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l-GR"/>
        </w:rPr>
        <w:id w:val="4981958"/>
        <w:docPartObj>
          <w:docPartGallery w:val="Cover Pages"/>
          <w:docPartUnique/>
        </w:docPartObj>
      </w:sdtPr>
      <w:sdtEndPr>
        <w:rPr>
          <w:b/>
          <w:bCs/>
          <w:lang w:val="en-US"/>
        </w:rPr>
      </w:sdtEndPr>
      <w:sdtContent>
        <w:p w:rsidR="004E0278" w:rsidRDefault="00841948">
          <w:pPr>
            <w:rPr>
              <w:lang w:val="el-GR"/>
            </w:rPr>
          </w:pPr>
          <w:r>
            <w:rPr>
              <w:noProof/>
              <w:lang w:val="el-GR"/>
            </w:rPr>
            <w:pict>
              <v:group id="_x0000_s1026" style="position:absolute;left:0;text-align:left;margin-left:311.3pt;margin-top:-51.75pt;width:284pt;height:900pt;z-index:251660288;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80"/>
                            <w:szCs w:val="80"/>
                          </w:rPr>
                          <w:alias w:val="Έτος"/>
                          <w:id w:val="4982010"/>
                          <w:dataBinding w:prefixMappings="xmlns:ns0='http://schemas.microsoft.com/office/2006/coverPageProps'" w:xpath="/ns0:CoverPageProperties[1]/ns0:PublishDate[1]" w:storeItemID="{55AF091B-3C7A-41E3-B477-F2FDAA23CFDA}"/>
                          <w:date w:fullDate="2012-01-01T00:00:00Z">
                            <w:dateFormat w:val="yyyy"/>
                            <w:lid w:val="el-GR"/>
                            <w:storeMappedDataAs w:val="dateTime"/>
                            <w:calendar w:val="gregorian"/>
                          </w:date>
                        </w:sdtPr>
                        <w:sdtContent>
                          <w:p w:rsidR="00F2247F" w:rsidRPr="00287BC6" w:rsidRDefault="00F2247F" w:rsidP="00287BC6">
                            <w:pPr>
                              <w:pStyle w:val="NoSpacing"/>
                              <w:jc w:val="center"/>
                              <w:rPr>
                                <w:rFonts w:asciiTheme="majorHAnsi" w:eastAsiaTheme="majorEastAsia" w:hAnsiTheme="majorHAnsi" w:cstheme="majorBidi"/>
                                <w:b/>
                                <w:bCs/>
                                <w:color w:val="FFFFFF" w:themeColor="background1"/>
                                <w:sz w:val="80"/>
                                <w:szCs w:val="80"/>
                              </w:rPr>
                            </w:pPr>
                            <w:r w:rsidRPr="00287BC6">
                              <w:rPr>
                                <w:rFonts w:asciiTheme="majorHAnsi" w:eastAsiaTheme="majorEastAsia" w:hAnsiTheme="majorHAnsi" w:cstheme="majorBidi"/>
                                <w:b/>
                                <w:bCs/>
                                <w:color w:val="FFFFFF" w:themeColor="background1"/>
                                <w:sz w:val="80"/>
                                <w:szCs w:val="80"/>
                                <w:lang w:val="el-GR"/>
                              </w:rPr>
                              <w:t>2012</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F2247F" w:rsidRPr="00287BC6" w:rsidRDefault="00F2247F" w:rsidP="00287BC6">
                        <w:pPr>
                          <w:pStyle w:val="NoSpacing"/>
                          <w:rPr>
                            <w:color w:val="FFFFFF" w:themeColor="background1"/>
                            <w:sz w:val="24"/>
                            <w:szCs w:val="24"/>
                            <w:lang w:val="el-GR"/>
                          </w:rPr>
                        </w:pPr>
                        <w:r w:rsidRPr="00287BC6">
                          <w:rPr>
                            <w:color w:val="FFFFFF" w:themeColor="background1"/>
                            <w:sz w:val="24"/>
                            <w:szCs w:val="24"/>
                            <w:lang w:val="el-GR"/>
                          </w:rPr>
                          <w:t xml:space="preserve">Επιβλέποντες: Σ. Λούβρος </w:t>
                        </w:r>
                      </w:p>
                      <w:p w:rsidR="00F2247F" w:rsidRPr="00287BC6" w:rsidRDefault="00F2247F" w:rsidP="00287BC6">
                        <w:pPr>
                          <w:pStyle w:val="NoSpacing"/>
                          <w:rPr>
                            <w:color w:val="FFFFFF" w:themeColor="background1"/>
                            <w:sz w:val="24"/>
                            <w:szCs w:val="24"/>
                            <w:lang w:val="el-GR"/>
                          </w:rPr>
                        </w:pPr>
                        <w:r>
                          <w:rPr>
                            <w:color w:val="FFFFFF" w:themeColor="background1"/>
                            <w:sz w:val="24"/>
                            <w:szCs w:val="24"/>
                            <w:lang w:val="el-GR"/>
                          </w:rPr>
                          <w:tab/>
                        </w:r>
                        <w:r>
                          <w:rPr>
                            <w:color w:val="FFFFFF" w:themeColor="background1"/>
                            <w:sz w:val="24"/>
                            <w:szCs w:val="24"/>
                            <w:lang w:val="el-GR"/>
                          </w:rPr>
                          <w:tab/>
                          <w:t xml:space="preserve"> </w:t>
                        </w:r>
                        <w:r w:rsidRPr="004A1F0A">
                          <w:rPr>
                            <w:color w:val="FFFFFF" w:themeColor="background1"/>
                            <w:sz w:val="24"/>
                            <w:szCs w:val="24"/>
                            <w:lang w:val="el-GR"/>
                          </w:rPr>
                          <w:t xml:space="preserve"> </w:t>
                        </w:r>
                        <w:r w:rsidRPr="00287BC6">
                          <w:rPr>
                            <w:color w:val="FFFFFF" w:themeColor="background1"/>
                            <w:sz w:val="24"/>
                            <w:szCs w:val="24"/>
                            <w:lang w:val="el-GR"/>
                          </w:rPr>
                          <w:t xml:space="preserve"> Μ.Οικονομάκος </w:t>
                        </w:r>
                      </w:p>
                      <w:p w:rsidR="00F2247F" w:rsidRPr="00287BC6" w:rsidRDefault="00F2247F" w:rsidP="00287BC6">
                        <w:pPr>
                          <w:pStyle w:val="NoSpacing"/>
                          <w:rPr>
                            <w:color w:val="FFFFFF" w:themeColor="background1"/>
                            <w:sz w:val="24"/>
                            <w:szCs w:val="24"/>
                            <w:lang w:val="el-GR"/>
                          </w:rPr>
                        </w:pPr>
                        <w:r>
                          <w:rPr>
                            <w:color w:val="FFFFFF" w:themeColor="background1"/>
                            <w:sz w:val="24"/>
                            <w:szCs w:val="24"/>
                            <w:lang w:val="el-GR"/>
                          </w:rPr>
                          <w:tab/>
                        </w:r>
                        <w:r>
                          <w:rPr>
                            <w:color w:val="FFFFFF" w:themeColor="background1"/>
                            <w:sz w:val="24"/>
                            <w:szCs w:val="24"/>
                            <w:lang w:val="el-GR"/>
                          </w:rPr>
                          <w:tab/>
                          <w:t xml:space="preserve">   </w:t>
                        </w:r>
                        <w:r w:rsidRPr="00287BC6">
                          <w:rPr>
                            <w:color w:val="FFFFFF" w:themeColor="background1"/>
                            <w:sz w:val="24"/>
                            <w:szCs w:val="24"/>
                            <w:lang w:val="el-GR"/>
                          </w:rPr>
                          <w:t xml:space="preserve"> Ι. Ασαρίδης</w:t>
                        </w:r>
                        <w:r w:rsidRPr="004A1F0A">
                          <w:rPr>
                            <w:color w:val="FFFFFF" w:themeColor="background1"/>
                            <w:sz w:val="24"/>
                            <w:szCs w:val="24"/>
                            <w:lang w:val="el-GR"/>
                          </w:rPr>
                          <w:t xml:space="preserve"> </w:t>
                        </w:r>
                      </w:p>
                      <w:p w:rsidR="00F2247F" w:rsidRPr="00287BC6" w:rsidRDefault="00F2247F" w:rsidP="00287BC6">
                        <w:pPr>
                          <w:pStyle w:val="NoSpacing"/>
                          <w:rPr>
                            <w:color w:val="FFFFFF" w:themeColor="background1"/>
                            <w:sz w:val="24"/>
                            <w:szCs w:val="24"/>
                            <w:lang w:val="el-GR"/>
                          </w:rPr>
                        </w:pPr>
                        <w:r w:rsidRPr="00287BC6">
                          <w:rPr>
                            <w:color w:val="FFFFFF" w:themeColor="background1"/>
                            <w:sz w:val="24"/>
                            <w:szCs w:val="24"/>
                            <w:lang w:val="el-GR"/>
                          </w:rPr>
                          <w:t>Σπουδαστής:</w:t>
                        </w:r>
                        <w:r>
                          <w:rPr>
                            <w:color w:val="FFFFFF" w:themeColor="background1"/>
                            <w:sz w:val="24"/>
                            <w:szCs w:val="24"/>
                          </w:rPr>
                          <w:t xml:space="preserve"> </w:t>
                        </w:r>
                        <w:r w:rsidRPr="00287BC6">
                          <w:rPr>
                            <w:color w:val="FFFFFF" w:themeColor="background1"/>
                            <w:sz w:val="24"/>
                            <w:szCs w:val="24"/>
                            <w:lang w:val="el-GR"/>
                          </w:rPr>
                          <w:t>Παπανδρέου</w:t>
                        </w:r>
                        <w:r w:rsidRPr="00287BC6">
                          <w:rPr>
                            <w:color w:val="FFFFFF" w:themeColor="background1"/>
                            <w:sz w:val="24"/>
                            <w:szCs w:val="24"/>
                          </w:rPr>
                          <w:t xml:space="preserve"> </w:t>
                        </w:r>
                        <w:r w:rsidRPr="00287BC6">
                          <w:rPr>
                            <w:color w:val="FFFFFF" w:themeColor="background1"/>
                            <w:sz w:val="24"/>
                            <w:szCs w:val="24"/>
                            <w:lang w:val="el-GR"/>
                          </w:rPr>
                          <w:t>Προκόπης</w:t>
                        </w:r>
                        <w:r w:rsidRPr="00287BC6">
                          <w:rPr>
                            <w:color w:val="FFFFFF" w:themeColor="background1"/>
                            <w:sz w:val="24"/>
                            <w:szCs w:val="24"/>
                          </w:rPr>
                          <w:t xml:space="preserve"> </w:t>
                        </w:r>
                      </w:p>
                      <w:p w:rsidR="00F2247F" w:rsidRPr="00287BC6" w:rsidRDefault="00F2247F" w:rsidP="00287BC6">
                        <w:pPr>
                          <w:pStyle w:val="NoSpacing"/>
                          <w:rPr>
                            <w:color w:val="FFFFFF" w:themeColor="background1"/>
                            <w:sz w:val="24"/>
                            <w:szCs w:val="24"/>
                          </w:rPr>
                        </w:pPr>
                      </w:p>
                      <w:p w:rsidR="00F2247F" w:rsidRPr="00287BC6" w:rsidRDefault="00F2247F" w:rsidP="00287BC6">
                        <w:pPr>
                          <w:pStyle w:val="NoSpacing"/>
                          <w:ind w:firstLine="0"/>
                          <w:jc w:val="center"/>
                          <w:rPr>
                            <w:color w:val="FFFFFF" w:themeColor="background1"/>
                            <w:sz w:val="24"/>
                            <w:szCs w:val="24"/>
                          </w:rPr>
                        </w:pPr>
                        <w:r w:rsidRPr="00287BC6">
                          <w:rPr>
                            <w:noProof/>
                            <w:color w:val="FFFFFF" w:themeColor="background1"/>
                            <w:sz w:val="24"/>
                            <w:szCs w:val="24"/>
                            <w:lang w:val="el-GR" w:eastAsia="el-GR"/>
                          </w:rPr>
                          <w:drawing>
                            <wp:inline distT="0" distB="0" distL="0" distR="0">
                              <wp:extent cx="2893844" cy="628650"/>
                              <wp:effectExtent l="0" t="0" r="1756" b="0"/>
                              <wp:docPr id="3" name="Picture 2" descr="C:\Users\prokopis\Desktop\17-logo-tra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kopis\Desktop\17-logo-trans3.png"/>
                                      <pic:cNvPicPr>
                                        <a:picLocks noChangeAspect="1" noChangeArrowheads="1"/>
                                      </pic:cNvPicPr>
                                    </pic:nvPicPr>
                                    <pic:blipFill>
                                      <a:blip r:embed="rId10"/>
                                      <a:srcRect/>
                                      <a:stretch>
                                        <a:fillRect/>
                                      </a:stretch>
                                    </pic:blipFill>
                                    <pic:spPr bwMode="auto">
                                      <a:xfrm>
                                        <a:off x="0" y="0"/>
                                        <a:ext cx="2895702" cy="629054"/>
                                      </a:xfrm>
                                      <a:prstGeom prst="rect">
                                        <a:avLst/>
                                      </a:prstGeom>
                                      <a:noFill/>
                                      <a:ln w="9525">
                                        <a:noFill/>
                                        <a:miter lim="800000"/>
                                        <a:headEnd/>
                                        <a:tailEnd/>
                                      </a:ln>
                                    </pic:spPr>
                                  </pic:pic>
                                </a:graphicData>
                              </a:graphic>
                            </wp:inline>
                          </w:drawing>
                        </w:r>
                      </w:p>
                      <w:p w:rsidR="00F2247F" w:rsidRPr="00287BC6" w:rsidRDefault="00F2247F" w:rsidP="00287BC6">
                        <w:pPr>
                          <w:pStyle w:val="NoSpacing"/>
                          <w:ind w:right="-162" w:firstLine="142"/>
                          <w:rPr>
                            <w:color w:val="FFFFFF" w:themeColor="background1"/>
                            <w:sz w:val="24"/>
                            <w:szCs w:val="24"/>
                          </w:rPr>
                        </w:pPr>
                      </w:p>
                    </w:txbxContent>
                  </v:textbox>
                </v:rect>
                <w10:wrap anchorx="page" anchory="page"/>
              </v:group>
            </w:pict>
          </w:r>
          <w:r>
            <w:rPr>
              <w:noProof/>
              <w:lang w:val="el-GR"/>
            </w:rPr>
            <w:pict>
              <v:rect id="_x0000_s1032" style="position:absolute;left:0;text-align:left;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Τίτλος"/>
                        <w:id w:val="4982012"/>
                        <w:dataBinding w:prefixMappings="xmlns:ns0='http://schemas.openxmlformats.org/package/2006/metadata/core-properties' xmlns:ns1='http://purl.org/dc/elements/1.1/'" w:xpath="/ns0:coreProperties[1]/ns1:title[1]" w:storeItemID="{6C3C8BC8-F283-45AE-878A-BAB7291924A1}"/>
                        <w:text/>
                      </w:sdtPr>
                      <w:sdtContent>
                        <w:p w:rsidR="00F2247F" w:rsidRDefault="00F2247F">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l-GR"/>
                            </w:rPr>
                            <w:t>ΜΗΤΡΟΠΟΛΙΤΙΚΑ ΔΙΚΤΥΑ ΟΠΤΙΚΩΝ ΙΝΩΝ</w:t>
                          </w:r>
                        </w:p>
                      </w:sdtContent>
                    </w:sdt>
                  </w:txbxContent>
                </v:textbox>
                <w10:wrap anchorx="page" anchory="page"/>
              </v:rect>
            </w:pict>
          </w:r>
        </w:p>
        <w:p w:rsidR="004E0278" w:rsidRDefault="00A302F8">
          <w:r>
            <w:rPr>
              <w:noProof/>
              <w:lang w:val="el-GR" w:eastAsia="el-GR"/>
            </w:rPr>
            <w:drawing>
              <wp:inline distT="0" distB="0" distL="0" distR="0">
                <wp:extent cx="6124575" cy="6857624"/>
                <wp:effectExtent l="19050" t="0" r="9525" b="0"/>
                <wp:docPr id="44" name="Picture 3" descr="C:\Users\prokopis\Desktop\_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pis\Desktop\_kabel.jpg"/>
                        <pic:cNvPicPr>
                          <a:picLocks noChangeAspect="1" noChangeArrowheads="1"/>
                        </pic:cNvPicPr>
                      </pic:nvPicPr>
                      <pic:blipFill>
                        <a:blip r:embed="rId11" cstate="print"/>
                        <a:srcRect/>
                        <a:stretch>
                          <a:fillRect/>
                        </a:stretch>
                      </pic:blipFill>
                      <pic:spPr bwMode="auto">
                        <a:xfrm>
                          <a:off x="0" y="0"/>
                          <a:ext cx="6128254" cy="6861743"/>
                        </a:xfrm>
                        <a:prstGeom prst="rect">
                          <a:avLst/>
                        </a:prstGeom>
                        <a:noFill/>
                        <a:ln w="9525">
                          <a:noFill/>
                          <a:miter lim="800000"/>
                          <a:headEnd/>
                          <a:tailEnd/>
                        </a:ln>
                      </pic:spPr>
                    </pic:pic>
                  </a:graphicData>
                </a:graphic>
              </wp:inline>
            </w:drawing>
          </w:r>
          <w:r w:rsidRPr="00A302F8">
            <w:rPr>
              <w:noProof/>
              <w:lang w:eastAsia="el-GR"/>
            </w:rPr>
            <w:t xml:space="preserve"> </w:t>
          </w:r>
          <w:r w:rsidR="004E0278">
            <w:rPr>
              <w:b/>
              <w:bCs/>
            </w:rPr>
            <w:br w:type="page"/>
          </w:r>
        </w:p>
      </w:sdtContent>
    </w:sdt>
    <w:sdt>
      <w:sdtPr>
        <w:rPr>
          <w:rFonts w:asciiTheme="minorHAnsi" w:eastAsiaTheme="minorHAnsi" w:hAnsiTheme="minorHAnsi" w:cstheme="minorBidi"/>
          <w:b w:val="0"/>
          <w:bCs w:val="0"/>
          <w:color w:val="auto"/>
          <w:sz w:val="22"/>
          <w:szCs w:val="22"/>
        </w:rPr>
        <w:id w:val="89986101"/>
        <w:docPartObj>
          <w:docPartGallery w:val="Table of Contents"/>
          <w:docPartUnique/>
        </w:docPartObj>
      </w:sdtPr>
      <w:sdtContent>
        <w:p w:rsidR="00C71ED6" w:rsidRDefault="00C71ED6" w:rsidP="00E43D9D">
          <w:pPr>
            <w:pStyle w:val="TOCHeading"/>
            <w:tabs>
              <w:tab w:val="left" w:pos="3615"/>
            </w:tabs>
            <w:spacing w:before="100" w:after="100"/>
            <w:ind w:firstLine="0"/>
            <w:jc w:val="center"/>
          </w:pPr>
          <w:r>
            <w:rPr>
              <w:lang w:val="el-GR"/>
            </w:rPr>
            <w:t>ΠΕΡΙΕΧ</w:t>
          </w:r>
          <w:r w:rsidR="00771E40">
            <w:rPr>
              <w:lang w:val="el-GR"/>
            </w:rPr>
            <w:t>Ο</w:t>
          </w:r>
          <w:r>
            <w:rPr>
              <w:lang w:val="el-GR"/>
            </w:rPr>
            <w:t>ΜΕΝΑ</w:t>
          </w:r>
        </w:p>
        <w:p w:rsidR="00FE04F5" w:rsidRDefault="00841948">
          <w:pPr>
            <w:pStyle w:val="TOC1"/>
            <w:rPr>
              <w:rFonts w:eastAsiaTheme="minorEastAsia"/>
              <w:noProof/>
              <w:lang w:val="el-GR" w:eastAsia="el-GR"/>
            </w:rPr>
          </w:pPr>
          <w:r>
            <w:fldChar w:fldCharType="begin"/>
          </w:r>
          <w:r w:rsidR="00C71ED6">
            <w:instrText xml:space="preserve"> TOC \o "1-3" \h \z \u </w:instrText>
          </w:r>
          <w:r>
            <w:fldChar w:fldCharType="separate"/>
          </w:r>
          <w:hyperlink w:anchor="_Toc322685226" w:history="1">
            <w:r w:rsidR="00FE04F5" w:rsidRPr="00CB56AA">
              <w:rPr>
                <w:rStyle w:val="Hyperlink"/>
                <w:rFonts w:ascii="Arial" w:hAnsi="Arial" w:cs="Arial"/>
                <w:noProof/>
                <w:lang w:val="el-GR"/>
              </w:rPr>
              <w:t>1.1</w:t>
            </w:r>
            <w:r w:rsidR="00FE04F5">
              <w:rPr>
                <w:rFonts w:eastAsiaTheme="minorEastAsia"/>
                <w:noProof/>
                <w:lang w:val="el-GR" w:eastAsia="el-GR"/>
              </w:rPr>
              <w:tab/>
            </w:r>
            <w:r w:rsidR="00FE04F5" w:rsidRPr="00CB56AA">
              <w:rPr>
                <w:rStyle w:val="Hyperlink"/>
                <w:rFonts w:ascii="Arial" w:hAnsi="Arial" w:cs="Arial"/>
                <w:noProof/>
                <w:lang w:val="el-GR"/>
              </w:rPr>
              <w:t>Γενική περιγραφή οπτικών ινών</w:t>
            </w:r>
            <w:r w:rsidR="00FE04F5">
              <w:rPr>
                <w:noProof/>
                <w:webHidden/>
              </w:rPr>
              <w:tab/>
            </w:r>
            <w:r>
              <w:rPr>
                <w:noProof/>
                <w:webHidden/>
              </w:rPr>
              <w:fldChar w:fldCharType="begin"/>
            </w:r>
            <w:r w:rsidR="00FE04F5">
              <w:rPr>
                <w:noProof/>
                <w:webHidden/>
              </w:rPr>
              <w:instrText xml:space="preserve"> PAGEREF _Toc322685226 \h </w:instrText>
            </w:r>
            <w:r>
              <w:rPr>
                <w:noProof/>
                <w:webHidden/>
              </w:rPr>
            </w:r>
            <w:r>
              <w:rPr>
                <w:noProof/>
                <w:webHidden/>
              </w:rPr>
              <w:fldChar w:fldCharType="separate"/>
            </w:r>
            <w:r w:rsidR="00F2247F">
              <w:rPr>
                <w:noProof/>
                <w:webHidden/>
              </w:rPr>
              <w:t>5</w:t>
            </w:r>
            <w:r>
              <w:rPr>
                <w:noProof/>
                <w:webHidden/>
              </w:rPr>
              <w:fldChar w:fldCharType="end"/>
            </w:r>
          </w:hyperlink>
        </w:p>
        <w:p w:rsidR="00FE04F5" w:rsidRDefault="00841948">
          <w:pPr>
            <w:pStyle w:val="TOC1"/>
            <w:rPr>
              <w:rFonts w:eastAsiaTheme="minorEastAsia"/>
              <w:noProof/>
              <w:lang w:val="el-GR" w:eastAsia="el-GR"/>
            </w:rPr>
          </w:pPr>
          <w:hyperlink w:anchor="_Toc322685227" w:history="1">
            <w:r w:rsidR="00FE04F5" w:rsidRPr="00CB56AA">
              <w:rPr>
                <w:rStyle w:val="Hyperlink"/>
                <w:rFonts w:ascii="Arial" w:hAnsi="Arial" w:cs="Arial"/>
                <w:noProof/>
                <w:lang w:val="el-GR"/>
              </w:rPr>
              <w:t>1.2</w:t>
            </w:r>
            <w:r w:rsidR="00FE04F5">
              <w:rPr>
                <w:rFonts w:eastAsiaTheme="minorEastAsia"/>
                <w:noProof/>
                <w:lang w:val="el-GR" w:eastAsia="el-GR"/>
              </w:rPr>
              <w:tab/>
            </w:r>
            <w:r w:rsidR="00FE04F5" w:rsidRPr="00CB56AA">
              <w:rPr>
                <w:rStyle w:val="Hyperlink"/>
                <w:rFonts w:ascii="Arial" w:hAnsi="Arial" w:cs="Arial"/>
                <w:noProof/>
                <w:lang w:val="el-GR"/>
              </w:rPr>
              <w:t>Δομή οπτικών ινών</w:t>
            </w:r>
            <w:r w:rsidR="00FE04F5">
              <w:rPr>
                <w:noProof/>
                <w:webHidden/>
              </w:rPr>
              <w:tab/>
            </w:r>
            <w:r>
              <w:rPr>
                <w:noProof/>
                <w:webHidden/>
              </w:rPr>
              <w:fldChar w:fldCharType="begin"/>
            </w:r>
            <w:r w:rsidR="00FE04F5">
              <w:rPr>
                <w:noProof/>
                <w:webHidden/>
              </w:rPr>
              <w:instrText xml:space="preserve"> PAGEREF _Toc322685227 \h </w:instrText>
            </w:r>
            <w:r>
              <w:rPr>
                <w:noProof/>
                <w:webHidden/>
              </w:rPr>
            </w:r>
            <w:r>
              <w:rPr>
                <w:noProof/>
                <w:webHidden/>
              </w:rPr>
              <w:fldChar w:fldCharType="separate"/>
            </w:r>
            <w:r w:rsidR="00F2247F">
              <w:rPr>
                <w:noProof/>
                <w:webHidden/>
              </w:rPr>
              <w:t>6</w:t>
            </w:r>
            <w:r>
              <w:rPr>
                <w:noProof/>
                <w:webHidden/>
              </w:rPr>
              <w:fldChar w:fldCharType="end"/>
            </w:r>
          </w:hyperlink>
        </w:p>
        <w:p w:rsidR="00FE04F5" w:rsidRDefault="00841948">
          <w:pPr>
            <w:pStyle w:val="TOC1"/>
            <w:rPr>
              <w:rFonts w:eastAsiaTheme="minorEastAsia"/>
              <w:noProof/>
              <w:lang w:val="el-GR" w:eastAsia="el-GR"/>
            </w:rPr>
          </w:pPr>
          <w:hyperlink w:anchor="_Toc322685228" w:history="1">
            <w:r w:rsidR="00FE04F5" w:rsidRPr="00CB56AA">
              <w:rPr>
                <w:rStyle w:val="Hyperlink"/>
                <w:rFonts w:ascii="Arial" w:eastAsia="Times New Roman" w:hAnsi="Arial" w:cs="Arial"/>
                <w:noProof/>
                <w:lang w:val="el-GR"/>
              </w:rPr>
              <w:t>1.3</w:t>
            </w:r>
            <w:r w:rsidR="00FE04F5">
              <w:rPr>
                <w:rFonts w:eastAsiaTheme="minorEastAsia"/>
                <w:noProof/>
                <w:lang w:val="el-GR" w:eastAsia="el-GR"/>
              </w:rPr>
              <w:tab/>
            </w:r>
            <w:r w:rsidR="00FE04F5" w:rsidRPr="00CB56AA">
              <w:rPr>
                <w:rStyle w:val="Hyperlink"/>
                <w:rFonts w:ascii="Arial" w:eastAsia="Times New Roman" w:hAnsi="Arial" w:cs="Arial"/>
                <w:noProof/>
                <w:lang w:val="el-GR"/>
              </w:rPr>
              <w:t>Τύποι οπτικών ινών</w:t>
            </w:r>
            <w:r w:rsidR="00FE04F5">
              <w:rPr>
                <w:noProof/>
                <w:webHidden/>
              </w:rPr>
              <w:tab/>
            </w:r>
            <w:r>
              <w:rPr>
                <w:noProof/>
                <w:webHidden/>
              </w:rPr>
              <w:fldChar w:fldCharType="begin"/>
            </w:r>
            <w:r w:rsidR="00FE04F5">
              <w:rPr>
                <w:noProof/>
                <w:webHidden/>
              </w:rPr>
              <w:instrText xml:space="preserve"> PAGEREF _Toc322685228 \h </w:instrText>
            </w:r>
            <w:r>
              <w:rPr>
                <w:noProof/>
                <w:webHidden/>
              </w:rPr>
            </w:r>
            <w:r>
              <w:rPr>
                <w:noProof/>
                <w:webHidden/>
              </w:rPr>
              <w:fldChar w:fldCharType="separate"/>
            </w:r>
            <w:r w:rsidR="00F2247F">
              <w:rPr>
                <w:noProof/>
                <w:webHidden/>
              </w:rPr>
              <w:t>8</w:t>
            </w:r>
            <w:r>
              <w:rPr>
                <w:noProof/>
                <w:webHidden/>
              </w:rPr>
              <w:fldChar w:fldCharType="end"/>
            </w:r>
          </w:hyperlink>
        </w:p>
        <w:p w:rsidR="00FE04F5" w:rsidRDefault="00841948">
          <w:pPr>
            <w:pStyle w:val="TOC1"/>
            <w:rPr>
              <w:rFonts w:eastAsiaTheme="minorEastAsia"/>
              <w:noProof/>
              <w:lang w:val="el-GR" w:eastAsia="el-GR"/>
            </w:rPr>
          </w:pPr>
          <w:hyperlink w:anchor="_Toc322685229" w:history="1">
            <w:r w:rsidR="00FE04F5" w:rsidRPr="00CB56AA">
              <w:rPr>
                <w:rStyle w:val="Hyperlink"/>
                <w:rFonts w:ascii="Arial" w:eastAsia="Times New Roman" w:hAnsi="Arial" w:cs="Arial"/>
                <w:noProof/>
                <w:lang w:val="el-GR"/>
              </w:rPr>
              <w:t>1.4</w:t>
            </w:r>
            <w:r w:rsidR="00FE04F5">
              <w:rPr>
                <w:rFonts w:eastAsiaTheme="minorEastAsia"/>
                <w:noProof/>
                <w:lang w:val="el-GR" w:eastAsia="el-GR"/>
              </w:rPr>
              <w:tab/>
            </w:r>
            <w:r w:rsidR="00FE04F5" w:rsidRPr="00CB56AA">
              <w:rPr>
                <w:rStyle w:val="Hyperlink"/>
                <w:rFonts w:ascii="Arial" w:eastAsia="Times New Roman" w:hAnsi="Arial" w:cs="Arial"/>
                <w:noProof/>
                <w:lang w:val="el-GR"/>
              </w:rPr>
              <w:t>Απόσταση διάδοσης του φωτός σε μια οπτική ίνα</w:t>
            </w:r>
            <w:r w:rsidR="00FE04F5">
              <w:rPr>
                <w:noProof/>
                <w:webHidden/>
              </w:rPr>
              <w:tab/>
            </w:r>
            <w:r>
              <w:rPr>
                <w:noProof/>
                <w:webHidden/>
              </w:rPr>
              <w:fldChar w:fldCharType="begin"/>
            </w:r>
            <w:r w:rsidR="00FE04F5">
              <w:rPr>
                <w:noProof/>
                <w:webHidden/>
              </w:rPr>
              <w:instrText xml:space="preserve"> PAGEREF _Toc322685229 \h </w:instrText>
            </w:r>
            <w:r>
              <w:rPr>
                <w:noProof/>
                <w:webHidden/>
              </w:rPr>
            </w:r>
            <w:r>
              <w:rPr>
                <w:noProof/>
                <w:webHidden/>
              </w:rPr>
              <w:fldChar w:fldCharType="separate"/>
            </w:r>
            <w:r w:rsidR="00F2247F">
              <w:rPr>
                <w:noProof/>
                <w:webHidden/>
              </w:rPr>
              <w:t>11</w:t>
            </w:r>
            <w:r>
              <w:rPr>
                <w:noProof/>
                <w:webHidden/>
              </w:rPr>
              <w:fldChar w:fldCharType="end"/>
            </w:r>
          </w:hyperlink>
        </w:p>
        <w:p w:rsidR="00FE04F5" w:rsidRDefault="00841948">
          <w:pPr>
            <w:pStyle w:val="TOC1"/>
            <w:rPr>
              <w:rFonts w:eastAsiaTheme="minorEastAsia"/>
              <w:noProof/>
              <w:lang w:val="el-GR" w:eastAsia="el-GR"/>
            </w:rPr>
          </w:pPr>
          <w:hyperlink w:anchor="_Toc322685230" w:history="1">
            <w:r w:rsidR="00FE04F5" w:rsidRPr="00CB56AA">
              <w:rPr>
                <w:rStyle w:val="Hyperlink"/>
                <w:rFonts w:ascii="Arial" w:eastAsia="Times New Roman" w:hAnsi="Arial" w:cs="Arial"/>
                <w:noProof/>
                <w:lang w:val="el-GR"/>
              </w:rPr>
              <w:t>1.5</w:t>
            </w:r>
            <w:r w:rsidR="00FE04F5">
              <w:rPr>
                <w:rFonts w:eastAsiaTheme="minorEastAsia"/>
                <w:noProof/>
                <w:lang w:val="el-GR" w:eastAsia="el-GR"/>
              </w:rPr>
              <w:tab/>
            </w:r>
            <w:r w:rsidR="00FE04F5" w:rsidRPr="00CB56AA">
              <w:rPr>
                <w:rStyle w:val="Hyperlink"/>
                <w:rFonts w:ascii="Arial" w:eastAsia="Times New Roman" w:hAnsi="Arial" w:cs="Arial"/>
                <w:noProof/>
                <w:lang w:val="el-GR"/>
              </w:rPr>
              <w:t>Χρήση των οπτικών ινών</w:t>
            </w:r>
            <w:r w:rsidR="00FE04F5">
              <w:rPr>
                <w:noProof/>
                <w:webHidden/>
              </w:rPr>
              <w:tab/>
            </w:r>
            <w:r>
              <w:rPr>
                <w:noProof/>
                <w:webHidden/>
              </w:rPr>
              <w:fldChar w:fldCharType="begin"/>
            </w:r>
            <w:r w:rsidR="00FE04F5">
              <w:rPr>
                <w:noProof/>
                <w:webHidden/>
              </w:rPr>
              <w:instrText xml:space="preserve"> PAGEREF _Toc322685230 \h </w:instrText>
            </w:r>
            <w:r>
              <w:rPr>
                <w:noProof/>
                <w:webHidden/>
              </w:rPr>
            </w:r>
            <w:r>
              <w:rPr>
                <w:noProof/>
                <w:webHidden/>
              </w:rPr>
              <w:fldChar w:fldCharType="separate"/>
            </w:r>
            <w:r w:rsidR="00F2247F">
              <w:rPr>
                <w:noProof/>
                <w:webHidden/>
              </w:rPr>
              <w:t>13</w:t>
            </w:r>
            <w:r>
              <w:rPr>
                <w:noProof/>
                <w:webHidden/>
              </w:rPr>
              <w:fldChar w:fldCharType="end"/>
            </w:r>
          </w:hyperlink>
        </w:p>
        <w:p w:rsidR="00FE04F5" w:rsidRDefault="00841948">
          <w:pPr>
            <w:pStyle w:val="TOC1"/>
            <w:rPr>
              <w:rFonts w:eastAsiaTheme="minorEastAsia"/>
              <w:noProof/>
              <w:lang w:val="el-GR" w:eastAsia="el-GR"/>
            </w:rPr>
          </w:pPr>
          <w:hyperlink w:anchor="_Toc322685231" w:history="1">
            <w:r w:rsidR="00FE04F5" w:rsidRPr="00CB56AA">
              <w:rPr>
                <w:rStyle w:val="Hyperlink"/>
                <w:rFonts w:ascii="Arial" w:eastAsia="Times New Roman" w:hAnsi="Arial" w:cs="Arial"/>
                <w:noProof/>
                <w:lang w:val="el-GR"/>
              </w:rPr>
              <w:t>1.6</w:t>
            </w:r>
            <w:r w:rsidR="00FE04F5">
              <w:rPr>
                <w:rFonts w:eastAsiaTheme="minorEastAsia"/>
                <w:noProof/>
                <w:lang w:val="el-GR" w:eastAsia="el-GR"/>
              </w:rPr>
              <w:tab/>
            </w:r>
            <w:r w:rsidR="00FE04F5" w:rsidRPr="00CB56AA">
              <w:rPr>
                <w:rStyle w:val="Hyperlink"/>
                <w:rFonts w:ascii="Arial" w:eastAsia="Times New Roman" w:hAnsi="Arial" w:cs="Arial"/>
                <w:noProof/>
                <w:lang w:val="el-GR"/>
              </w:rPr>
              <w:t>Πλεονεκτήματα - Μειονεκτήματα</w:t>
            </w:r>
            <w:r w:rsidR="00FE04F5">
              <w:rPr>
                <w:noProof/>
                <w:webHidden/>
              </w:rPr>
              <w:tab/>
            </w:r>
            <w:r>
              <w:rPr>
                <w:noProof/>
                <w:webHidden/>
              </w:rPr>
              <w:fldChar w:fldCharType="begin"/>
            </w:r>
            <w:r w:rsidR="00FE04F5">
              <w:rPr>
                <w:noProof/>
                <w:webHidden/>
              </w:rPr>
              <w:instrText xml:space="preserve"> PAGEREF _Toc322685231 \h </w:instrText>
            </w:r>
            <w:r>
              <w:rPr>
                <w:noProof/>
                <w:webHidden/>
              </w:rPr>
            </w:r>
            <w:r>
              <w:rPr>
                <w:noProof/>
                <w:webHidden/>
              </w:rPr>
              <w:fldChar w:fldCharType="separate"/>
            </w:r>
            <w:r w:rsidR="00F2247F">
              <w:rPr>
                <w:noProof/>
                <w:webHidden/>
              </w:rPr>
              <w:t>14</w:t>
            </w:r>
            <w:r>
              <w:rPr>
                <w:noProof/>
                <w:webHidden/>
              </w:rPr>
              <w:fldChar w:fldCharType="end"/>
            </w:r>
          </w:hyperlink>
        </w:p>
        <w:p w:rsidR="00FE04F5" w:rsidRDefault="00841948">
          <w:pPr>
            <w:pStyle w:val="TOC1"/>
            <w:rPr>
              <w:rFonts w:eastAsiaTheme="minorEastAsia"/>
              <w:noProof/>
              <w:lang w:val="el-GR" w:eastAsia="el-GR"/>
            </w:rPr>
          </w:pPr>
          <w:hyperlink w:anchor="_Toc322685232" w:history="1">
            <w:r w:rsidR="00FE04F5" w:rsidRPr="00CB56AA">
              <w:rPr>
                <w:rStyle w:val="Hyperlink"/>
                <w:rFonts w:ascii="Arial" w:eastAsia="Times New Roman" w:hAnsi="Arial" w:cs="Arial"/>
                <w:noProof/>
                <w:lang w:val="el-GR"/>
              </w:rPr>
              <w:t>2.1 Εισαγωγή δικτύων οπτικών ινών</w:t>
            </w:r>
            <w:r w:rsidR="00FE04F5">
              <w:rPr>
                <w:noProof/>
                <w:webHidden/>
              </w:rPr>
              <w:tab/>
            </w:r>
            <w:r>
              <w:rPr>
                <w:noProof/>
                <w:webHidden/>
              </w:rPr>
              <w:fldChar w:fldCharType="begin"/>
            </w:r>
            <w:r w:rsidR="00FE04F5">
              <w:rPr>
                <w:noProof/>
                <w:webHidden/>
              </w:rPr>
              <w:instrText xml:space="preserve"> PAGEREF _Toc322685232 \h </w:instrText>
            </w:r>
            <w:r>
              <w:rPr>
                <w:noProof/>
                <w:webHidden/>
              </w:rPr>
            </w:r>
            <w:r>
              <w:rPr>
                <w:noProof/>
                <w:webHidden/>
              </w:rPr>
              <w:fldChar w:fldCharType="separate"/>
            </w:r>
            <w:r w:rsidR="00F2247F">
              <w:rPr>
                <w:noProof/>
                <w:webHidden/>
              </w:rPr>
              <w:t>18</w:t>
            </w:r>
            <w:r>
              <w:rPr>
                <w:noProof/>
                <w:webHidden/>
              </w:rPr>
              <w:fldChar w:fldCharType="end"/>
            </w:r>
          </w:hyperlink>
        </w:p>
        <w:p w:rsidR="00FE04F5" w:rsidRDefault="00841948">
          <w:pPr>
            <w:pStyle w:val="TOC1"/>
            <w:rPr>
              <w:rFonts w:eastAsiaTheme="minorEastAsia"/>
              <w:noProof/>
              <w:lang w:val="el-GR" w:eastAsia="el-GR"/>
            </w:rPr>
          </w:pPr>
          <w:hyperlink w:anchor="_Toc322685233" w:history="1">
            <w:r w:rsidR="00FE04F5" w:rsidRPr="00CB56AA">
              <w:rPr>
                <w:rStyle w:val="Hyperlink"/>
                <w:rFonts w:ascii="Arial" w:eastAsia="Times New Roman" w:hAnsi="Arial" w:cs="Arial"/>
                <w:noProof/>
                <w:lang w:val="el-GR"/>
              </w:rPr>
              <w:t>2.2  Βασικά επίπεδα αρχιτεκτονικής οπτικού δικτύου</w:t>
            </w:r>
            <w:r w:rsidR="00FE04F5">
              <w:rPr>
                <w:noProof/>
                <w:webHidden/>
              </w:rPr>
              <w:tab/>
            </w:r>
            <w:r>
              <w:rPr>
                <w:noProof/>
                <w:webHidden/>
              </w:rPr>
              <w:fldChar w:fldCharType="begin"/>
            </w:r>
            <w:r w:rsidR="00FE04F5">
              <w:rPr>
                <w:noProof/>
                <w:webHidden/>
              </w:rPr>
              <w:instrText xml:space="preserve"> PAGEREF _Toc322685233 \h </w:instrText>
            </w:r>
            <w:r>
              <w:rPr>
                <w:noProof/>
                <w:webHidden/>
              </w:rPr>
            </w:r>
            <w:r>
              <w:rPr>
                <w:noProof/>
                <w:webHidden/>
              </w:rPr>
              <w:fldChar w:fldCharType="separate"/>
            </w:r>
            <w:r w:rsidR="00F2247F">
              <w:rPr>
                <w:noProof/>
                <w:webHidden/>
              </w:rPr>
              <w:t>20</w:t>
            </w:r>
            <w:r>
              <w:rPr>
                <w:noProof/>
                <w:webHidden/>
              </w:rPr>
              <w:fldChar w:fldCharType="end"/>
            </w:r>
          </w:hyperlink>
        </w:p>
        <w:p w:rsidR="00FE04F5" w:rsidRDefault="00841948">
          <w:pPr>
            <w:pStyle w:val="TOC1"/>
            <w:rPr>
              <w:rFonts w:eastAsiaTheme="minorEastAsia"/>
              <w:noProof/>
              <w:lang w:val="el-GR" w:eastAsia="el-GR"/>
            </w:rPr>
          </w:pPr>
          <w:hyperlink w:anchor="_Toc322685234" w:history="1">
            <w:r w:rsidR="00FE04F5" w:rsidRPr="00CB56AA">
              <w:rPr>
                <w:rStyle w:val="Hyperlink"/>
                <w:rFonts w:ascii="Arial" w:eastAsia="Times New Roman" w:hAnsi="Arial" w:cs="Arial"/>
                <w:noProof/>
                <w:lang w:val="el-GR"/>
              </w:rPr>
              <w:t>2.3</w:t>
            </w:r>
            <w:r w:rsidR="00FE04F5">
              <w:rPr>
                <w:rFonts w:eastAsiaTheme="minorEastAsia"/>
                <w:noProof/>
                <w:lang w:val="el-GR" w:eastAsia="el-GR"/>
              </w:rPr>
              <w:tab/>
            </w:r>
            <w:r w:rsidR="00FE04F5" w:rsidRPr="00CB56AA">
              <w:rPr>
                <w:rStyle w:val="Hyperlink"/>
                <w:rFonts w:ascii="Arial" w:eastAsia="Times New Roman" w:hAnsi="Arial" w:cs="Arial"/>
                <w:noProof/>
                <w:lang w:val="el-GR"/>
              </w:rPr>
              <w:t>Κριτήρια διαχείρισης</w:t>
            </w:r>
            <w:r w:rsidR="00FE04F5">
              <w:rPr>
                <w:noProof/>
                <w:webHidden/>
              </w:rPr>
              <w:tab/>
            </w:r>
            <w:r>
              <w:rPr>
                <w:noProof/>
                <w:webHidden/>
              </w:rPr>
              <w:fldChar w:fldCharType="begin"/>
            </w:r>
            <w:r w:rsidR="00FE04F5">
              <w:rPr>
                <w:noProof/>
                <w:webHidden/>
              </w:rPr>
              <w:instrText xml:space="preserve"> PAGEREF _Toc322685234 \h </w:instrText>
            </w:r>
            <w:r>
              <w:rPr>
                <w:noProof/>
                <w:webHidden/>
              </w:rPr>
            </w:r>
            <w:r>
              <w:rPr>
                <w:noProof/>
                <w:webHidden/>
              </w:rPr>
              <w:fldChar w:fldCharType="separate"/>
            </w:r>
            <w:r w:rsidR="00F2247F">
              <w:rPr>
                <w:noProof/>
                <w:webHidden/>
              </w:rPr>
              <w:t>25</w:t>
            </w:r>
            <w:r>
              <w:rPr>
                <w:noProof/>
                <w:webHidden/>
              </w:rPr>
              <w:fldChar w:fldCharType="end"/>
            </w:r>
          </w:hyperlink>
        </w:p>
        <w:p w:rsidR="00FE04F5" w:rsidRDefault="00841948">
          <w:pPr>
            <w:pStyle w:val="TOC1"/>
            <w:rPr>
              <w:rFonts w:eastAsiaTheme="minorEastAsia"/>
              <w:noProof/>
              <w:lang w:val="el-GR" w:eastAsia="el-GR"/>
            </w:rPr>
          </w:pPr>
          <w:hyperlink w:anchor="_Toc322685235" w:history="1">
            <w:r w:rsidR="00FE04F5" w:rsidRPr="00CB56AA">
              <w:rPr>
                <w:rStyle w:val="Hyperlink"/>
                <w:rFonts w:ascii="Arial" w:eastAsia="Times New Roman" w:hAnsi="Arial" w:cs="Arial"/>
                <w:noProof/>
              </w:rPr>
              <w:t>2.4</w:t>
            </w:r>
            <w:r w:rsidR="00FE04F5">
              <w:rPr>
                <w:rFonts w:eastAsiaTheme="minorEastAsia"/>
                <w:noProof/>
                <w:lang w:val="el-GR" w:eastAsia="el-GR"/>
              </w:rPr>
              <w:tab/>
            </w:r>
            <w:r w:rsidR="00FE04F5" w:rsidRPr="00CB56AA">
              <w:rPr>
                <w:rStyle w:val="Hyperlink"/>
                <w:rFonts w:ascii="Arial" w:eastAsia="Times New Roman" w:hAnsi="Arial" w:cs="Arial"/>
                <w:noProof/>
                <w:lang w:val="el-GR"/>
              </w:rPr>
              <w:t>Δίκτυα ευρείας περιοχής</w:t>
            </w:r>
            <w:r w:rsidR="00FE04F5">
              <w:rPr>
                <w:noProof/>
                <w:webHidden/>
              </w:rPr>
              <w:tab/>
            </w:r>
            <w:r>
              <w:rPr>
                <w:noProof/>
                <w:webHidden/>
              </w:rPr>
              <w:fldChar w:fldCharType="begin"/>
            </w:r>
            <w:r w:rsidR="00FE04F5">
              <w:rPr>
                <w:noProof/>
                <w:webHidden/>
              </w:rPr>
              <w:instrText xml:space="preserve"> PAGEREF _Toc322685235 \h </w:instrText>
            </w:r>
            <w:r>
              <w:rPr>
                <w:noProof/>
                <w:webHidden/>
              </w:rPr>
            </w:r>
            <w:r>
              <w:rPr>
                <w:noProof/>
                <w:webHidden/>
              </w:rPr>
              <w:fldChar w:fldCharType="separate"/>
            </w:r>
            <w:r w:rsidR="00F2247F">
              <w:rPr>
                <w:noProof/>
                <w:webHidden/>
              </w:rPr>
              <w:t>27</w:t>
            </w:r>
            <w:r>
              <w:rPr>
                <w:noProof/>
                <w:webHidden/>
              </w:rPr>
              <w:fldChar w:fldCharType="end"/>
            </w:r>
          </w:hyperlink>
        </w:p>
        <w:p w:rsidR="00FE04F5" w:rsidRDefault="00841948">
          <w:pPr>
            <w:pStyle w:val="TOC1"/>
            <w:rPr>
              <w:rFonts w:eastAsiaTheme="minorEastAsia"/>
              <w:noProof/>
              <w:lang w:val="el-GR" w:eastAsia="el-GR"/>
            </w:rPr>
          </w:pPr>
          <w:hyperlink w:anchor="_Toc322685236" w:history="1">
            <w:r w:rsidR="00FE04F5" w:rsidRPr="00CB56AA">
              <w:rPr>
                <w:rStyle w:val="Hyperlink"/>
                <w:rFonts w:ascii="Arial" w:eastAsia="Times New Roman" w:hAnsi="Arial" w:cs="Arial"/>
                <w:noProof/>
                <w:lang w:val="el-GR"/>
              </w:rPr>
              <w:t>2.5 Υλικοτεχνική υποδομή</w:t>
            </w:r>
            <w:r w:rsidR="00FE04F5">
              <w:rPr>
                <w:noProof/>
                <w:webHidden/>
              </w:rPr>
              <w:tab/>
            </w:r>
            <w:r>
              <w:rPr>
                <w:noProof/>
                <w:webHidden/>
              </w:rPr>
              <w:fldChar w:fldCharType="begin"/>
            </w:r>
            <w:r w:rsidR="00FE04F5">
              <w:rPr>
                <w:noProof/>
                <w:webHidden/>
              </w:rPr>
              <w:instrText xml:space="preserve"> PAGEREF _Toc322685236 \h </w:instrText>
            </w:r>
            <w:r>
              <w:rPr>
                <w:noProof/>
                <w:webHidden/>
              </w:rPr>
            </w:r>
            <w:r>
              <w:rPr>
                <w:noProof/>
                <w:webHidden/>
              </w:rPr>
              <w:fldChar w:fldCharType="separate"/>
            </w:r>
            <w:r w:rsidR="00F2247F">
              <w:rPr>
                <w:noProof/>
                <w:webHidden/>
              </w:rPr>
              <w:t>29</w:t>
            </w:r>
            <w:r>
              <w:rPr>
                <w:noProof/>
                <w:webHidden/>
              </w:rPr>
              <w:fldChar w:fldCharType="end"/>
            </w:r>
          </w:hyperlink>
        </w:p>
        <w:p w:rsidR="00FE04F5" w:rsidRDefault="00841948">
          <w:pPr>
            <w:pStyle w:val="TOC1"/>
            <w:rPr>
              <w:rFonts w:eastAsiaTheme="minorEastAsia"/>
              <w:noProof/>
              <w:lang w:val="el-GR" w:eastAsia="el-GR"/>
            </w:rPr>
          </w:pPr>
          <w:hyperlink w:anchor="_Toc322685237" w:history="1">
            <w:r w:rsidR="00FE04F5" w:rsidRPr="00CB56AA">
              <w:rPr>
                <w:rStyle w:val="Hyperlink"/>
                <w:rFonts w:ascii="Arial" w:eastAsia="Times New Roman" w:hAnsi="Arial" w:cs="Arial"/>
                <w:noProof/>
                <w:lang w:val="el-GR"/>
              </w:rPr>
              <w:t>2.6 Γενική περιγραφή του δικτύου</w:t>
            </w:r>
            <w:r w:rsidR="00FE04F5">
              <w:rPr>
                <w:noProof/>
                <w:webHidden/>
              </w:rPr>
              <w:tab/>
            </w:r>
            <w:r>
              <w:rPr>
                <w:noProof/>
                <w:webHidden/>
              </w:rPr>
              <w:fldChar w:fldCharType="begin"/>
            </w:r>
            <w:r w:rsidR="00FE04F5">
              <w:rPr>
                <w:noProof/>
                <w:webHidden/>
              </w:rPr>
              <w:instrText xml:space="preserve"> PAGEREF _Toc322685237 \h </w:instrText>
            </w:r>
            <w:r>
              <w:rPr>
                <w:noProof/>
                <w:webHidden/>
              </w:rPr>
            </w:r>
            <w:r>
              <w:rPr>
                <w:noProof/>
                <w:webHidden/>
              </w:rPr>
              <w:fldChar w:fldCharType="separate"/>
            </w:r>
            <w:r w:rsidR="00F2247F">
              <w:rPr>
                <w:noProof/>
                <w:webHidden/>
              </w:rPr>
              <w:t>31</w:t>
            </w:r>
            <w:r>
              <w:rPr>
                <w:noProof/>
                <w:webHidden/>
              </w:rPr>
              <w:fldChar w:fldCharType="end"/>
            </w:r>
          </w:hyperlink>
        </w:p>
        <w:p w:rsidR="00FE04F5" w:rsidRDefault="00841948">
          <w:pPr>
            <w:pStyle w:val="TOC1"/>
            <w:rPr>
              <w:rFonts w:eastAsiaTheme="minorEastAsia"/>
              <w:noProof/>
              <w:lang w:val="el-GR" w:eastAsia="el-GR"/>
            </w:rPr>
          </w:pPr>
          <w:hyperlink w:anchor="_Toc322685238" w:history="1">
            <w:r w:rsidR="00FE04F5" w:rsidRPr="00CB56AA">
              <w:rPr>
                <w:rStyle w:val="Hyperlink"/>
                <w:rFonts w:ascii="Arial" w:eastAsia="Times New Roman" w:hAnsi="Arial" w:cs="Arial"/>
                <w:noProof/>
                <w:lang w:val="el-GR"/>
              </w:rPr>
              <w:t xml:space="preserve">3.1  Εισαγωγή </w:t>
            </w:r>
            <w:r w:rsidR="00FE04F5" w:rsidRPr="00CB56AA">
              <w:rPr>
                <w:rStyle w:val="Hyperlink"/>
                <w:rFonts w:ascii="Arial" w:eastAsia="Times New Roman" w:hAnsi="Arial" w:cs="Arial"/>
                <w:noProof/>
              </w:rPr>
              <w:t>FTTx</w:t>
            </w:r>
            <w:r w:rsidR="00FE04F5">
              <w:rPr>
                <w:noProof/>
                <w:webHidden/>
              </w:rPr>
              <w:tab/>
            </w:r>
            <w:r>
              <w:rPr>
                <w:noProof/>
                <w:webHidden/>
              </w:rPr>
              <w:fldChar w:fldCharType="begin"/>
            </w:r>
            <w:r w:rsidR="00FE04F5">
              <w:rPr>
                <w:noProof/>
                <w:webHidden/>
              </w:rPr>
              <w:instrText xml:space="preserve"> PAGEREF _Toc322685238 \h </w:instrText>
            </w:r>
            <w:r>
              <w:rPr>
                <w:noProof/>
                <w:webHidden/>
              </w:rPr>
            </w:r>
            <w:r>
              <w:rPr>
                <w:noProof/>
                <w:webHidden/>
              </w:rPr>
              <w:fldChar w:fldCharType="separate"/>
            </w:r>
            <w:r w:rsidR="00F2247F">
              <w:rPr>
                <w:noProof/>
                <w:webHidden/>
              </w:rPr>
              <w:t>45</w:t>
            </w:r>
            <w:r>
              <w:rPr>
                <w:noProof/>
                <w:webHidden/>
              </w:rPr>
              <w:fldChar w:fldCharType="end"/>
            </w:r>
          </w:hyperlink>
        </w:p>
        <w:p w:rsidR="00FE04F5" w:rsidRDefault="00841948">
          <w:pPr>
            <w:pStyle w:val="TOC1"/>
            <w:rPr>
              <w:rFonts w:eastAsiaTheme="minorEastAsia"/>
              <w:noProof/>
              <w:lang w:val="el-GR" w:eastAsia="el-GR"/>
            </w:rPr>
          </w:pPr>
          <w:hyperlink w:anchor="_Toc322685239" w:history="1">
            <w:r w:rsidR="00FE04F5" w:rsidRPr="00CB56AA">
              <w:rPr>
                <w:rStyle w:val="Hyperlink"/>
                <w:rFonts w:ascii="Arial" w:eastAsia="Times New Roman" w:hAnsi="Arial" w:cs="Arial"/>
                <w:noProof/>
                <w:lang w:val="el-GR"/>
              </w:rPr>
              <w:t xml:space="preserve">3.2  Ανάλυση </w:t>
            </w:r>
            <w:r w:rsidR="00FE04F5" w:rsidRPr="00CB56AA">
              <w:rPr>
                <w:rStyle w:val="Hyperlink"/>
                <w:rFonts w:ascii="Arial" w:eastAsia="Times New Roman" w:hAnsi="Arial" w:cs="Arial"/>
                <w:noProof/>
              </w:rPr>
              <w:t>FTTH</w:t>
            </w:r>
            <w:r w:rsidR="00FE04F5" w:rsidRPr="00CB56AA">
              <w:rPr>
                <w:rStyle w:val="Hyperlink"/>
                <w:rFonts w:ascii="Arial" w:eastAsia="Times New Roman" w:hAnsi="Arial" w:cs="Arial"/>
                <w:noProof/>
                <w:lang w:val="el-GR"/>
              </w:rPr>
              <w:t xml:space="preserve"> αρχιτεκτονικής</w:t>
            </w:r>
            <w:r w:rsidR="00FE04F5">
              <w:rPr>
                <w:noProof/>
                <w:webHidden/>
              </w:rPr>
              <w:tab/>
            </w:r>
            <w:r>
              <w:rPr>
                <w:noProof/>
                <w:webHidden/>
              </w:rPr>
              <w:fldChar w:fldCharType="begin"/>
            </w:r>
            <w:r w:rsidR="00FE04F5">
              <w:rPr>
                <w:noProof/>
                <w:webHidden/>
              </w:rPr>
              <w:instrText xml:space="preserve"> PAGEREF _Toc322685239 \h </w:instrText>
            </w:r>
            <w:r>
              <w:rPr>
                <w:noProof/>
                <w:webHidden/>
              </w:rPr>
            </w:r>
            <w:r>
              <w:rPr>
                <w:noProof/>
                <w:webHidden/>
              </w:rPr>
              <w:fldChar w:fldCharType="separate"/>
            </w:r>
            <w:r w:rsidR="00F2247F">
              <w:rPr>
                <w:noProof/>
                <w:webHidden/>
              </w:rPr>
              <w:t>46</w:t>
            </w:r>
            <w:r>
              <w:rPr>
                <w:noProof/>
                <w:webHidden/>
              </w:rPr>
              <w:fldChar w:fldCharType="end"/>
            </w:r>
          </w:hyperlink>
        </w:p>
        <w:p w:rsidR="00FE04F5" w:rsidRDefault="00841948">
          <w:pPr>
            <w:pStyle w:val="TOC3"/>
            <w:tabs>
              <w:tab w:val="right" w:leader="dot" w:pos="8302"/>
            </w:tabs>
            <w:rPr>
              <w:noProof/>
              <w:lang w:val="el-GR" w:eastAsia="el-GR"/>
            </w:rPr>
          </w:pPr>
          <w:hyperlink w:anchor="_Toc322685240" w:history="1">
            <w:r w:rsidR="00FE04F5" w:rsidRPr="00CB56AA">
              <w:rPr>
                <w:rStyle w:val="Hyperlink"/>
                <w:rFonts w:ascii="Arial" w:eastAsia="Times New Roman" w:hAnsi="Arial" w:cs="Arial"/>
                <w:noProof/>
                <w:lang w:val="el-GR"/>
              </w:rPr>
              <w:t>3.2.1 Κεντρικό γραφείο</w:t>
            </w:r>
            <w:r w:rsidR="00FE04F5">
              <w:rPr>
                <w:noProof/>
                <w:webHidden/>
              </w:rPr>
              <w:tab/>
            </w:r>
            <w:r>
              <w:rPr>
                <w:noProof/>
                <w:webHidden/>
              </w:rPr>
              <w:fldChar w:fldCharType="begin"/>
            </w:r>
            <w:r w:rsidR="00FE04F5">
              <w:rPr>
                <w:noProof/>
                <w:webHidden/>
              </w:rPr>
              <w:instrText xml:space="preserve"> PAGEREF _Toc322685240 \h </w:instrText>
            </w:r>
            <w:r>
              <w:rPr>
                <w:noProof/>
                <w:webHidden/>
              </w:rPr>
            </w:r>
            <w:r>
              <w:rPr>
                <w:noProof/>
                <w:webHidden/>
              </w:rPr>
              <w:fldChar w:fldCharType="separate"/>
            </w:r>
            <w:r w:rsidR="00F2247F">
              <w:rPr>
                <w:noProof/>
                <w:webHidden/>
              </w:rPr>
              <w:t>48</w:t>
            </w:r>
            <w:r>
              <w:rPr>
                <w:noProof/>
                <w:webHidden/>
              </w:rPr>
              <w:fldChar w:fldCharType="end"/>
            </w:r>
          </w:hyperlink>
        </w:p>
        <w:p w:rsidR="00FE04F5" w:rsidRDefault="00841948">
          <w:pPr>
            <w:pStyle w:val="TOC3"/>
            <w:tabs>
              <w:tab w:val="right" w:leader="dot" w:pos="8302"/>
            </w:tabs>
            <w:rPr>
              <w:noProof/>
              <w:lang w:val="el-GR" w:eastAsia="el-GR"/>
            </w:rPr>
          </w:pPr>
          <w:hyperlink w:anchor="_Toc322685241" w:history="1">
            <w:r w:rsidR="00FE04F5" w:rsidRPr="00CB56AA">
              <w:rPr>
                <w:rStyle w:val="Hyperlink"/>
                <w:rFonts w:ascii="Arial" w:eastAsia="Times New Roman" w:hAnsi="Arial" w:cs="Arial"/>
                <w:noProof/>
                <w:lang w:val="el-GR"/>
              </w:rPr>
              <w:t xml:space="preserve">3.2.2 Καλώδια τροφοδοσίας ( </w:t>
            </w:r>
            <w:r w:rsidR="00FE04F5" w:rsidRPr="00CB56AA">
              <w:rPr>
                <w:rStyle w:val="Hyperlink"/>
                <w:rFonts w:ascii="Arial" w:eastAsia="Times New Roman" w:hAnsi="Arial" w:cs="Arial"/>
                <w:noProof/>
              </w:rPr>
              <w:t>feeder</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cable</w:t>
            </w:r>
            <w:r w:rsidR="00FE04F5" w:rsidRPr="00CB56AA">
              <w:rPr>
                <w:rStyle w:val="Hyperlink"/>
                <w:rFonts w:ascii="Arial" w:eastAsia="Times New Roman" w:hAnsi="Arial" w:cs="Arial"/>
                <w:noProof/>
                <w:lang w:val="el-GR"/>
              </w:rPr>
              <w:t>)</w:t>
            </w:r>
            <w:r w:rsidR="00FE04F5">
              <w:rPr>
                <w:noProof/>
                <w:webHidden/>
              </w:rPr>
              <w:tab/>
            </w:r>
            <w:r>
              <w:rPr>
                <w:noProof/>
                <w:webHidden/>
              </w:rPr>
              <w:fldChar w:fldCharType="begin"/>
            </w:r>
            <w:r w:rsidR="00FE04F5">
              <w:rPr>
                <w:noProof/>
                <w:webHidden/>
              </w:rPr>
              <w:instrText xml:space="preserve"> PAGEREF _Toc322685241 \h </w:instrText>
            </w:r>
            <w:r>
              <w:rPr>
                <w:noProof/>
                <w:webHidden/>
              </w:rPr>
            </w:r>
            <w:r>
              <w:rPr>
                <w:noProof/>
                <w:webHidden/>
              </w:rPr>
              <w:fldChar w:fldCharType="separate"/>
            </w:r>
            <w:r w:rsidR="00F2247F">
              <w:rPr>
                <w:noProof/>
                <w:webHidden/>
              </w:rPr>
              <w:t>52</w:t>
            </w:r>
            <w:r>
              <w:rPr>
                <w:noProof/>
                <w:webHidden/>
              </w:rPr>
              <w:fldChar w:fldCharType="end"/>
            </w:r>
          </w:hyperlink>
        </w:p>
        <w:p w:rsidR="00FE04F5" w:rsidRDefault="00841948">
          <w:pPr>
            <w:pStyle w:val="TOC3"/>
            <w:tabs>
              <w:tab w:val="right" w:leader="dot" w:pos="8302"/>
            </w:tabs>
            <w:rPr>
              <w:noProof/>
              <w:lang w:val="el-GR" w:eastAsia="el-GR"/>
            </w:rPr>
          </w:pPr>
          <w:hyperlink w:anchor="_Toc322685242" w:history="1">
            <w:r w:rsidR="00FE04F5" w:rsidRPr="00CB56AA">
              <w:rPr>
                <w:rStyle w:val="Hyperlink"/>
                <w:rFonts w:ascii="Arial" w:eastAsia="Times New Roman" w:hAnsi="Arial" w:cs="Arial"/>
                <w:noProof/>
                <w:lang w:val="el-GR"/>
              </w:rPr>
              <w:t>3.2.3 Τοπικά σημεία σύγκλισης (</w:t>
            </w:r>
            <w:r w:rsidR="00FE04F5" w:rsidRPr="00CB56AA">
              <w:rPr>
                <w:rStyle w:val="Hyperlink"/>
                <w:rFonts w:ascii="Arial" w:eastAsia="Times New Roman" w:hAnsi="Arial" w:cs="Arial"/>
                <w:noProof/>
              </w:rPr>
              <w:t>Local</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convergence</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point</w:t>
            </w:r>
            <w:r w:rsidR="00FE04F5" w:rsidRPr="00CB56AA">
              <w:rPr>
                <w:rStyle w:val="Hyperlink"/>
                <w:rFonts w:ascii="Arial" w:eastAsia="Times New Roman" w:hAnsi="Arial" w:cs="Arial"/>
                <w:noProof/>
                <w:lang w:val="el-GR"/>
              </w:rPr>
              <w:t>-</w:t>
            </w:r>
            <w:r w:rsidR="00FE04F5" w:rsidRPr="00CB56AA">
              <w:rPr>
                <w:rStyle w:val="Hyperlink"/>
                <w:rFonts w:ascii="Arial" w:eastAsia="Times New Roman" w:hAnsi="Arial" w:cs="Arial"/>
                <w:noProof/>
              </w:rPr>
              <w:t>LCP</w:t>
            </w:r>
            <w:r w:rsidR="00FE04F5" w:rsidRPr="00CB56AA">
              <w:rPr>
                <w:rStyle w:val="Hyperlink"/>
                <w:rFonts w:ascii="Arial" w:eastAsia="Times New Roman" w:hAnsi="Arial" w:cs="Arial"/>
                <w:noProof/>
                <w:lang w:val="el-GR"/>
              </w:rPr>
              <w:t>)</w:t>
            </w:r>
            <w:r w:rsidR="00FE04F5">
              <w:rPr>
                <w:noProof/>
                <w:webHidden/>
              </w:rPr>
              <w:tab/>
            </w:r>
            <w:r>
              <w:rPr>
                <w:noProof/>
                <w:webHidden/>
              </w:rPr>
              <w:fldChar w:fldCharType="begin"/>
            </w:r>
            <w:r w:rsidR="00FE04F5">
              <w:rPr>
                <w:noProof/>
                <w:webHidden/>
              </w:rPr>
              <w:instrText xml:space="preserve"> PAGEREF _Toc322685242 \h </w:instrText>
            </w:r>
            <w:r>
              <w:rPr>
                <w:noProof/>
                <w:webHidden/>
              </w:rPr>
            </w:r>
            <w:r>
              <w:rPr>
                <w:noProof/>
                <w:webHidden/>
              </w:rPr>
              <w:fldChar w:fldCharType="separate"/>
            </w:r>
            <w:r w:rsidR="00F2247F">
              <w:rPr>
                <w:noProof/>
                <w:webHidden/>
              </w:rPr>
              <w:t>54</w:t>
            </w:r>
            <w:r>
              <w:rPr>
                <w:noProof/>
                <w:webHidden/>
              </w:rPr>
              <w:fldChar w:fldCharType="end"/>
            </w:r>
          </w:hyperlink>
        </w:p>
        <w:p w:rsidR="00FE04F5" w:rsidRDefault="00841948">
          <w:pPr>
            <w:pStyle w:val="TOC3"/>
            <w:tabs>
              <w:tab w:val="right" w:leader="dot" w:pos="8302"/>
            </w:tabs>
            <w:rPr>
              <w:noProof/>
              <w:lang w:val="el-GR" w:eastAsia="el-GR"/>
            </w:rPr>
          </w:pPr>
          <w:hyperlink w:anchor="_Toc322685243" w:history="1">
            <w:r w:rsidR="00FE04F5" w:rsidRPr="00CB56AA">
              <w:rPr>
                <w:rStyle w:val="Hyperlink"/>
                <w:rFonts w:ascii="Arial" w:eastAsia="Times New Roman" w:hAnsi="Arial" w:cs="Arial"/>
                <w:noProof/>
                <w:lang w:val="el-GR"/>
              </w:rPr>
              <w:t>3.2.4 Καλώδια διανομής (</w:t>
            </w:r>
            <w:r w:rsidR="00FE04F5" w:rsidRPr="00CB56AA">
              <w:rPr>
                <w:rStyle w:val="Hyperlink"/>
                <w:rFonts w:ascii="Arial" w:eastAsia="Times New Roman" w:hAnsi="Arial" w:cs="Arial"/>
                <w:noProof/>
              </w:rPr>
              <w:t>distribution</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cable</w:t>
            </w:r>
            <w:r w:rsidR="00FE04F5" w:rsidRPr="00CB56AA">
              <w:rPr>
                <w:rStyle w:val="Hyperlink"/>
                <w:rFonts w:ascii="Arial" w:eastAsia="Times New Roman" w:hAnsi="Arial" w:cs="Arial"/>
                <w:noProof/>
                <w:lang w:val="el-GR"/>
              </w:rPr>
              <w:t>)</w:t>
            </w:r>
            <w:r w:rsidR="00FE04F5">
              <w:rPr>
                <w:noProof/>
                <w:webHidden/>
              </w:rPr>
              <w:tab/>
            </w:r>
            <w:r>
              <w:rPr>
                <w:noProof/>
                <w:webHidden/>
              </w:rPr>
              <w:fldChar w:fldCharType="begin"/>
            </w:r>
            <w:r w:rsidR="00FE04F5">
              <w:rPr>
                <w:noProof/>
                <w:webHidden/>
              </w:rPr>
              <w:instrText xml:space="preserve"> PAGEREF _Toc322685243 \h </w:instrText>
            </w:r>
            <w:r>
              <w:rPr>
                <w:noProof/>
                <w:webHidden/>
              </w:rPr>
            </w:r>
            <w:r>
              <w:rPr>
                <w:noProof/>
                <w:webHidden/>
              </w:rPr>
              <w:fldChar w:fldCharType="separate"/>
            </w:r>
            <w:r w:rsidR="00F2247F">
              <w:rPr>
                <w:noProof/>
                <w:webHidden/>
              </w:rPr>
              <w:t>56</w:t>
            </w:r>
            <w:r>
              <w:rPr>
                <w:noProof/>
                <w:webHidden/>
              </w:rPr>
              <w:fldChar w:fldCharType="end"/>
            </w:r>
          </w:hyperlink>
        </w:p>
        <w:p w:rsidR="00FE04F5" w:rsidRDefault="00841948">
          <w:pPr>
            <w:pStyle w:val="TOC3"/>
            <w:tabs>
              <w:tab w:val="right" w:leader="dot" w:pos="8302"/>
            </w:tabs>
            <w:rPr>
              <w:noProof/>
              <w:lang w:val="el-GR" w:eastAsia="el-GR"/>
            </w:rPr>
          </w:pPr>
          <w:hyperlink w:anchor="_Toc322685244" w:history="1">
            <w:r w:rsidR="00FE04F5" w:rsidRPr="00CB56AA">
              <w:rPr>
                <w:rStyle w:val="Hyperlink"/>
                <w:rFonts w:ascii="Arial" w:eastAsia="Times New Roman" w:hAnsi="Arial" w:cs="Arial"/>
                <w:noProof/>
                <w:lang w:val="el-GR"/>
              </w:rPr>
              <w:t xml:space="preserve">3.2.5 Σημεία πρόσβασης συνδρομητών </w:t>
            </w:r>
            <w:r w:rsidR="00FE04F5" w:rsidRPr="00CB56AA">
              <w:rPr>
                <w:rStyle w:val="Hyperlink"/>
                <w:rFonts w:ascii="Arial" w:hAnsi="Arial" w:cs="Arial"/>
                <w:noProof/>
                <w:lang w:val="el-GR"/>
              </w:rPr>
              <w:t>(</w:t>
            </w:r>
            <w:r w:rsidR="00FE04F5" w:rsidRPr="00CB56AA">
              <w:rPr>
                <w:rStyle w:val="Hyperlink"/>
                <w:rFonts w:ascii="Arial" w:hAnsi="Arial" w:cs="Arial"/>
                <w:noProof/>
              </w:rPr>
              <w:t>network</w:t>
            </w:r>
            <w:r w:rsidR="00FE04F5" w:rsidRPr="00CB56AA">
              <w:rPr>
                <w:rStyle w:val="Hyperlink"/>
                <w:rFonts w:ascii="Arial" w:hAnsi="Arial" w:cs="Arial"/>
                <w:noProof/>
                <w:lang w:val="el-GR"/>
              </w:rPr>
              <w:t xml:space="preserve"> </w:t>
            </w:r>
            <w:r w:rsidR="00FE04F5" w:rsidRPr="00CB56AA">
              <w:rPr>
                <w:rStyle w:val="Hyperlink"/>
                <w:rFonts w:ascii="Arial" w:hAnsi="Arial" w:cs="Arial"/>
                <w:noProof/>
              </w:rPr>
              <w:t>access</w:t>
            </w:r>
            <w:r w:rsidR="00FE04F5" w:rsidRPr="00CB56AA">
              <w:rPr>
                <w:rStyle w:val="Hyperlink"/>
                <w:rFonts w:ascii="Arial" w:hAnsi="Arial" w:cs="Arial"/>
                <w:noProof/>
                <w:lang w:val="el-GR"/>
              </w:rPr>
              <w:t xml:space="preserve"> </w:t>
            </w:r>
            <w:r w:rsidR="00FE04F5" w:rsidRPr="00CB56AA">
              <w:rPr>
                <w:rStyle w:val="Hyperlink"/>
                <w:rFonts w:ascii="Arial" w:hAnsi="Arial" w:cs="Arial"/>
                <w:noProof/>
              </w:rPr>
              <w:t>points</w:t>
            </w:r>
            <w:r w:rsidR="00FE04F5" w:rsidRPr="00CB56AA">
              <w:rPr>
                <w:rStyle w:val="Hyperlink"/>
                <w:rFonts w:ascii="Arial" w:hAnsi="Arial" w:cs="Arial"/>
                <w:noProof/>
                <w:lang w:val="el-GR"/>
              </w:rPr>
              <w:t xml:space="preserve"> – </w:t>
            </w:r>
            <w:r w:rsidR="00FE04F5" w:rsidRPr="00CB56AA">
              <w:rPr>
                <w:rStyle w:val="Hyperlink"/>
                <w:rFonts w:ascii="Arial" w:hAnsi="Arial" w:cs="Arial"/>
                <w:noProof/>
              </w:rPr>
              <w:t>NAP</w:t>
            </w:r>
            <w:r w:rsidR="00FE04F5" w:rsidRPr="00CB56AA">
              <w:rPr>
                <w:rStyle w:val="Hyperlink"/>
                <w:rFonts w:ascii="Arial" w:hAnsi="Arial" w:cs="Arial"/>
                <w:noProof/>
                <w:lang w:val="el-GR"/>
              </w:rPr>
              <w:t>)</w:t>
            </w:r>
            <w:r w:rsidR="00FE04F5">
              <w:rPr>
                <w:noProof/>
                <w:webHidden/>
              </w:rPr>
              <w:tab/>
            </w:r>
            <w:r>
              <w:rPr>
                <w:noProof/>
                <w:webHidden/>
              </w:rPr>
              <w:fldChar w:fldCharType="begin"/>
            </w:r>
            <w:r w:rsidR="00FE04F5">
              <w:rPr>
                <w:noProof/>
                <w:webHidden/>
              </w:rPr>
              <w:instrText xml:space="preserve"> PAGEREF _Toc322685244 \h </w:instrText>
            </w:r>
            <w:r>
              <w:rPr>
                <w:noProof/>
                <w:webHidden/>
              </w:rPr>
            </w:r>
            <w:r>
              <w:rPr>
                <w:noProof/>
                <w:webHidden/>
              </w:rPr>
              <w:fldChar w:fldCharType="separate"/>
            </w:r>
            <w:r w:rsidR="00F2247F">
              <w:rPr>
                <w:noProof/>
                <w:webHidden/>
              </w:rPr>
              <w:t>57</w:t>
            </w:r>
            <w:r>
              <w:rPr>
                <w:noProof/>
                <w:webHidden/>
              </w:rPr>
              <w:fldChar w:fldCharType="end"/>
            </w:r>
          </w:hyperlink>
        </w:p>
        <w:p w:rsidR="00FE04F5" w:rsidRDefault="00841948">
          <w:pPr>
            <w:pStyle w:val="TOC3"/>
            <w:tabs>
              <w:tab w:val="right" w:leader="dot" w:pos="8302"/>
            </w:tabs>
            <w:rPr>
              <w:noProof/>
              <w:lang w:val="el-GR" w:eastAsia="el-GR"/>
            </w:rPr>
          </w:pPr>
          <w:hyperlink w:anchor="_Toc322685245" w:history="1">
            <w:r w:rsidR="00FE04F5" w:rsidRPr="00CB56AA">
              <w:rPr>
                <w:rStyle w:val="Hyperlink"/>
                <w:rFonts w:ascii="Arial" w:eastAsia="Times New Roman" w:hAnsi="Arial" w:cs="Arial"/>
                <w:noProof/>
                <w:lang w:val="el-GR"/>
              </w:rPr>
              <w:t xml:space="preserve">3.2.6 Καλώδια πρόσβασης συνδρομητών( </w:t>
            </w:r>
            <w:r w:rsidR="00FE04F5" w:rsidRPr="00CB56AA">
              <w:rPr>
                <w:rStyle w:val="Hyperlink"/>
                <w:rFonts w:ascii="Arial" w:eastAsia="Times New Roman" w:hAnsi="Arial" w:cs="Arial"/>
                <w:noProof/>
              </w:rPr>
              <w:t>drop</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cable</w:t>
            </w:r>
            <w:r w:rsidR="00FE04F5" w:rsidRPr="00CB56AA">
              <w:rPr>
                <w:rStyle w:val="Hyperlink"/>
                <w:rFonts w:ascii="Arial" w:eastAsia="Times New Roman" w:hAnsi="Arial" w:cs="Arial"/>
                <w:noProof/>
                <w:lang w:val="el-GR"/>
              </w:rPr>
              <w:t xml:space="preserve"> )</w:t>
            </w:r>
            <w:r w:rsidR="00FE04F5">
              <w:rPr>
                <w:noProof/>
                <w:webHidden/>
              </w:rPr>
              <w:tab/>
            </w:r>
            <w:r>
              <w:rPr>
                <w:noProof/>
                <w:webHidden/>
              </w:rPr>
              <w:fldChar w:fldCharType="begin"/>
            </w:r>
            <w:r w:rsidR="00FE04F5">
              <w:rPr>
                <w:noProof/>
                <w:webHidden/>
              </w:rPr>
              <w:instrText xml:space="preserve"> PAGEREF _Toc322685245 \h </w:instrText>
            </w:r>
            <w:r>
              <w:rPr>
                <w:noProof/>
                <w:webHidden/>
              </w:rPr>
            </w:r>
            <w:r>
              <w:rPr>
                <w:noProof/>
                <w:webHidden/>
              </w:rPr>
              <w:fldChar w:fldCharType="separate"/>
            </w:r>
            <w:r w:rsidR="00F2247F">
              <w:rPr>
                <w:noProof/>
                <w:webHidden/>
              </w:rPr>
              <w:t>58</w:t>
            </w:r>
            <w:r>
              <w:rPr>
                <w:noProof/>
                <w:webHidden/>
              </w:rPr>
              <w:fldChar w:fldCharType="end"/>
            </w:r>
          </w:hyperlink>
        </w:p>
        <w:p w:rsidR="00FE04F5" w:rsidRDefault="00841948">
          <w:pPr>
            <w:pStyle w:val="TOC3"/>
            <w:tabs>
              <w:tab w:val="right" w:leader="dot" w:pos="8302"/>
            </w:tabs>
            <w:rPr>
              <w:noProof/>
              <w:lang w:val="el-GR" w:eastAsia="el-GR"/>
            </w:rPr>
          </w:pPr>
          <w:hyperlink w:anchor="_Toc322685246" w:history="1">
            <w:r w:rsidR="00FE04F5" w:rsidRPr="00CB56AA">
              <w:rPr>
                <w:rStyle w:val="Hyperlink"/>
                <w:rFonts w:ascii="Arial" w:eastAsia="Times New Roman" w:hAnsi="Arial" w:cs="Arial"/>
                <w:noProof/>
                <w:lang w:val="el-GR"/>
              </w:rPr>
              <w:t>3.2.7  Τερματικό σημείο και εσωτερικά καλώδια συνδρομητών</w:t>
            </w:r>
            <w:r w:rsidR="00FE04F5">
              <w:rPr>
                <w:noProof/>
                <w:webHidden/>
              </w:rPr>
              <w:tab/>
            </w:r>
            <w:r>
              <w:rPr>
                <w:noProof/>
                <w:webHidden/>
              </w:rPr>
              <w:fldChar w:fldCharType="begin"/>
            </w:r>
            <w:r w:rsidR="00FE04F5">
              <w:rPr>
                <w:noProof/>
                <w:webHidden/>
              </w:rPr>
              <w:instrText xml:space="preserve"> PAGEREF _Toc322685246 \h </w:instrText>
            </w:r>
            <w:r>
              <w:rPr>
                <w:noProof/>
                <w:webHidden/>
              </w:rPr>
            </w:r>
            <w:r>
              <w:rPr>
                <w:noProof/>
                <w:webHidden/>
              </w:rPr>
              <w:fldChar w:fldCharType="separate"/>
            </w:r>
            <w:r w:rsidR="00F2247F">
              <w:rPr>
                <w:noProof/>
                <w:webHidden/>
              </w:rPr>
              <w:t>59</w:t>
            </w:r>
            <w:r>
              <w:rPr>
                <w:noProof/>
                <w:webHidden/>
              </w:rPr>
              <w:fldChar w:fldCharType="end"/>
            </w:r>
          </w:hyperlink>
        </w:p>
        <w:p w:rsidR="00FE04F5" w:rsidRDefault="00841948">
          <w:pPr>
            <w:pStyle w:val="TOC1"/>
            <w:rPr>
              <w:rFonts w:eastAsiaTheme="minorEastAsia"/>
              <w:noProof/>
              <w:lang w:val="el-GR" w:eastAsia="el-GR"/>
            </w:rPr>
          </w:pPr>
          <w:hyperlink w:anchor="_Toc322685247" w:history="1">
            <w:r w:rsidR="00FE04F5" w:rsidRPr="00CB56AA">
              <w:rPr>
                <w:rStyle w:val="Hyperlink"/>
                <w:rFonts w:ascii="Arial" w:eastAsia="Times New Roman" w:hAnsi="Arial" w:cs="Arial"/>
                <w:noProof/>
                <w:lang w:val="el-GR"/>
              </w:rPr>
              <w:t xml:space="preserve">3.3 Παραλλαγές των </w:t>
            </w:r>
            <w:r w:rsidR="00FE04F5" w:rsidRPr="00CB56AA">
              <w:rPr>
                <w:rStyle w:val="Hyperlink"/>
                <w:rFonts w:ascii="Arial" w:eastAsia="Times New Roman" w:hAnsi="Arial" w:cs="Arial"/>
                <w:noProof/>
              </w:rPr>
              <w:t>FTTx</w:t>
            </w:r>
            <w:r w:rsidR="00FE04F5" w:rsidRPr="00CB56AA">
              <w:rPr>
                <w:rStyle w:val="Hyperlink"/>
                <w:rFonts w:ascii="Arial" w:eastAsia="Times New Roman" w:hAnsi="Arial" w:cs="Arial"/>
                <w:noProof/>
                <w:lang w:val="el-GR"/>
              </w:rPr>
              <w:t xml:space="preserve"> δικτύων</w:t>
            </w:r>
            <w:r w:rsidR="00FE04F5">
              <w:rPr>
                <w:noProof/>
                <w:webHidden/>
              </w:rPr>
              <w:tab/>
            </w:r>
            <w:r>
              <w:rPr>
                <w:noProof/>
                <w:webHidden/>
              </w:rPr>
              <w:fldChar w:fldCharType="begin"/>
            </w:r>
            <w:r w:rsidR="00FE04F5">
              <w:rPr>
                <w:noProof/>
                <w:webHidden/>
              </w:rPr>
              <w:instrText xml:space="preserve"> PAGEREF _Toc322685247 \h </w:instrText>
            </w:r>
            <w:r>
              <w:rPr>
                <w:noProof/>
                <w:webHidden/>
              </w:rPr>
            </w:r>
            <w:r>
              <w:rPr>
                <w:noProof/>
                <w:webHidden/>
              </w:rPr>
              <w:fldChar w:fldCharType="separate"/>
            </w:r>
            <w:r w:rsidR="00F2247F">
              <w:rPr>
                <w:noProof/>
                <w:webHidden/>
              </w:rPr>
              <w:t>60</w:t>
            </w:r>
            <w:r>
              <w:rPr>
                <w:noProof/>
                <w:webHidden/>
              </w:rPr>
              <w:fldChar w:fldCharType="end"/>
            </w:r>
          </w:hyperlink>
        </w:p>
        <w:p w:rsidR="00FE04F5" w:rsidRDefault="00841948">
          <w:pPr>
            <w:pStyle w:val="TOC1"/>
            <w:rPr>
              <w:rFonts w:eastAsiaTheme="minorEastAsia"/>
              <w:noProof/>
              <w:lang w:val="el-GR" w:eastAsia="el-GR"/>
            </w:rPr>
          </w:pPr>
          <w:hyperlink w:anchor="_Toc322685248" w:history="1">
            <w:r w:rsidR="00FE04F5" w:rsidRPr="00CB56AA">
              <w:rPr>
                <w:rStyle w:val="Hyperlink"/>
                <w:rFonts w:ascii="Arial" w:eastAsia="Times New Roman" w:hAnsi="Arial" w:cs="Arial"/>
                <w:noProof/>
                <w:lang w:val="el-GR"/>
              </w:rPr>
              <w:t xml:space="preserve">3.4 Ανάλυση και σύγκριση των τεχνολογιών </w:t>
            </w:r>
            <w:r w:rsidR="00FE04F5" w:rsidRPr="00CB56AA">
              <w:rPr>
                <w:rStyle w:val="Hyperlink"/>
                <w:rFonts w:ascii="Arial" w:eastAsia="Times New Roman" w:hAnsi="Arial" w:cs="Arial"/>
                <w:noProof/>
              </w:rPr>
              <w:t>AON</w:t>
            </w:r>
            <w:r w:rsidR="00FE04F5" w:rsidRPr="00CB56AA">
              <w:rPr>
                <w:rStyle w:val="Hyperlink"/>
                <w:rFonts w:ascii="Arial" w:eastAsia="Times New Roman" w:hAnsi="Arial" w:cs="Arial"/>
                <w:noProof/>
                <w:lang w:val="el-GR"/>
              </w:rPr>
              <w:t>(</w:t>
            </w:r>
            <w:r w:rsidR="00FE04F5" w:rsidRPr="00CB56AA">
              <w:rPr>
                <w:rStyle w:val="Hyperlink"/>
                <w:rFonts w:ascii="Arial" w:eastAsia="Times New Roman" w:hAnsi="Arial" w:cs="Arial"/>
                <w:noProof/>
              </w:rPr>
              <w:t>p</w:t>
            </w:r>
            <w:r w:rsidR="00FE04F5" w:rsidRPr="00CB56AA">
              <w:rPr>
                <w:rStyle w:val="Hyperlink"/>
                <w:rFonts w:ascii="Arial" w:eastAsia="Times New Roman" w:hAnsi="Arial" w:cs="Arial"/>
                <w:noProof/>
                <w:lang w:val="el-GR"/>
              </w:rPr>
              <w:t>2</w:t>
            </w:r>
            <w:r w:rsidR="00FE04F5" w:rsidRPr="00CB56AA">
              <w:rPr>
                <w:rStyle w:val="Hyperlink"/>
                <w:rFonts w:ascii="Arial" w:eastAsia="Times New Roman" w:hAnsi="Arial" w:cs="Arial"/>
                <w:noProof/>
              </w:rPr>
              <w:t>p</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Ethernet</w:t>
            </w:r>
            <w:r w:rsidR="00FE04F5" w:rsidRPr="00CB56AA">
              <w:rPr>
                <w:rStyle w:val="Hyperlink"/>
                <w:rFonts w:ascii="Arial" w:eastAsia="Times New Roman" w:hAnsi="Arial" w:cs="Arial"/>
                <w:noProof/>
                <w:lang w:val="el-GR"/>
              </w:rPr>
              <w:t xml:space="preserve">) και </w:t>
            </w:r>
            <w:r w:rsidR="00FE04F5" w:rsidRPr="00CB56AA">
              <w:rPr>
                <w:rStyle w:val="Hyperlink"/>
                <w:rFonts w:ascii="Arial" w:eastAsia="Times New Roman" w:hAnsi="Arial" w:cs="Arial"/>
                <w:noProof/>
              </w:rPr>
              <w:t>PON</w:t>
            </w:r>
            <w:r w:rsidR="00FE04F5">
              <w:rPr>
                <w:noProof/>
                <w:webHidden/>
              </w:rPr>
              <w:tab/>
            </w:r>
            <w:r>
              <w:rPr>
                <w:noProof/>
                <w:webHidden/>
              </w:rPr>
              <w:fldChar w:fldCharType="begin"/>
            </w:r>
            <w:r w:rsidR="00FE04F5">
              <w:rPr>
                <w:noProof/>
                <w:webHidden/>
              </w:rPr>
              <w:instrText xml:space="preserve"> PAGEREF _Toc322685248 \h </w:instrText>
            </w:r>
            <w:r>
              <w:rPr>
                <w:noProof/>
                <w:webHidden/>
              </w:rPr>
            </w:r>
            <w:r>
              <w:rPr>
                <w:noProof/>
                <w:webHidden/>
              </w:rPr>
              <w:fldChar w:fldCharType="separate"/>
            </w:r>
            <w:r w:rsidR="00F2247F">
              <w:rPr>
                <w:noProof/>
                <w:webHidden/>
              </w:rPr>
              <w:t>63</w:t>
            </w:r>
            <w:r>
              <w:rPr>
                <w:noProof/>
                <w:webHidden/>
              </w:rPr>
              <w:fldChar w:fldCharType="end"/>
            </w:r>
          </w:hyperlink>
        </w:p>
        <w:p w:rsidR="00FE04F5" w:rsidRDefault="00841948">
          <w:pPr>
            <w:pStyle w:val="TOC1"/>
            <w:rPr>
              <w:rFonts w:eastAsiaTheme="minorEastAsia"/>
              <w:noProof/>
              <w:lang w:val="el-GR" w:eastAsia="el-GR"/>
            </w:rPr>
          </w:pPr>
          <w:hyperlink w:anchor="_Toc322685249" w:history="1">
            <w:r w:rsidR="00FE04F5" w:rsidRPr="00CB56AA">
              <w:rPr>
                <w:rStyle w:val="Hyperlink"/>
                <w:rFonts w:ascii="Arial" w:eastAsia="Times New Roman" w:hAnsi="Arial" w:cs="Arial"/>
                <w:noProof/>
                <w:lang w:val="el-GR"/>
              </w:rPr>
              <w:t xml:space="preserve">4.1 Εισαγωγή στο </w:t>
            </w:r>
            <w:r w:rsidR="00FE04F5" w:rsidRPr="00CB56AA">
              <w:rPr>
                <w:rStyle w:val="Hyperlink"/>
                <w:rFonts w:ascii="Arial" w:eastAsia="Times New Roman" w:hAnsi="Arial" w:cs="Arial"/>
                <w:noProof/>
              </w:rPr>
              <w:t>Optical</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Time</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Domain</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Reflectometer</w:t>
            </w:r>
            <w:r w:rsidR="00FE04F5" w:rsidRPr="00CB56AA">
              <w:rPr>
                <w:rStyle w:val="Hyperlink"/>
                <w:rFonts w:ascii="Arial" w:eastAsia="Times New Roman" w:hAnsi="Arial" w:cs="Arial"/>
                <w:noProof/>
                <w:lang w:val="el-GR"/>
              </w:rPr>
              <w:t xml:space="preserve"> (</w:t>
            </w:r>
            <w:r w:rsidR="00FE04F5" w:rsidRPr="00CB56AA">
              <w:rPr>
                <w:rStyle w:val="Hyperlink"/>
                <w:rFonts w:ascii="Arial" w:eastAsia="Times New Roman" w:hAnsi="Arial" w:cs="Arial"/>
                <w:noProof/>
              </w:rPr>
              <w:t>OTDR</w:t>
            </w:r>
            <w:r w:rsidR="00FE04F5" w:rsidRPr="00CB56AA">
              <w:rPr>
                <w:rStyle w:val="Hyperlink"/>
                <w:rFonts w:ascii="Arial" w:eastAsia="Times New Roman" w:hAnsi="Arial" w:cs="Arial"/>
                <w:noProof/>
                <w:lang w:val="el-GR"/>
              </w:rPr>
              <w:t>)-</w:t>
            </w:r>
            <w:r w:rsidR="00FE04F5" w:rsidRPr="00CB56AA">
              <w:rPr>
                <w:rStyle w:val="Hyperlink"/>
                <w:rFonts w:ascii="Arial" w:hAnsi="Arial" w:cs="Arial"/>
                <w:noProof/>
                <w:lang w:val="el-GR"/>
              </w:rPr>
              <w:t>(Όργανο Μέτρησης Ανακλάσεων Οπτικής Ισχύος στο πεδίο του χρόνου)</w:t>
            </w:r>
            <w:r w:rsidR="00FE04F5">
              <w:rPr>
                <w:noProof/>
                <w:webHidden/>
              </w:rPr>
              <w:tab/>
            </w:r>
            <w:r>
              <w:rPr>
                <w:noProof/>
                <w:webHidden/>
              </w:rPr>
              <w:fldChar w:fldCharType="begin"/>
            </w:r>
            <w:r w:rsidR="00FE04F5">
              <w:rPr>
                <w:noProof/>
                <w:webHidden/>
              </w:rPr>
              <w:instrText xml:space="preserve"> PAGEREF _Toc322685249 \h </w:instrText>
            </w:r>
            <w:r>
              <w:rPr>
                <w:noProof/>
                <w:webHidden/>
              </w:rPr>
            </w:r>
            <w:r>
              <w:rPr>
                <w:noProof/>
                <w:webHidden/>
              </w:rPr>
              <w:fldChar w:fldCharType="separate"/>
            </w:r>
            <w:r w:rsidR="00F2247F">
              <w:rPr>
                <w:noProof/>
                <w:webHidden/>
              </w:rPr>
              <w:t>68</w:t>
            </w:r>
            <w:r>
              <w:rPr>
                <w:noProof/>
                <w:webHidden/>
              </w:rPr>
              <w:fldChar w:fldCharType="end"/>
            </w:r>
          </w:hyperlink>
        </w:p>
        <w:p w:rsidR="00FE04F5" w:rsidRDefault="00841948">
          <w:pPr>
            <w:pStyle w:val="TOC1"/>
            <w:rPr>
              <w:rFonts w:eastAsiaTheme="minorEastAsia"/>
              <w:noProof/>
              <w:lang w:val="el-GR" w:eastAsia="el-GR"/>
            </w:rPr>
          </w:pPr>
          <w:hyperlink w:anchor="_Toc322685250" w:history="1">
            <w:r w:rsidR="00FE04F5" w:rsidRPr="00CB56AA">
              <w:rPr>
                <w:rStyle w:val="Hyperlink"/>
                <w:rFonts w:ascii="Arial" w:eastAsia="Times New Roman" w:hAnsi="Arial" w:cs="Arial"/>
                <w:noProof/>
                <w:lang w:val="el-GR"/>
              </w:rPr>
              <w:t xml:space="preserve">4.2 Αρχή λειτουργίας του </w:t>
            </w:r>
            <w:r w:rsidR="00FE04F5" w:rsidRPr="00CB56AA">
              <w:rPr>
                <w:rStyle w:val="Hyperlink"/>
                <w:rFonts w:ascii="Arial" w:eastAsia="Times New Roman" w:hAnsi="Arial" w:cs="Arial"/>
                <w:noProof/>
              </w:rPr>
              <w:t>OTDR</w:t>
            </w:r>
            <w:r w:rsidR="00FE04F5">
              <w:rPr>
                <w:noProof/>
                <w:webHidden/>
              </w:rPr>
              <w:tab/>
            </w:r>
            <w:r>
              <w:rPr>
                <w:noProof/>
                <w:webHidden/>
              </w:rPr>
              <w:fldChar w:fldCharType="begin"/>
            </w:r>
            <w:r w:rsidR="00FE04F5">
              <w:rPr>
                <w:noProof/>
                <w:webHidden/>
              </w:rPr>
              <w:instrText xml:space="preserve"> PAGEREF _Toc322685250 \h </w:instrText>
            </w:r>
            <w:r>
              <w:rPr>
                <w:noProof/>
                <w:webHidden/>
              </w:rPr>
            </w:r>
            <w:r>
              <w:rPr>
                <w:noProof/>
                <w:webHidden/>
              </w:rPr>
              <w:fldChar w:fldCharType="separate"/>
            </w:r>
            <w:r w:rsidR="00F2247F">
              <w:rPr>
                <w:noProof/>
                <w:webHidden/>
              </w:rPr>
              <w:t>69</w:t>
            </w:r>
            <w:r>
              <w:rPr>
                <w:noProof/>
                <w:webHidden/>
              </w:rPr>
              <w:fldChar w:fldCharType="end"/>
            </w:r>
          </w:hyperlink>
        </w:p>
        <w:p w:rsidR="00FE04F5" w:rsidRDefault="00841948">
          <w:pPr>
            <w:pStyle w:val="TOC1"/>
            <w:rPr>
              <w:rFonts w:eastAsiaTheme="minorEastAsia"/>
              <w:noProof/>
              <w:lang w:val="el-GR" w:eastAsia="el-GR"/>
            </w:rPr>
          </w:pPr>
          <w:hyperlink w:anchor="_Toc322685251" w:history="1">
            <w:r w:rsidR="00FE04F5" w:rsidRPr="00CB56AA">
              <w:rPr>
                <w:rStyle w:val="Hyperlink"/>
                <w:rFonts w:ascii="Arial" w:eastAsia="Times New Roman" w:hAnsi="Arial" w:cs="Arial"/>
                <w:noProof/>
                <w:lang w:val="el-GR"/>
              </w:rPr>
              <w:t>4.3 Μέτρηση απόστασης ίνας</w:t>
            </w:r>
            <w:r w:rsidR="00FE04F5">
              <w:rPr>
                <w:noProof/>
                <w:webHidden/>
              </w:rPr>
              <w:tab/>
            </w:r>
            <w:r>
              <w:rPr>
                <w:noProof/>
                <w:webHidden/>
              </w:rPr>
              <w:fldChar w:fldCharType="begin"/>
            </w:r>
            <w:r w:rsidR="00FE04F5">
              <w:rPr>
                <w:noProof/>
                <w:webHidden/>
              </w:rPr>
              <w:instrText xml:space="preserve"> PAGEREF _Toc322685251 \h </w:instrText>
            </w:r>
            <w:r>
              <w:rPr>
                <w:noProof/>
                <w:webHidden/>
              </w:rPr>
            </w:r>
            <w:r>
              <w:rPr>
                <w:noProof/>
                <w:webHidden/>
              </w:rPr>
              <w:fldChar w:fldCharType="separate"/>
            </w:r>
            <w:r w:rsidR="00F2247F">
              <w:rPr>
                <w:noProof/>
                <w:webHidden/>
              </w:rPr>
              <w:t>71</w:t>
            </w:r>
            <w:r>
              <w:rPr>
                <w:noProof/>
                <w:webHidden/>
              </w:rPr>
              <w:fldChar w:fldCharType="end"/>
            </w:r>
          </w:hyperlink>
        </w:p>
        <w:p w:rsidR="00FE04F5" w:rsidRDefault="00841948">
          <w:pPr>
            <w:pStyle w:val="TOC1"/>
            <w:rPr>
              <w:rFonts w:eastAsiaTheme="minorEastAsia"/>
              <w:noProof/>
              <w:lang w:val="el-GR" w:eastAsia="el-GR"/>
            </w:rPr>
          </w:pPr>
          <w:hyperlink w:anchor="_Toc322685252" w:history="1">
            <w:r w:rsidR="00FE04F5" w:rsidRPr="00CB56AA">
              <w:rPr>
                <w:rStyle w:val="Hyperlink"/>
                <w:rFonts w:ascii="Arial" w:eastAsia="Times New Roman" w:hAnsi="Arial" w:cs="Arial"/>
                <w:noProof/>
                <w:lang w:val="el-GR"/>
              </w:rPr>
              <w:t>4.4 Απώλεια οπτικής ισχύος - Εξασθένηση</w:t>
            </w:r>
            <w:r w:rsidR="00FE04F5">
              <w:rPr>
                <w:noProof/>
                <w:webHidden/>
              </w:rPr>
              <w:tab/>
            </w:r>
            <w:r>
              <w:rPr>
                <w:noProof/>
                <w:webHidden/>
              </w:rPr>
              <w:fldChar w:fldCharType="begin"/>
            </w:r>
            <w:r w:rsidR="00FE04F5">
              <w:rPr>
                <w:noProof/>
                <w:webHidden/>
              </w:rPr>
              <w:instrText xml:space="preserve"> PAGEREF _Toc322685252 \h </w:instrText>
            </w:r>
            <w:r>
              <w:rPr>
                <w:noProof/>
                <w:webHidden/>
              </w:rPr>
            </w:r>
            <w:r>
              <w:rPr>
                <w:noProof/>
                <w:webHidden/>
              </w:rPr>
              <w:fldChar w:fldCharType="separate"/>
            </w:r>
            <w:r w:rsidR="00F2247F">
              <w:rPr>
                <w:noProof/>
                <w:webHidden/>
              </w:rPr>
              <w:t>72</w:t>
            </w:r>
            <w:r>
              <w:rPr>
                <w:noProof/>
                <w:webHidden/>
              </w:rPr>
              <w:fldChar w:fldCharType="end"/>
            </w:r>
          </w:hyperlink>
        </w:p>
        <w:p w:rsidR="00FE04F5" w:rsidRDefault="00841948">
          <w:pPr>
            <w:pStyle w:val="TOC1"/>
            <w:rPr>
              <w:rFonts w:eastAsiaTheme="minorEastAsia"/>
              <w:noProof/>
              <w:lang w:val="el-GR" w:eastAsia="el-GR"/>
            </w:rPr>
          </w:pPr>
          <w:hyperlink w:anchor="_Toc322685253" w:history="1">
            <w:r w:rsidR="00FE04F5" w:rsidRPr="00CB56AA">
              <w:rPr>
                <w:rStyle w:val="Hyperlink"/>
                <w:rFonts w:ascii="Arial" w:eastAsia="Times New Roman" w:hAnsi="Arial" w:cs="Arial"/>
                <w:noProof/>
                <w:lang w:val="el-GR"/>
              </w:rPr>
              <w:t xml:space="preserve">4.5 Ρύθμιση ενός </w:t>
            </w:r>
            <w:r w:rsidR="00FE04F5" w:rsidRPr="00CB56AA">
              <w:rPr>
                <w:rStyle w:val="Hyperlink"/>
                <w:rFonts w:ascii="Arial" w:eastAsia="Times New Roman" w:hAnsi="Arial" w:cs="Arial"/>
                <w:noProof/>
              </w:rPr>
              <w:t>OTDR</w:t>
            </w:r>
            <w:r w:rsidR="00FE04F5">
              <w:rPr>
                <w:noProof/>
                <w:webHidden/>
              </w:rPr>
              <w:tab/>
            </w:r>
            <w:r>
              <w:rPr>
                <w:noProof/>
                <w:webHidden/>
              </w:rPr>
              <w:fldChar w:fldCharType="begin"/>
            </w:r>
            <w:r w:rsidR="00FE04F5">
              <w:rPr>
                <w:noProof/>
                <w:webHidden/>
              </w:rPr>
              <w:instrText xml:space="preserve"> PAGEREF _Toc322685253 \h </w:instrText>
            </w:r>
            <w:r>
              <w:rPr>
                <w:noProof/>
                <w:webHidden/>
              </w:rPr>
            </w:r>
            <w:r>
              <w:rPr>
                <w:noProof/>
                <w:webHidden/>
              </w:rPr>
              <w:fldChar w:fldCharType="separate"/>
            </w:r>
            <w:r w:rsidR="00F2247F">
              <w:rPr>
                <w:noProof/>
                <w:webHidden/>
              </w:rPr>
              <w:t>74</w:t>
            </w:r>
            <w:r>
              <w:rPr>
                <w:noProof/>
                <w:webHidden/>
              </w:rPr>
              <w:fldChar w:fldCharType="end"/>
            </w:r>
          </w:hyperlink>
        </w:p>
        <w:p w:rsidR="00FE04F5" w:rsidRDefault="00841948">
          <w:pPr>
            <w:pStyle w:val="TOC1"/>
            <w:rPr>
              <w:rFonts w:eastAsiaTheme="minorEastAsia"/>
              <w:noProof/>
              <w:lang w:val="el-GR" w:eastAsia="el-GR"/>
            </w:rPr>
          </w:pPr>
          <w:hyperlink w:anchor="_Toc322685254" w:history="1">
            <w:r w:rsidR="00FE04F5" w:rsidRPr="00CB56AA">
              <w:rPr>
                <w:rStyle w:val="Hyperlink"/>
                <w:rFonts w:ascii="Arial" w:eastAsia="Times New Roman" w:hAnsi="Arial" w:cs="Arial"/>
                <w:noProof/>
                <w:lang w:val="el-GR"/>
              </w:rPr>
              <w:t xml:space="preserve">4.6 </w:t>
            </w:r>
            <w:r w:rsidR="00FE04F5" w:rsidRPr="00CB56AA">
              <w:rPr>
                <w:rStyle w:val="Hyperlink"/>
                <w:rFonts w:ascii="Arial" w:eastAsia="Times New Roman" w:hAnsi="Arial" w:cs="Arial"/>
                <w:noProof/>
              </w:rPr>
              <w:t>CMA</w:t>
            </w:r>
            <w:r w:rsidR="00FE04F5" w:rsidRPr="00CB56AA">
              <w:rPr>
                <w:rStyle w:val="Hyperlink"/>
                <w:rFonts w:ascii="Arial" w:eastAsia="Times New Roman" w:hAnsi="Arial" w:cs="Arial"/>
                <w:noProof/>
                <w:lang w:val="el-GR"/>
              </w:rPr>
              <w:t>5000</w:t>
            </w:r>
            <w:r w:rsidR="00FE04F5">
              <w:rPr>
                <w:noProof/>
                <w:webHidden/>
              </w:rPr>
              <w:tab/>
            </w:r>
            <w:r>
              <w:rPr>
                <w:noProof/>
                <w:webHidden/>
              </w:rPr>
              <w:fldChar w:fldCharType="begin"/>
            </w:r>
            <w:r w:rsidR="00FE04F5">
              <w:rPr>
                <w:noProof/>
                <w:webHidden/>
              </w:rPr>
              <w:instrText xml:space="preserve"> PAGEREF _Toc322685254 \h </w:instrText>
            </w:r>
            <w:r>
              <w:rPr>
                <w:noProof/>
                <w:webHidden/>
              </w:rPr>
            </w:r>
            <w:r>
              <w:rPr>
                <w:noProof/>
                <w:webHidden/>
              </w:rPr>
              <w:fldChar w:fldCharType="separate"/>
            </w:r>
            <w:r w:rsidR="00F2247F">
              <w:rPr>
                <w:noProof/>
                <w:webHidden/>
              </w:rPr>
              <w:t>78</w:t>
            </w:r>
            <w:r>
              <w:rPr>
                <w:noProof/>
                <w:webHidden/>
              </w:rPr>
              <w:fldChar w:fldCharType="end"/>
            </w:r>
          </w:hyperlink>
        </w:p>
        <w:p w:rsidR="00FE04F5" w:rsidRDefault="00841948">
          <w:pPr>
            <w:pStyle w:val="TOC1"/>
            <w:rPr>
              <w:rFonts w:eastAsiaTheme="minorEastAsia"/>
              <w:noProof/>
              <w:lang w:val="el-GR" w:eastAsia="el-GR"/>
            </w:rPr>
          </w:pPr>
          <w:hyperlink w:anchor="_Toc322685255" w:history="1">
            <w:r w:rsidR="00FE04F5" w:rsidRPr="00CB56AA">
              <w:rPr>
                <w:rStyle w:val="Hyperlink"/>
                <w:rFonts w:ascii="Arial" w:eastAsia="Times New Roman" w:hAnsi="Arial" w:cs="Arial"/>
                <w:noProof/>
                <w:lang w:val="el-GR"/>
              </w:rPr>
              <w:t>4.7</w:t>
            </w:r>
            <w:r w:rsidR="00FE04F5" w:rsidRPr="00CB56AA">
              <w:rPr>
                <w:rStyle w:val="Hyperlink"/>
                <w:rFonts w:ascii="Arial" w:eastAsia="Times New Roman" w:hAnsi="Arial" w:cs="Arial"/>
                <w:noProof/>
              </w:rPr>
              <w:t xml:space="preserve"> </w:t>
            </w:r>
            <w:r w:rsidR="00FE04F5" w:rsidRPr="00CB56AA">
              <w:rPr>
                <w:rStyle w:val="Hyperlink"/>
                <w:rFonts w:ascii="Arial" w:eastAsia="Times New Roman" w:hAnsi="Arial" w:cs="Arial"/>
                <w:noProof/>
                <w:lang w:val="el-GR"/>
              </w:rPr>
              <w:t xml:space="preserve">Χαρακτηριστικά του </w:t>
            </w:r>
            <w:r w:rsidR="00FE04F5" w:rsidRPr="00CB56AA">
              <w:rPr>
                <w:rStyle w:val="Hyperlink"/>
                <w:rFonts w:ascii="Arial" w:eastAsia="Times New Roman" w:hAnsi="Arial" w:cs="Arial"/>
                <w:noProof/>
              </w:rPr>
              <w:t>CMA5000</w:t>
            </w:r>
            <w:r w:rsidR="00FE04F5">
              <w:rPr>
                <w:noProof/>
                <w:webHidden/>
              </w:rPr>
              <w:tab/>
            </w:r>
            <w:r>
              <w:rPr>
                <w:noProof/>
                <w:webHidden/>
              </w:rPr>
              <w:fldChar w:fldCharType="begin"/>
            </w:r>
            <w:r w:rsidR="00FE04F5">
              <w:rPr>
                <w:noProof/>
                <w:webHidden/>
              </w:rPr>
              <w:instrText xml:space="preserve"> PAGEREF _Toc322685255 \h </w:instrText>
            </w:r>
            <w:r>
              <w:rPr>
                <w:noProof/>
                <w:webHidden/>
              </w:rPr>
            </w:r>
            <w:r>
              <w:rPr>
                <w:noProof/>
                <w:webHidden/>
              </w:rPr>
              <w:fldChar w:fldCharType="separate"/>
            </w:r>
            <w:r w:rsidR="00F2247F">
              <w:rPr>
                <w:noProof/>
                <w:webHidden/>
              </w:rPr>
              <w:t>78</w:t>
            </w:r>
            <w:r>
              <w:rPr>
                <w:noProof/>
                <w:webHidden/>
              </w:rPr>
              <w:fldChar w:fldCharType="end"/>
            </w:r>
          </w:hyperlink>
        </w:p>
        <w:p w:rsidR="00FE04F5" w:rsidRDefault="00841948">
          <w:pPr>
            <w:pStyle w:val="TOC1"/>
            <w:rPr>
              <w:rFonts w:eastAsiaTheme="minorEastAsia"/>
              <w:noProof/>
              <w:lang w:val="el-GR" w:eastAsia="el-GR"/>
            </w:rPr>
          </w:pPr>
          <w:hyperlink w:anchor="_Toc322685256" w:history="1">
            <w:r w:rsidR="00FE04F5" w:rsidRPr="00CB56AA">
              <w:rPr>
                <w:rStyle w:val="Hyperlink"/>
                <w:rFonts w:ascii="Arial" w:eastAsia="Times New Roman" w:hAnsi="Arial" w:cs="Arial"/>
                <w:noProof/>
                <w:lang w:val="el-GR"/>
              </w:rPr>
              <w:t xml:space="preserve">4.8 </w:t>
            </w:r>
            <w:r w:rsidR="00FE04F5" w:rsidRPr="00CB56AA">
              <w:rPr>
                <w:rStyle w:val="Hyperlink"/>
                <w:rFonts w:ascii="Arial" w:hAnsi="Arial" w:cs="Arial"/>
                <w:noProof/>
              </w:rPr>
              <w:t>WIZARD</w:t>
            </w:r>
            <w:r w:rsidR="00FE04F5" w:rsidRPr="00CB56AA">
              <w:rPr>
                <w:rStyle w:val="Hyperlink"/>
                <w:rFonts w:ascii="Arial" w:hAnsi="Arial" w:cs="Arial"/>
                <w:noProof/>
                <w:lang w:val="el-GR"/>
              </w:rPr>
              <w:t xml:space="preserve"> ΕΓΚΑΤΑΣΤΑΣΗΣ ΙΝΑΣ ΚΑΙ ΧΡΗΣΗ </w:t>
            </w:r>
            <w:r w:rsidR="00FE04F5" w:rsidRPr="00CB56AA">
              <w:rPr>
                <w:rStyle w:val="Hyperlink"/>
                <w:rFonts w:ascii="Arial" w:hAnsi="Arial" w:cs="Arial"/>
                <w:noProof/>
              </w:rPr>
              <w:t>OTDR</w:t>
            </w:r>
            <w:r w:rsidR="00FE04F5">
              <w:rPr>
                <w:noProof/>
                <w:webHidden/>
              </w:rPr>
              <w:tab/>
            </w:r>
            <w:r>
              <w:rPr>
                <w:noProof/>
                <w:webHidden/>
              </w:rPr>
              <w:fldChar w:fldCharType="begin"/>
            </w:r>
            <w:r w:rsidR="00FE04F5">
              <w:rPr>
                <w:noProof/>
                <w:webHidden/>
              </w:rPr>
              <w:instrText xml:space="preserve"> PAGEREF _Toc322685256 \h </w:instrText>
            </w:r>
            <w:r>
              <w:rPr>
                <w:noProof/>
                <w:webHidden/>
              </w:rPr>
            </w:r>
            <w:r>
              <w:rPr>
                <w:noProof/>
                <w:webHidden/>
              </w:rPr>
              <w:fldChar w:fldCharType="separate"/>
            </w:r>
            <w:r w:rsidR="00F2247F">
              <w:rPr>
                <w:noProof/>
                <w:webHidden/>
              </w:rPr>
              <w:t>79</w:t>
            </w:r>
            <w:r>
              <w:rPr>
                <w:noProof/>
                <w:webHidden/>
              </w:rPr>
              <w:fldChar w:fldCharType="end"/>
            </w:r>
          </w:hyperlink>
        </w:p>
        <w:p w:rsidR="00FE04F5" w:rsidRDefault="00841948">
          <w:pPr>
            <w:pStyle w:val="TOC1"/>
            <w:rPr>
              <w:rFonts w:eastAsiaTheme="minorEastAsia"/>
              <w:noProof/>
              <w:lang w:val="el-GR" w:eastAsia="el-GR"/>
            </w:rPr>
          </w:pPr>
          <w:hyperlink w:anchor="_Toc322685257" w:history="1">
            <w:r w:rsidR="00FE04F5" w:rsidRPr="00CB56AA">
              <w:rPr>
                <w:rStyle w:val="Hyperlink"/>
                <w:rFonts w:ascii="Arial" w:eastAsia="Times New Roman" w:hAnsi="Arial" w:cs="Arial"/>
                <w:noProof/>
                <w:lang w:val="el-GR"/>
              </w:rPr>
              <w:t xml:space="preserve">4.9 </w:t>
            </w:r>
            <w:r w:rsidR="00FE04F5" w:rsidRPr="00CB56AA">
              <w:rPr>
                <w:rStyle w:val="Hyperlink"/>
                <w:rFonts w:ascii="Arial" w:hAnsi="Arial" w:cs="Arial"/>
                <w:noProof/>
                <w:lang w:val="el-GR"/>
              </w:rPr>
              <w:t>ΟΠΤΙΚΟΣ ΑΝΙΧΝΕΥΤΗΣ ΛΑΘΟΥΣ</w:t>
            </w:r>
            <w:r w:rsidR="00FE04F5">
              <w:rPr>
                <w:noProof/>
                <w:webHidden/>
              </w:rPr>
              <w:tab/>
            </w:r>
            <w:r>
              <w:rPr>
                <w:noProof/>
                <w:webHidden/>
              </w:rPr>
              <w:fldChar w:fldCharType="begin"/>
            </w:r>
            <w:r w:rsidR="00FE04F5">
              <w:rPr>
                <w:noProof/>
                <w:webHidden/>
              </w:rPr>
              <w:instrText xml:space="preserve"> PAGEREF _Toc322685257 \h </w:instrText>
            </w:r>
            <w:r>
              <w:rPr>
                <w:noProof/>
                <w:webHidden/>
              </w:rPr>
            </w:r>
            <w:r>
              <w:rPr>
                <w:noProof/>
                <w:webHidden/>
              </w:rPr>
              <w:fldChar w:fldCharType="separate"/>
            </w:r>
            <w:r w:rsidR="00F2247F">
              <w:rPr>
                <w:noProof/>
                <w:webHidden/>
              </w:rPr>
              <w:t>83</w:t>
            </w:r>
            <w:r>
              <w:rPr>
                <w:noProof/>
                <w:webHidden/>
              </w:rPr>
              <w:fldChar w:fldCharType="end"/>
            </w:r>
          </w:hyperlink>
        </w:p>
        <w:p w:rsidR="00FE04F5" w:rsidRDefault="00841948">
          <w:pPr>
            <w:pStyle w:val="TOC1"/>
            <w:rPr>
              <w:rFonts w:eastAsiaTheme="minorEastAsia"/>
              <w:noProof/>
              <w:lang w:val="el-GR" w:eastAsia="el-GR"/>
            </w:rPr>
          </w:pPr>
          <w:hyperlink w:anchor="_Toc322685258" w:history="1">
            <w:r w:rsidR="00FE04F5" w:rsidRPr="00CB56AA">
              <w:rPr>
                <w:rStyle w:val="Hyperlink"/>
                <w:rFonts w:ascii="Arial" w:eastAsia="Times New Roman" w:hAnsi="Arial" w:cs="Arial"/>
                <w:noProof/>
                <w:lang w:val="el-GR"/>
              </w:rPr>
              <w:t xml:space="preserve">4.10 </w:t>
            </w:r>
            <w:r w:rsidR="00FE04F5" w:rsidRPr="00CB56AA">
              <w:rPr>
                <w:rStyle w:val="Hyperlink"/>
                <w:rFonts w:ascii="Arial" w:hAnsi="Arial" w:cs="Arial"/>
                <w:noProof/>
                <w:lang w:val="el-GR"/>
              </w:rPr>
              <w:t>Συνολικός έλεγχος απωλειών (</w:t>
            </w:r>
            <w:r w:rsidR="00FE04F5" w:rsidRPr="00CB56AA">
              <w:rPr>
                <w:rStyle w:val="Hyperlink"/>
                <w:rFonts w:ascii="Arial" w:hAnsi="Arial" w:cs="Arial"/>
                <w:noProof/>
              </w:rPr>
              <w:t>Loss</w:t>
            </w:r>
            <w:r w:rsidR="00FE04F5" w:rsidRPr="00CB56AA">
              <w:rPr>
                <w:rStyle w:val="Hyperlink"/>
                <w:rFonts w:ascii="Arial" w:hAnsi="Arial" w:cs="Arial"/>
                <w:noProof/>
                <w:lang w:val="el-GR"/>
              </w:rPr>
              <w:t xml:space="preserve"> </w:t>
            </w:r>
            <w:r w:rsidR="00FE04F5" w:rsidRPr="00CB56AA">
              <w:rPr>
                <w:rStyle w:val="Hyperlink"/>
                <w:rFonts w:ascii="Arial" w:hAnsi="Arial" w:cs="Arial"/>
                <w:noProof/>
              </w:rPr>
              <w:t>Test</w:t>
            </w:r>
            <w:r w:rsidR="00FE04F5" w:rsidRPr="00CB56AA">
              <w:rPr>
                <w:rStyle w:val="Hyperlink"/>
                <w:rFonts w:ascii="Arial" w:hAnsi="Arial" w:cs="Arial"/>
                <w:noProof/>
                <w:lang w:val="el-GR"/>
              </w:rPr>
              <w:t xml:space="preserve"> </w:t>
            </w:r>
            <w:r w:rsidR="00FE04F5" w:rsidRPr="00CB56AA">
              <w:rPr>
                <w:rStyle w:val="Hyperlink"/>
                <w:rFonts w:ascii="Arial" w:hAnsi="Arial" w:cs="Arial"/>
                <w:noProof/>
              </w:rPr>
              <w:t>Set</w:t>
            </w:r>
            <w:r w:rsidR="00FE04F5" w:rsidRPr="00CB56AA">
              <w:rPr>
                <w:rStyle w:val="Hyperlink"/>
                <w:rFonts w:ascii="Arial" w:hAnsi="Arial" w:cs="Arial"/>
                <w:noProof/>
                <w:lang w:val="el-GR"/>
              </w:rPr>
              <w:t>)</w:t>
            </w:r>
            <w:r w:rsidR="00FE04F5">
              <w:rPr>
                <w:noProof/>
                <w:webHidden/>
              </w:rPr>
              <w:tab/>
            </w:r>
            <w:r>
              <w:rPr>
                <w:noProof/>
                <w:webHidden/>
              </w:rPr>
              <w:fldChar w:fldCharType="begin"/>
            </w:r>
            <w:r w:rsidR="00FE04F5">
              <w:rPr>
                <w:noProof/>
                <w:webHidden/>
              </w:rPr>
              <w:instrText xml:space="preserve"> PAGEREF _Toc322685258 \h </w:instrText>
            </w:r>
            <w:r>
              <w:rPr>
                <w:noProof/>
                <w:webHidden/>
              </w:rPr>
            </w:r>
            <w:r>
              <w:rPr>
                <w:noProof/>
                <w:webHidden/>
              </w:rPr>
              <w:fldChar w:fldCharType="separate"/>
            </w:r>
            <w:r w:rsidR="00F2247F">
              <w:rPr>
                <w:noProof/>
                <w:webHidden/>
              </w:rPr>
              <w:t>85</w:t>
            </w:r>
            <w:r>
              <w:rPr>
                <w:noProof/>
                <w:webHidden/>
              </w:rPr>
              <w:fldChar w:fldCharType="end"/>
            </w:r>
          </w:hyperlink>
        </w:p>
        <w:p w:rsidR="00FE04F5" w:rsidRDefault="00841948">
          <w:pPr>
            <w:pStyle w:val="TOC1"/>
            <w:rPr>
              <w:rFonts w:eastAsiaTheme="minorEastAsia"/>
              <w:noProof/>
              <w:lang w:val="el-GR" w:eastAsia="el-GR"/>
            </w:rPr>
          </w:pPr>
          <w:hyperlink w:anchor="_Toc322685259" w:history="1">
            <w:r w:rsidR="00FE04F5" w:rsidRPr="00CB56AA">
              <w:rPr>
                <w:rStyle w:val="Hyperlink"/>
                <w:rFonts w:ascii="Arial" w:eastAsia="Times New Roman" w:hAnsi="Arial" w:cs="Arial"/>
                <w:noProof/>
                <w:lang w:val="el-GR"/>
              </w:rPr>
              <w:t xml:space="preserve">4.11 Τηλεοπτικός καθετήρας επιθεώρησης </w:t>
            </w:r>
            <w:r w:rsidR="00FE04F5" w:rsidRPr="00CB56AA">
              <w:rPr>
                <w:rStyle w:val="Hyperlink"/>
                <w:rFonts w:ascii="Arial" w:eastAsia="Times New Roman" w:hAnsi="Arial" w:cs="Arial"/>
                <w:noProof/>
              </w:rPr>
              <w:t>connector</w:t>
            </w:r>
            <w:r w:rsidR="00FE04F5">
              <w:rPr>
                <w:noProof/>
                <w:webHidden/>
              </w:rPr>
              <w:tab/>
            </w:r>
            <w:r>
              <w:rPr>
                <w:noProof/>
                <w:webHidden/>
              </w:rPr>
              <w:fldChar w:fldCharType="begin"/>
            </w:r>
            <w:r w:rsidR="00FE04F5">
              <w:rPr>
                <w:noProof/>
                <w:webHidden/>
              </w:rPr>
              <w:instrText xml:space="preserve"> PAGEREF _Toc322685259 \h </w:instrText>
            </w:r>
            <w:r>
              <w:rPr>
                <w:noProof/>
                <w:webHidden/>
              </w:rPr>
            </w:r>
            <w:r>
              <w:rPr>
                <w:noProof/>
                <w:webHidden/>
              </w:rPr>
              <w:fldChar w:fldCharType="separate"/>
            </w:r>
            <w:r w:rsidR="00F2247F">
              <w:rPr>
                <w:noProof/>
                <w:webHidden/>
              </w:rPr>
              <w:t>89</w:t>
            </w:r>
            <w:r>
              <w:rPr>
                <w:noProof/>
                <w:webHidden/>
              </w:rPr>
              <w:fldChar w:fldCharType="end"/>
            </w:r>
          </w:hyperlink>
        </w:p>
        <w:p w:rsidR="00FE04F5" w:rsidRDefault="00841948">
          <w:pPr>
            <w:pStyle w:val="TOC1"/>
            <w:rPr>
              <w:rFonts w:eastAsiaTheme="minorEastAsia"/>
              <w:noProof/>
              <w:lang w:val="el-GR" w:eastAsia="el-GR"/>
            </w:rPr>
          </w:pPr>
          <w:hyperlink w:anchor="_Toc322685260" w:history="1">
            <w:r w:rsidR="00FE04F5" w:rsidRPr="00CB56AA">
              <w:rPr>
                <w:rStyle w:val="Hyperlink"/>
                <w:rFonts w:ascii="Arial" w:eastAsia="Times New Roman" w:hAnsi="Arial" w:cs="Arial"/>
                <w:noProof/>
                <w:lang w:val="el-GR"/>
              </w:rPr>
              <w:t xml:space="preserve">4.12 Μετρήσεις με τη χρίση </w:t>
            </w:r>
            <w:r w:rsidR="00FE04F5" w:rsidRPr="00CB56AA">
              <w:rPr>
                <w:rStyle w:val="Hyperlink"/>
                <w:rFonts w:ascii="Arial" w:eastAsia="Times New Roman" w:hAnsi="Arial" w:cs="Arial"/>
                <w:noProof/>
              </w:rPr>
              <w:t>OTDR</w:t>
            </w:r>
            <w:r w:rsidR="00FE04F5">
              <w:rPr>
                <w:noProof/>
                <w:webHidden/>
              </w:rPr>
              <w:tab/>
            </w:r>
            <w:r>
              <w:rPr>
                <w:noProof/>
                <w:webHidden/>
              </w:rPr>
              <w:fldChar w:fldCharType="begin"/>
            </w:r>
            <w:r w:rsidR="00FE04F5">
              <w:rPr>
                <w:noProof/>
                <w:webHidden/>
              </w:rPr>
              <w:instrText xml:space="preserve"> PAGEREF _Toc322685260 \h </w:instrText>
            </w:r>
            <w:r>
              <w:rPr>
                <w:noProof/>
                <w:webHidden/>
              </w:rPr>
            </w:r>
            <w:r>
              <w:rPr>
                <w:noProof/>
                <w:webHidden/>
              </w:rPr>
              <w:fldChar w:fldCharType="separate"/>
            </w:r>
            <w:r w:rsidR="00F2247F">
              <w:rPr>
                <w:noProof/>
                <w:webHidden/>
              </w:rPr>
              <w:t>91</w:t>
            </w:r>
            <w:r>
              <w:rPr>
                <w:noProof/>
                <w:webHidden/>
              </w:rPr>
              <w:fldChar w:fldCharType="end"/>
            </w:r>
          </w:hyperlink>
        </w:p>
        <w:p w:rsidR="009D235A" w:rsidRPr="00C71ED6" w:rsidRDefault="00841948" w:rsidP="00C71ED6">
          <w:r>
            <w:fldChar w:fldCharType="end"/>
          </w:r>
        </w:p>
      </w:sdtContent>
    </w:sdt>
    <w:p w:rsidR="009D235A" w:rsidRDefault="009D235A" w:rsidP="00C71ED6">
      <w:pPr>
        <w:pStyle w:val="Heading1"/>
        <w:ind w:firstLine="0"/>
        <w:rPr>
          <w:rFonts w:ascii="Arial" w:hAnsi="Arial" w:cs="Arial"/>
          <w:spacing w:val="5"/>
          <w:kern w:val="28"/>
        </w:rPr>
      </w:pPr>
    </w:p>
    <w:p w:rsidR="00C71ED6" w:rsidRDefault="00C71ED6" w:rsidP="00C71ED6"/>
    <w:p w:rsidR="00C71ED6" w:rsidRDefault="00C71ED6" w:rsidP="00C71ED6"/>
    <w:p w:rsidR="00C71ED6" w:rsidRDefault="00C71ED6" w:rsidP="00C71ED6"/>
    <w:p w:rsidR="00C71ED6" w:rsidRDefault="00C71ED6" w:rsidP="00C71ED6"/>
    <w:p w:rsidR="00C71ED6" w:rsidRPr="00C71ED6" w:rsidRDefault="00C71ED6" w:rsidP="00C71ED6"/>
    <w:p w:rsidR="00771E40" w:rsidRDefault="00771E40" w:rsidP="00771E40">
      <w:pPr>
        <w:rPr>
          <w:rFonts w:ascii="Arial" w:eastAsiaTheme="majorEastAsia" w:hAnsi="Arial" w:cs="Arial"/>
          <w:color w:val="632423" w:themeColor="accent2" w:themeShade="80"/>
          <w:spacing w:val="5"/>
          <w:kern w:val="28"/>
          <w:sz w:val="32"/>
          <w:szCs w:val="32"/>
          <w:lang w:val="el-GR"/>
        </w:rPr>
      </w:pPr>
    </w:p>
    <w:p w:rsidR="00771E40" w:rsidRDefault="00771E40" w:rsidP="00771E40">
      <w:pPr>
        <w:rPr>
          <w:rFonts w:ascii="Arial" w:eastAsiaTheme="majorEastAsia" w:hAnsi="Arial" w:cs="Arial"/>
          <w:color w:val="632423" w:themeColor="accent2" w:themeShade="80"/>
          <w:spacing w:val="5"/>
          <w:kern w:val="28"/>
          <w:sz w:val="32"/>
          <w:szCs w:val="32"/>
          <w:lang w:val="el-GR"/>
        </w:rPr>
      </w:pPr>
    </w:p>
    <w:p w:rsidR="00771E40" w:rsidRDefault="00771E40" w:rsidP="00771E40">
      <w:pPr>
        <w:rPr>
          <w:rFonts w:ascii="Arial" w:eastAsiaTheme="majorEastAsia" w:hAnsi="Arial" w:cs="Arial"/>
          <w:color w:val="632423" w:themeColor="accent2" w:themeShade="80"/>
          <w:spacing w:val="5"/>
          <w:kern w:val="28"/>
          <w:sz w:val="32"/>
          <w:szCs w:val="32"/>
          <w:lang w:val="el-GR"/>
        </w:rPr>
      </w:pPr>
    </w:p>
    <w:p w:rsidR="00EE4D98" w:rsidRPr="00221890" w:rsidRDefault="00EE4D98" w:rsidP="00EE4D98">
      <w:pPr>
        <w:rPr>
          <w:lang w:val="el-GR"/>
        </w:rPr>
      </w:pPr>
    </w:p>
    <w:p w:rsidR="00EE4D98" w:rsidRDefault="00EE4D98" w:rsidP="009D235A">
      <w:pPr>
        <w:pStyle w:val="Title"/>
        <w:rPr>
          <w:lang w:val="en-US"/>
        </w:rPr>
      </w:pPr>
    </w:p>
    <w:p w:rsidR="009A52D4" w:rsidRPr="00DE02A0" w:rsidRDefault="000D4C9D" w:rsidP="009D235A">
      <w:pPr>
        <w:pStyle w:val="Title"/>
      </w:pPr>
      <w:r w:rsidRPr="00DE02A0">
        <w:t xml:space="preserve">Κεφάλαιο 1: </w:t>
      </w:r>
      <w:r w:rsidRPr="00DE02A0">
        <w:rPr>
          <w:szCs w:val="24"/>
        </w:rPr>
        <w:t>Εισαγωγή</w:t>
      </w:r>
      <w:r w:rsidRPr="00DE02A0">
        <w:t xml:space="preserve"> οπτικών ινών και των αντίστοιχων δικτύων</w:t>
      </w:r>
      <w:r w:rsidR="009A52D4" w:rsidRPr="00DE02A0">
        <w:t>.</w:t>
      </w:r>
    </w:p>
    <w:p w:rsidR="008E4398" w:rsidRPr="00DE02A0" w:rsidRDefault="008E4398" w:rsidP="009D235A">
      <w:pPr>
        <w:rPr>
          <w:rFonts w:ascii="Arial" w:hAnsi="Arial" w:cs="Arial"/>
          <w:sz w:val="24"/>
          <w:szCs w:val="24"/>
          <w:lang w:val="el-GR"/>
        </w:rPr>
      </w:pPr>
    </w:p>
    <w:p w:rsidR="008E4398" w:rsidRPr="00DE02A0" w:rsidRDefault="008E4398" w:rsidP="009D235A">
      <w:pPr>
        <w:rPr>
          <w:rFonts w:ascii="Arial" w:hAnsi="Arial" w:cs="Arial"/>
          <w:sz w:val="24"/>
          <w:szCs w:val="24"/>
          <w:lang w:val="el-GR"/>
        </w:rPr>
      </w:pPr>
    </w:p>
    <w:p w:rsidR="008E4398" w:rsidRDefault="008E4398" w:rsidP="009D235A">
      <w:pPr>
        <w:rPr>
          <w:rFonts w:ascii="Arial" w:hAnsi="Arial" w:cs="Arial"/>
          <w:sz w:val="24"/>
          <w:szCs w:val="24"/>
          <w:lang w:val="el-GR"/>
        </w:rPr>
      </w:pPr>
    </w:p>
    <w:p w:rsidR="00771E40" w:rsidRDefault="00771E40" w:rsidP="009D235A">
      <w:pPr>
        <w:rPr>
          <w:rFonts w:ascii="Arial" w:hAnsi="Arial" w:cs="Arial"/>
          <w:sz w:val="24"/>
          <w:szCs w:val="24"/>
          <w:lang w:val="el-GR"/>
        </w:rPr>
      </w:pPr>
    </w:p>
    <w:p w:rsidR="00771E40" w:rsidRDefault="00771E40" w:rsidP="009D235A">
      <w:pPr>
        <w:rPr>
          <w:rFonts w:ascii="Arial" w:hAnsi="Arial" w:cs="Arial"/>
          <w:sz w:val="24"/>
          <w:szCs w:val="24"/>
          <w:lang w:val="el-GR"/>
        </w:rPr>
      </w:pPr>
    </w:p>
    <w:p w:rsidR="00771E40" w:rsidRDefault="00771E40" w:rsidP="009D235A">
      <w:pPr>
        <w:rPr>
          <w:rFonts w:ascii="Arial" w:hAnsi="Arial" w:cs="Arial"/>
          <w:sz w:val="24"/>
          <w:szCs w:val="24"/>
          <w:lang w:val="el-GR"/>
        </w:rPr>
      </w:pPr>
    </w:p>
    <w:p w:rsidR="00771E40" w:rsidRDefault="00771E40" w:rsidP="009D235A">
      <w:pPr>
        <w:rPr>
          <w:rFonts w:ascii="Arial" w:hAnsi="Arial" w:cs="Arial"/>
          <w:sz w:val="24"/>
          <w:szCs w:val="24"/>
          <w:lang w:val="el-GR"/>
        </w:rPr>
      </w:pPr>
    </w:p>
    <w:p w:rsidR="00771E40" w:rsidRDefault="00771E40" w:rsidP="009D235A">
      <w:pPr>
        <w:rPr>
          <w:rFonts w:ascii="Arial" w:hAnsi="Arial" w:cs="Arial"/>
          <w:sz w:val="24"/>
          <w:szCs w:val="24"/>
          <w:lang w:val="el-GR"/>
        </w:rPr>
      </w:pPr>
    </w:p>
    <w:p w:rsidR="008419AB" w:rsidRPr="00D41C9E" w:rsidRDefault="008419AB" w:rsidP="00771E40">
      <w:pPr>
        <w:tabs>
          <w:tab w:val="left" w:pos="3930"/>
        </w:tabs>
        <w:ind w:firstLine="0"/>
        <w:rPr>
          <w:rFonts w:ascii="Arial" w:hAnsi="Arial" w:cs="Arial"/>
          <w:sz w:val="24"/>
          <w:szCs w:val="24"/>
          <w:lang w:val="el-GR"/>
        </w:rPr>
      </w:pPr>
    </w:p>
    <w:p w:rsidR="009A52D4" w:rsidRPr="004A1F0A" w:rsidRDefault="009A52D4" w:rsidP="009D235A">
      <w:pPr>
        <w:pStyle w:val="Heading1"/>
        <w:numPr>
          <w:ilvl w:val="1"/>
          <w:numId w:val="1"/>
        </w:numPr>
        <w:spacing w:before="0"/>
        <w:jc w:val="center"/>
        <w:rPr>
          <w:rFonts w:ascii="Arial" w:hAnsi="Arial" w:cs="Arial"/>
          <w:color w:val="auto"/>
          <w:sz w:val="32"/>
          <w:szCs w:val="32"/>
          <w:lang w:val="el-GR"/>
        </w:rPr>
      </w:pPr>
      <w:bookmarkStart w:id="0" w:name="_Toc313015946"/>
      <w:bookmarkStart w:id="1" w:name="_Toc322685226"/>
      <w:r w:rsidRPr="004A1F0A">
        <w:rPr>
          <w:rFonts w:ascii="Arial" w:hAnsi="Arial" w:cs="Arial"/>
          <w:color w:val="auto"/>
          <w:sz w:val="32"/>
          <w:szCs w:val="32"/>
          <w:lang w:val="el-GR"/>
        </w:rPr>
        <w:lastRenderedPageBreak/>
        <w:t>Γενική περιγραφή οπτικών ινών</w:t>
      </w:r>
      <w:bookmarkEnd w:id="0"/>
      <w:bookmarkEnd w:id="1"/>
    </w:p>
    <w:p w:rsidR="00771E40" w:rsidRPr="00771E40" w:rsidRDefault="00771E40" w:rsidP="00771E40">
      <w:pPr>
        <w:rPr>
          <w:lang w:val="el-GR"/>
        </w:rPr>
      </w:pPr>
    </w:p>
    <w:p w:rsidR="00B6376F" w:rsidRPr="00DE02A0" w:rsidRDefault="0094342F" w:rsidP="009D235A">
      <w:pPr>
        <w:pStyle w:val="NormalWeb"/>
        <w:spacing w:before="0" w:beforeAutospacing="0" w:line="360" w:lineRule="auto"/>
        <w:ind w:firstLine="540"/>
        <w:rPr>
          <w:rFonts w:ascii="Arial" w:hAnsi="Arial" w:cs="Arial"/>
          <w:lang w:val="el-GR"/>
        </w:rPr>
      </w:pPr>
      <w:r w:rsidRPr="00DE02A0">
        <w:rPr>
          <w:rFonts w:ascii="Arial" w:hAnsi="Arial" w:cs="Arial"/>
          <w:lang w:val="el-GR"/>
        </w:rPr>
        <w:t>Τα τ</w:t>
      </w:r>
      <w:r w:rsidR="006B31CC" w:rsidRPr="00DE02A0">
        <w:rPr>
          <w:rFonts w:ascii="Arial" w:hAnsi="Arial" w:cs="Arial"/>
          <w:lang w:val="el-GR"/>
        </w:rPr>
        <w:t>ελευταία χρόνια ο κύριος τρ</w:t>
      </w:r>
      <w:r w:rsidRPr="00DE02A0">
        <w:rPr>
          <w:rFonts w:ascii="Arial" w:hAnsi="Arial" w:cs="Arial"/>
          <w:lang w:val="el-GR"/>
        </w:rPr>
        <w:t>όπος μετάδοσης πληροφορίας ήταν</w:t>
      </w:r>
      <w:r w:rsidR="004A3813" w:rsidRPr="00DE02A0">
        <w:rPr>
          <w:rFonts w:ascii="Arial" w:hAnsi="Arial" w:cs="Arial"/>
          <w:lang w:val="el-GR"/>
        </w:rPr>
        <w:t xml:space="preserve"> τα καλώδια</w:t>
      </w:r>
      <w:r w:rsidR="006B31CC" w:rsidRPr="00DE02A0">
        <w:rPr>
          <w:rFonts w:ascii="Arial" w:hAnsi="Arial" w:cs="Arial"/>
          <w:lang w:val="el-GR"/>
        </w:rPr>
        <w:t xml:space="preserve"> τα οποία </w:t>
      </w:r>
      <w:r w:rsidRPr="00DE02A0">
        <w:rPr>
          <w:rFonts w:ascii="Arial" w:hAnsi="Arial" w:cs="Arial"/>
          <w:lang w:val="el-GR"/>
        </w:rPr>
        <w:t>είναι κατασκευασμένα από χαλκό ή</w:t>
      </w:r>
      <w:r w:rsidR="006B31CC" w:rsidRPr="00DE02A0">
        <w:rPr>
          <w:rFonts w:ascii="Arial" w:hAnsi="Arial" w:cs="Arial"/>
          <w:lang w:val="el-GR"/>
        </w:rPr>
        <w:t xml:space="preserve"> κράματα χαλκού</w:t>
      </w:r>
      <w:r w:rsidR="004A3813" w:rsidRPr="00DE02A0">
        <w:rPr>
          <w:rFonts w:ascii="Arial" w:hAnsi="Arial" w:cs="Arial"/>
          <w:lang w:val="el-GR"/>
        </w:rPr>
        <w:t>.</w:t>
      </w:r>
      <w:r w:rsidR="006B31CC" w:rsidRPr="00DE02A0">
        <w:rPr>
          <w:rFonts w:ascii="Arial" w:hAnsi="Arial" w:cs="Arial"/>
          <w:lang w:val="el-GR"/>
        </w:rPr>
        <w:t xml:space="preserve"> </w:t>
      </w:r>
      <w:r w:rsidRPr="00DE02A0">
        <w:rPr>
          <w:rFonts w:ascii="Arial" w:hAnsi="Arial" w:cs="Arial"/>
          <w:lang w:val="el-GR"/>
        </w:rPr>
        <w:t>Ωστόσο</w:t>
      </w:r>
      <w:r w:rsidR="006B31CC" w:rsidRPr="00DE02A0">
        <w:rPr>
          <w:rFonts w:ascii="Arial" w:hAnsi="Arial" w:cs="Arial"/>
          <w:lang w:val="el-GR"/>
        </w:rPr>
        <w:t xml:space="preserve"> </w:t>
      </w:r>
      <w:r w:rsidR="00B6376F" w:rsidRPr="00DE02A0">
        <w:rPr>
          <w:rFonts w:ascii="Arial" w:hAnsi="Arial" w:cs="Arial"/>
          <w:lang w:val="el-GR"/>
        </w:rPr>
        <w:t>η παραγωγή</w:t>
      </w:r>
      <w:r w:rsidR="006B31CC" w:rsidRPr="00DE02A0">
        <w:rPr>
          <w:rFonts w:ascii="Arial" w:hAnsi="Arial" w:cs="Arial"/>
          <w:lang w:val="el-GR"/>
        </w:rPr>
        <w:t xml:space="preserve"> του χαλκού βασί</w:t>
      </w:r>
      <w:r w:rsidRPr="00DE02A0">
        <w:rPr>
          <w:rFonts w:ascii="Arial" w:hAnsi="Arial" w:cs="Arial"/>
          <w:lang w:val="el-GR"/>
        </w:rPr>
        <w:t>ζεται σε λίγες χώρες παγκοσμίως ενώ</w:t>
      </w:r>
      <w:r w:rsidR="006B31CC" w:rsidRPr="00DE02A0">
        <w:rPr>
          <w:rFonts w:ascii="Arial" w:hAnsi="Arial" w:cs="Arial"/>
          <w:lang w:val="el-GR"/>
        </w:rPr>
        <w:t xml:space="preserve"> οι υπόλοιπες χώρες</w:t>
      </w:r>
      <w:r w:rsidR="004A3813" w:rsidRPr="00DE02A0">
        <w:rPr>
          <w:rFonts w:ascii="Arial" w:hAnsi="Arial" w:cs="Arial"/>
          <w:lang w:val="el-GR"/>
        </w:rPr>
        <w:t xml:space="preserve"> είναι</w:t>
      </w:r>
      <w:r w:rsidR="006B31CC" w:rsidRPr="00DE02A0">
        <w:rPr>
          <w:rFonts w:ascii="Arial" w:hAnsi="Arial" w:cs="Arial"/>
          <w:lang w:val="el-GR"/>
        </w:rPr>
        <w:t xml:space="preserve"> αναγκασμένες να τον αγοράζουν</w:t>
      </w:r>
      <w:r w:rsidR="00B6376F" w:rsidRPr="00DE02A0">
        <w:rPr>
          <w:rFonts w:ascii="Arial" w:hAnsi="Arial" w:cs="Arial"/>
          <w:lang w:val="el-GR"/>
        </w:rPr>
        <w:t xml:space="preserve"> από </w:t>
      </w:r>
      <w:r w:rsidR="004A3813" w:rsidRPr="00DE02A0">
        <w:rPr>
          <w:rFonts w:ascii="Arial" w:hAnsi="Arial" w:cs="Arial"/>
          <w:lang w:val="el-GR"/>
        </w:rPr>
        <w:t xml:space="preserve"> αυτές που τον παράγουν.</w:t>
      </w:r>
      <w:r w:rsidR="00B6376F" w:rsidRPr="00DE02A0">
        <w:rPr>
          <w:rFonts w:ascii="Arial" w:hAnsi="Arial" w:cs="Arial"/>
          <w:lang w:val="el-GR"/>
        </w:rPr>
        <w:t xml:space="preserve"> Προκειμένου λοιπόν να εξοικονομηθούν χρήματα οι ερευνητές κατέφυγαν  στην αναζήτηση νέων λύσεων. Παράλληλα με την εξοικονόμηση χρημάτων</w:t>
      </w:r>
      <w:r w:rsidR="0098481E" w:rsidRPr="0098481E">
        <w:rPr>
          <w:rFonts w:ascii="Arial" w:hAnsi="Arial" w:cs="Arial"/>
          <w:lang w:val="el-GR"/>
        </w:rPr>
        <w:t>,</w:t>
      </w:r>
      <w:r w:rsidR="0098481E">
        <w:rPr>
          <w:rFonts w:ascii="Arial" w:hAnsi="Arial" w:cs="Arial"/>
          <w:lang w:val="el-GR"/>
        </w:rPr>
        <w:t xml:space="preserve"> </w:t>
      </w:r>
      <w:r w:rsidR="00B6376F" w:rsidRPr="00DE02A0">
        <w:rPr>
          <w:rFonts w:ascii="Arial" w:hAnsi="Arial" w:cs="Arial"/>
          <w:lang w:val="el-GR"/>
        </w:rPr>
        <w:t>είχε τεθεί και το ζήτημα της ασφάλειας και της μεταφοράς μεγαλύτερου όγκου πληροφοριών, καθώς ο χαλκός δεν ήταν το πιο αξιόπιστο μέσο για τις τηλεπικοινωνίες. Αυ</w:t>
      </w:r>
      <w:r w:rsidRPr="00DE02A0">
        <w:rPr>
          <w:rFonts w:ascii="Arial" w:hAnsi="Arial" w:cs="Arial"/>
          <w:lang w:val="el-GR"/>
        </w:rPr>
        <w:t>τό είχε ως αποτέλεσμα την εφεύρεση</w:t>
      </w:r>
      <w:r w:rsidR="000B11D7" w:rsidRPr="00DE02A0">
        <w:rPr>
          <w:rFonts w:ascii="Arial" w:hAnsi="Arial" w:cs="Arial"/>
          <w:lang w:val="el-GR"/>
        </w:rPr>
        <w:t xml:space="preserve"> των οπτικών ινών. </w:t>
      </w:r>
      <w:r w:rsidR="00B6376F" w:rsidRPr="00DE02A0">
        <w:rPr>
          <w:rFonts w:ascii="Arial" w:hAnsi="Arial" w:cs="Arial"/>
          <w:lang w:val="el-GR"/>
        </w:rPr>
        <w:t>Οι οπτικές ίνες</w:t>
      </w:r>
      <w:r w:rsidR="000B11D7" w:rsidRPr="00DE02A0">
        <w:rPr>
          <w:rFonts w:ascii="Arial" w:hAnsi="Arial" w:cs="Arial"/>
          <w:lang w:val="el-GR"/>
        </w:rPr>
        <w:t xml:space="preserve"> είναι κατασκευασμένες από γυαλί ή πλαστικό με εξαιρετικά μικρή διάμετρο η οποία δεν ξεπερνάει τα</w:t>
      </w:r>
      <w:r w:rsidR="00B6376F" w:rsidRPr="00DE02A0">
        <w:rPr>
          <w:rFonts w:ascii="Arial" w:hAnsi="Arial" w:cs="Arial"/>
          <w:lang w:val="el-GR"/>
        </w:rPr>
        <w:t xml:space="preserve"> 8μ</w:t>
      </w:r>
      <w:r w:rsidR="00B6376F" w:rsidRPr="00DE02A0">
        <w:rPr>
          <w:rFonts w:ascii="Arial" w:hAnsi="Arial" w:cs="Arial"/>
        </w:rPr>
        <w:t>m</w:t>
      </w:r>
      <w:r w:rsidR="00B6376F" w:rsidRPr="00DE02A0">
        <w:rPr>
          <w:rFonts w:ascii="Arial" w:hAnsi="Arial" w:cs="Arial"/>
          <w:lang w:val="el-GR"/>
        </w:rPr>
        <w:t>.</w:t>
      </w:r>
      <w:r w:rsidR="000B11D7" w:rsidRPr="00DE02A0">
        <w:rPr>
          <w:rFonts w:ascii="Arial" w:hAnsi="Arial" w:cs="Arial"/>
          <w:lang w:val="el-GR"/>
        </w:rPr>
        <w:t xml:space="preserve"> Αν ανατρέξουμε στην καθημερινότητά μας θα διαπιστώσουμε ότι το μέγεθος αυτό είναι πάρα πολύ μικρό αφού είναι μικρότερο από μια τρίχα. </w:t>
      </w:r>
      <w:r w:rsidR="00B6376F" w:rsidRPr="00DE02A0">
        <w:rPr>
          <w:rFonts w:ascii="Arial" w:hAnsi="Arial" w:cs="Arial"/>
          <w:lang w:val="el-GR"/>
        </w:rPr>
        <w:t>Είναι διαφανείς και εύκαμπτες. Κατασκευάζον</w:t>
      </w:r>
      <w:r w:rsidR="000B11D7" w:rsidRPr="00DE02A0">
        <w:rPr>
          <w:rFonts w:ascii="Arial" w:hAnsi="Arial" w:cs="Arial"/>
          <w:lang w:val="el-GR"/>
        </w:rPr>
        <w:t>ται από εξαιρετικά καθαρό</w:t>
      </w:r>
      <w:r w:rsidR="00207159" w:rsidRPr="00DE02A0">
        <w:rPr>
          <w:rFonts w:ascii="Arial" w:hAnsi="Arial" w:cs="Arial"/>
          <w:lang w:val="el-GR"/>
        </w:rPr>
        <w:t xml:space="preserve"> γυαλί, διότι έτσι θα επιτευχθεί</w:t>
      </w:r>
      <w:r w:rsidR="000B11D7" w:rsidRPr="00DE02A0">
        <w:rPr>
          <w:rFonts w:ascii="Arial" w:hAnsi="Arial" w:cs="Arial"/>
          <w:lang w:val="el-GR"/>
        </w:rPr>
        <w:t xml:space="preserve"> </w:t>
      </w:r>
      <w:r w:rsidR="00207159" w:rsidRPr="00DE02A0">
        <w:rPr>
          <w:rFonts w:ascii="Arial" w:hAnsi="Arial" w:cs="Arial"/>
          <w:lang w:val="el-GR"/>
        </w:rPr>
        <w:t>αντανάκλαση του φωτός προς τον άξονά τους, κρατώντας το στο εσωτερικό του</w:t>
      </w:r>
      <w:r w:rsidRPr="00DE02A0">
        <w:rPr>
          <w:rFonts w:ascii="Arial" w:hAnsi="Arial" w:cs="Arial"/>
          <w:lang w:val="el-GR"/>
        </w:rPr>
        <w:t xml:space="preserve">ς. Με τις ακτίνες </w:t>
      </w:r>
      <w:r w:rsidR="00207159" w:rsidRPr="00DE02A0">
        <w:rPr>
          <w:rFonts w:ascii="Arial" w:hAnsi="Arial" w:cs="Arial"/>
          <w:lang w:val="el-GR"/>
        </w:rPr>
        <w:t xml:space="preserve"> </w:t>
      </w:r>
      <w:r w:rsidR="00207159" w:rsidRPr="00DE02A0">
        <w:rPr>
          <w:rFonts w:ascii="Arial" w:hAnsi="Arial" w:cs="Arial"/>
        </w:rPr>
        <w:t>laser</w:t>
      </w:r>
      <w:r w:rsidRPr="00DE02A0">
        <w:rPr>
          <w:rFonts w:ascii="Arial" w:hAnsi="Arial" w:cs="Arial"/>
          <w:lang w:val="el-GR"/>
        </w:rPr>
        <w:t>,</w:t>
      </w:r>
      <w:r w:rsidR="00207159" w:rsidRPr="00DE02A0">
        <w:rPr>
          <w:rFonts w:ascii="Arial" w:hAnsi="Arial" w:cs="Arial"/>
          <w:lang w:val="el-GR"/>
        </w:rPr>
        <w:t xml:space="preserve"> ένα σήμα είναι εύκολο μέσω των οπτικών ινών να μεταδοθεί σε απόσταση μεγαλύτερη από 50</w:t>
      </w:r>
      <w:r w:rsidR="00B6376F" w:rsidRPr="00DE02A0">
        <w:rPr>
          <w:rFonts w:ascii="Arial" w:hAnsi="Arial" w:cs="Arial"/>
          <w:lang w:val="el-GR"/>
        </w:rPr>
        <w:t xml:space="preserve"> χλμ. , χωρίς ενδιάμεση ενίσχυση.</w:t>
      </w:r>
      <w:r w:rsidRPr="00DE02A0">
        <w:rPr>
          <w:rFonts w:ascii="Arial" w:hAnsi="Arial" w:cs="Arial"/>
          <w:lang w:val="el-GR"/>
        </w:rPr>
        <w:t xml:space="preserve"> Συγκρίνοντάς </w:t>
      </w:r>
      <w:r w:rsidR="00207159" w:rsidRPr="00DE02A0">
        <w:rPr>
          <w:rFonts w:ascii="Arial" w:hAnsi="Arial" w:cs="Arial"/>
          <w:lang w:val="el-GR"/>
        </w:rPr>
        <w:t xml:space="preserve"> τα χάλκινα καλώδια</w:t>
      </w:r>
      <w:r w:rsidRPr="00DE02A0">
        <w:rPr>
          <w:rFonts w:ascii="Arial" w:hAnsi="Arial" w:cs="Arial"/>
          <w:lang w:val="el-GR"/>
        </w:rPr>
        <w:t xml:space="preserve"> με τις οπτικές ίνες</w:t>
      </w:r>
      <w:r w:rsidR="00207159" w:rsidRPr="00DE02A0">
        <w:rPr>
          <w:rFonts w:ascii="Arial" w:hAnsi="Arial" w:cs="Arial"/>
          <w:lang w:val="el-GR"/>
        </w:rPr>
        <w:t xml:space="preserve"> συμπεραίνουμε ότι είναι πιο αποδοτικές, καθώς με</w:t>
      </w:r>
      <w:r w:rsidR="00B6376F" w:rsidRPr="00DE02A0">
        <w:rPr>
          <w:rFonts w:ascii="Arial" w:hAnsi="Arial" w:cs="Arial"/>
          <w:lang w:val="el-GR"/>
        </w:rPr>
        <w:t xml:space="preserve"> ένα μόνο ζεύγος οπτικών ινών μπορούν να πραγματοποιηθούν ταυτόχρονα εκατοντάδες τηλεφωνικές συνδιαλέξεις</w:t>
      </w:r>
      <w:r w:rsidR="00207159" w:rsidRPr="00DE02A0">
        <w:rPr>
          <w:rFonts w:ascii="Arial" w:hAnsi="Arial" w:cs="Arial"/>
          <w:lang w:val="el-GR"/>
        </w:rPr>
        <w:t>.</w:t>
      </w:r>
    </w:p>
    <w:p w:rsidR="00A07471" w:rsidRDefault="00A07471" w:rsidP="009D235A">
      <w:pPr>
        <w:pStyle w:val="NormalWeb"/>
        <w:spacing w:before="0" w:beforeAutospacing="0" w:line="360" w:lineRule="auto"/>
        <w:ind w:firstLine="540"/>
        <w:rPr>
          <w:rFonts w:ascii="Arial" w:hAnsi="Arial" w:cs="Arial"/>
          <w:lang w:val="el-GR"/>
        </w:rPr>
      </w:pPr>
    </w:p>
    <w:p w:rsidR="00C71ED6" w:rsidRDefault="00C71ED6" w:rsidP="009D235A">
      <w:pPr>
        <w:pStyle w:val="NormalWeb"/>
        <w:spacing w:before="0" w:beforeAutospacing="0" w:line="360" w:lineRule="auto"/>
        <w:ind w:firstLine="540"/>
        <w:rPr>
          <w:rFonts w:ascii="Arial" w:hAnsi="Arial" w:cs="Arial"/>
          <w:lang w:val="el-GR"/>
        </w:rPr>
      </w:pPr>
    </w:p>
    <w:p w:rsidR="00C71ED6" w:rsidRDefault="00C71ED6" w:rsidP="009D235A">
      <w:pPr>
        <w:pStyle w:val="NormalWeb"/>
        <w:spacing w:before="0" w:beforeAutospacing="0" w:line="360" w:lineRule="auto"/>
        <w:ind w:firstLine="540"/>
        <w:rPr>
          <w:rFonts w:ascii="Arial" w:hAnsi="Arial" w:cs="Arial"/>
          <w:lang w:val="el-GR"/>
        </w:rPr>
      </w:pPr>
    </w:p>
    <w:p w:rsidR="00C71ED6" w:rsidRPr="00D41C9E" w:rsidRDefault="00C71ED6" w:rsidP="009D235A">
      <w:pPr>
        <w:pStyle w:val="NormalWeb"/>
        <w:spacing w:before="0" w:beforeAutospacing="0" w:line="360" w:lineRule="auto"/>
        <w:ind w:firstLine="540"/>
        <w:rPr>
          <w:rFonts w:ascii="Arial" w:hAnsi="Arial" w:cs="Arial"/>
          <w:lang w:val="el-GR"/>
        </w:rPr>
      </w:pPr>
    </w:p>
    <w:p w:rsidR="006B0CCC" w:rsidRPr="004A1F0A" w:rsidRDefault="00E86C49" w:rsidP="00F30A2F">
      <w:pPr>
        <w:pStyle w:val="Heading1"/>
        <w:numPr>
          <w:ilvl w:val="1"/>
          <w:numId w:val="1"/>
        </w:numPr>
        <w:spacing w:before="0"/>
        <w:jc w:val="center"/>
        <w:rPr>
          <w:rFonts w:ascii="Arial" w:hAnsi="Arial" w:cs="Arial"/>
          <w:color w:val="auto"/>
          <w:sz w:val="32"/>
          <w:szCs w:val="32"/>
          <w:lang w:val="el-GR"/>
        </w:rPr>
      </w:pPr>
      <w:bookmarkStart w:id="2" w:name="_Toc313015947"/>
      <w:bookmarkStart w:id="3" w:name="_Toc322685227"/>
      <w:r w:rsidRPr="004A1F0A">
        <w:rPr>
          <w:rFonts w:ascii="Arial" w:hAnsi="Arial" w:cs="Arial"/>
          <w:color w:val="auto"/>
          <w:sz w:val="32"/>
          <w:szCs w:val="32"/>
          <w:lang w:val="el-GR"/>
        </w:rPr>
        <w:lastRenderedPageBreak/>
        <w:t>Δομή οπτικών ινών</w:t>
      </w:r>
      <w:bookmarkEnd w:id="2"/>
      <w:bookmarkEnd w:id="3"/>
    </w:p>
    <w:p w:rsidR="00F30A2F" w:rsidRPr="00F30A2F" w:rsidRDefault="00F30A2F" w:rsidP="00F30A2F">
      <w:pPr>
        <w:rPr>
          <w:lang w:val="el-GR"/>
        </w:rPr>
      </w:pPr>
    </w:p>
    <w:p w:rsidR="006B0CCC" w:rsidRPr="00DE02A0" w:rsidRDefault="006B0CCC" w:rsidP="00F30A2F">
      <w:pPr>
        <w:pStyle w:val="NoSpacing"/>
        <w:spacing w:line="360" w:lineRule="auto"/>
        <w:rPr>
          <w:rFonts w:ascii="Arial" w:hAnsi="Arial" w:cs="Arial"/>
          <w:sz w:val="24"/>
          <w:szCs w:val="24"/>
          <w:lang w:val="el-GR"/>
        </w:rPr>
      </w:pPr>
      <w:r w:rsidRPr="00DE02A0">
        <w:rPr>
          <w:rFonts w:ascii="Arial" w:hAnsi="Arial" w:cs="Arial"/>
          <w:sz w:val="24"/>
          <w:szCs w:val="24"/>
          <w:lang w:val="el-GR"/>
        </w:rPr>
        <w:t xml:space="preserve">Η βασική αρχή της οπτικής ίνας </w:t>
      </w:r>
      <w:r w:rsidR="00981A71" w:rsidRPr="00DE02A0">
        <w:rPr>
          <w:rFonts w:ascii="Arial" w:hAnsi="Arial" w:cs="Arial"/>
          <w:sz w:val="24"/>
          <w:szCs w:val="24"/>
          <w:lang w:val="el-GR"/>
        </w:rPr>
        <w:t>είναι η</w:t>
      </w:r>
      <w:r w:rsidRPr="00DE02A0">
        <w:rPr>
          <w:rFonts w:ascii="Arial" w:hAnsi="Arial" w:cs="Arial"/>
          <w:sz w:val="24"/>
          <w:szCs w:val="24"/>
          <w:lang w:val="el-GR"/>
        </w:rPr>
        <w:t xml:space="preserve"> μεταφορά του φωτός από μια σταθερή πηγή σε οποιοδήποτε σημείο επιθυμούμε και αυτό στηρίζετα</w:t>
      </w:r>
      <w:r w:rsidR="00981A71" w:rsidRPr="00DE02A0">
        <w:rPr>
          <w:rFonts w:ascii="Arial" w:hAnsi="Arial" w:cs="Arial"/>
          <w:sz w:val="24"/>
          <w:szCs w:val="24"/>
          <w:lang w:val="el-GR"/>
        </w:rPr>
        <w:t>ι στο φαινόμενο τις ανάκλασης. Για τον λόγο αυτό κάθε οπτική ίνα επικαλύπτεται από ένα ή</w:t>
      </w:r>
      <w:r w:rsidRPr="00DE02A0">
        <w:rPr>
          <w:rFonts w:ascii="Arial" w:hAnsi="Arial" w:cs="Arial"/>
          <w:sz w:val="24"/>
          <w:szCs w:val="24"/>
          <w:lang w:val="el-GR"/>
        </w:rPr>
        <w:t xml:space="preserve"> περισσότ</w:t>
      </w:r>
      <w:r w:rsidR="00981A71" w:rsidRPr="00DE02A0">
        <w:rPr>
          <w:rFonts w:ascii="Arial" w:hAnsi="Arial" w:cs="Arial"/>
          <w:sz w:val="24"/>
          <w:szCs w:val="24"/>
          <w:lang w:val="el-GR"/>
        </w:rPr>
        <w:t>ερα στρώματα εξαιρετικά λεπτά. Κ</w:t>
      </w:r>
      <w:r w:rsidRPr="00DE02A0">
        <w:rPr>
          <w:rFonts w:ascii="Arial" w:hAnsi="Arial" w:cs="Arial"/>
          <w:sz w:val="24"/>
          <w:szCs w:val="24"/>
          <w:lang w:val="el-GR"/>
        </w:rPr>
        <w:t xml:space="preserve">άθε εξωτερικό στρώμα </w:t>
      </w:r>
      <w:r w:rsidR="00981A71" w:rsidRPr="00DE02A0">
        <w:rPr>
          <w:rFonts w:ascii="Arial" w:hAnsi="Arial" w:cs="Arial"/>
          <w:sz w:val="24"/>
          <w:szCs w:val="24"/>
          <w:lang w:val="el-GR"/>
        </w:rPr>
        <w:t>της,</w:t>
      </w:r>
      <w:r w:rsidRPr="00DE02A0">
        <w:rPr>
          <w:rFonts w:ascii="Arial" w:hAnsi="Arial" w:cs="Arial"/>
          <w:sz w:val="24"/>
          <w:szCs w:val="24"/>
          <w:lang w:val="el-GR"/>
        </w:rPr>
        <w:t xml:space="preserve"> έχει μικρότερο δείκτη διάθλασης σε σ</w:t>
      </w:r>
      <w:r w:rsidR="00981A71" w:rsidRPr="00DE02A0">
        <w:rPr>
          <w:rFonts w:ascii="Arial" w:hAnsi="Arial" w:cs="Arial"/>
          <w:sz w:val="24"/>
          <w:szCs w:val="24"/>
          <w:lang w:val="el-GR"/>
        </w:rPr>
        <w:t>χέση με το αμέσως προηγούμενο. Τ</w:t>
      </w:r>
      <w:r w:rsidRPr="00DE02A0">
        <w:rPr>
          <w:rFonts w:ascii="Arial" w:hAnsi="Arial" w:cs="Arial"/>
          <w:sz w:val="24"/>
          <w:szCs w:val="24"/>
          <w:lang w:val="el-GR"/>
        </w:rPr>
        <w:t>ο ίδιο φαινόμενο παρατηρείται ακόμα και όταν η επικάλυ</w:t>
      </w:r>
      <w:r w:rsidR="00981A71" w:rsidRPr="00DE02A0">
        <w:rPr>
          <w:rFonts w:ascii="Arial" w:hAnsi="Arial" w:cs="Arial"/>
          <w:sz w:val="24"/>
          <w:szCs w:val="24"/>
          <w:lang w:val="el-GR"/>
        </w:rPr>
        <w:t>ψη της οπτικής ίνας είναι μια. Η</w:t>
      </w:r>
      <w:r w:rsidRPr="00DE02A0">
        <w:rPr>
          <w:rFonts w:ascii="Arial" w:hAnsi="Arial" w:cs="Arial"/>
          <w:sz w:val="24"/>
          <w:szCs w:val="24"/>
          <w:lang w:val="el-GR"/>
        </w:rPr>
        <w:t xml:space="preserve"> </w:t>
      </w:r>
      <w:r w:rsidR="00981A71" w:rsidRPr="00DE02A0">
        <w:rPr>
          <w:rFonts w:ascii="Arial" w:hAnsi="Arial" w:cs="Arial"/>
          <w:sz w:val="24"/>
          <w:szCs w:val="24"/>
          <w:lang w:val="el-GR"/>
        </w:rPr>
        <w:t>ίνα</w:t>
      </w:r>
      <w:r w:rsidRPr="00DE02A0">
        <w:rPr>
          <w:rFonts w:ascii="Arial" w:hAnsi="Arial" w:cs="Arial"/>
          <w:sz w:val="24"/>
          <w:szCs w:val="24"/>
          <w:lang w:val="el-GR"/>
        </w:rPr>
        <w:t xml:space="preserve"> όμως </w:t>
      </w:r>
      <w:r w:rsidR="00981A71" w:rsidRPr="00DE02A0">
        <w:rPr>
          <w:rFonts w:ascii="Arial" w:hAnsi="Arial" w:cs="Arial"/>
          <w:sz w:val="24"/>
          <w:szCs w:val="24"/>
          <w:lang w:val="el-GR"/>
        </w:rPr>
        <w:t>προκειμέ</w:t>
      </w:r>
      <w:r w:rsidRPr="00DE02A0">
        <w:rPr>
          <w:rFonts w:ascii="Arial" w:hAnsi="Arial" w:cs="Arial"/>
          <w:sz w:val="24"/>
          <w:szCs w:val="24"/>
          <w:lang w:val="el-GR"/>
        </w:rPr>
        <w:t>νου να μην είναι εκτεθειμένη σε πιθανές καταστροφές</w:t>
      </w:r>
      <w:r w:rsidR="00981A71" w:rsidRPr="00DE02A0">
        <w:rPr>
          <w:rFonts w:ascii="Arial" w:hAnsi="Arial" w:cs="Arial"/>
          <w:sz w:val="24"/>
          <w:szCs w:val="24"/>
          <w:lang w:val="el-GR"/>
        </w:rPr>
        <w:t>,</w:t>
      </w:r>
      <w:r w:rsidRPr="00DE02A0">
        <w:rPr>
          <w:rFonts w:ascii="Arial" w:hAnsi="Arial" w:cs="Arial"/>
          <w:sz w:val="24"/>
          <w:szCs w:val="24"/>
          <w:lang w:val="el-GR"/>
        </w:rPr>
        <w:t xml:space="preserve"> είναι τοποθετημένη σε</w:t>
      </w:r>
      <w:r w:rsidR="00981A71" w:rsidRPr="00DE02A0">
        <w:rPr>
          <w:rFonts w:ascii="Arial" w:hAnsi="Arial" w:cs="Arial"/>
          <w:sz w:val="24"/>
          <w:szCs w:val="24"/>
          <w:lang w:val="el-GR"/>
        </w:rPr>
        <w:t xml:space="preserve"> ένα εξωτερικό περίβλημα το οποί</w:t>
      </w:r>
      <w:r w:rsidRPr="00DE02A0">
        <w:rPr>
          <w:rFonts w:ascii="Arial" w:hAnsi="Arial" w:cs="Arial"/>
          <w:sz w:val="24"/>
          <w:szCs w:val="24"/>
          <w:lang w:val="el-GR"/>
        </w:rPr>
        <w:t>ο την κάνει ανθεκτική</w:t>
      </w:r>
      <w:r w:rsidR="00981A71" w:rsidRPr="00DE02A0">
        <w:rPr>
          <w:rFonts w:ascii="Arial" w:hAnsi="Arial" w:cs="Arial"/>
          <w:sz w:val="24"/>
          <w:szCs w:val="24"/>
          <w:lang w:val="el-GR"/>
        </w:rPr>
        <w:t>.</w:t>
      </w:r>
    </w:p>
    <w:p w:rsidR="00981A71" w:rsidRPr="00DE02A0" w:rsidRDefault="00981A71" w:rsidP="009D235A">
      <w:pPr>
        <w:rPr>
          <w:rFonts w:ascii="Arial" w:eastAsia="Times New Roman" w:hAnsi="Arial" w:cs="Arial"/>
          <w:sz w:val="24"/>
          <w:szCs w:val="24"/>
          <w:lang w:val="el-GR"/>
        </w:rPr>
      </w:pPr>
      <w:r w:rsidRPr="00DE02A0">
        <w:rPr>
          <w:rFonts w:ascii="Arial" w:eastAsia="Times New Roman" w:hAnsi="Arial" w:cs="Arial"/>
          <w:sz w:val="24"/>
          <w:szCs w:val="24"/>
          <w:lang w:val="el-GR"/>
        </w:rPr>
        <w:t>Όπως γίνεται φανερό από τα παραπάνω, κάθε οπτική ίνα αποτελείται από πέντε μέρη</w:t>
      </w:r>
      <w:r w:rsidR="0032247C" w:rsidRPr="0032247C">
        <w:rPr>
          <w:rFonts w:ascii="Arial" w:eastAsia="Times New Roman" w:hAnsi="Arial" w:cs="Arial"/>
          <w:sz w:val="24"/>
          <w:szCs w:val="24"/>
          <w:lang w:val="el-GR"/>
        </w:rPr>
        <w:t xml:space="preserve"> (</w:t>
      </w:r>
      <w:r w:rsidR="00754E08">
        <w:rPr>
          <w:rFonts w:ascii="Arial" w:eastAsia="Times New Roman" w:hAnsi="Arial" w:cs="Arial"/>
          <w:sz w:val="24"/>
          <w:szCs w:val="24"/>
          <w:lang w:val="el-GR"/>
        </w:rPr>
        <w:t>Σχήμα 1</w:t>
      </w:r>
      <w:r w:rsidR="0032247C">
        <w:rPr>
          <w:rFonts w:ascii="Arial" w:eastAsia="Times New Roman" w:hAnsi="Arial" w:cs="Arial"/>
          <w:sz w:val="24"/>
          <w:szCs w:val="24"/>
          <w:lang w:val="el-GR"/>
        </w:rPr>
        <w:t>.1</w:t>
      </w:r>
      <w:r w:rsidR="0032247C" w:rsidRPr="0032247C">
        <w:rPr>
          <w:rFonts w:ascii="Arial" w:eastAsia="Times New Roman" w:hAnsi="Arial" w:cs="Arial"/>
          <w:sz w:val="24"/>
          <w:szCs w:val="24"/>
          <w:lang w:val="el-GR"/>
        </w:rPr>
        <w:t>)</w:t>
      </w:r>
      <w:r w:rsidR="00411579">
        <w:rPr>
          <w:rFonts w:ascii="Arial" w:eastAsia="Times New Roman" w:hAnsi="Arial" w:cs="Arial"/>
          <w:sz w:val="24"/>
          <w:szCs w:val="24"/>
          <w:lang w:val="el-GR"/>
        </w:rPr>
        <w:t>, [1</w:t>
      </w:r>
      <w:r w:rsidR="00027018">
        <w:rPr>
          <w:rFonts w:ascii="Arial" w:eastAsia="Times New Roman" w:hAnsi="Arial" w:cs="Arial"/>
          <w:sz w:val="24"/>
          <w:szCs w:val="24"/>
          <w:lang w:val="el-GR"/>
        </w:rPr>
        <w:t>]</w:t>
      </w:r>
      <w:r w:rsidR="00754E08">
        <w:rPr>
          <w:rFonts w:ascii="Arial" w:eastAsia="Times New Roman" w:hAnsi="Arial" w:cs="Arial"/>
          <w:sz w:val="24"/>
          <w:szCs w:val="24"/>
          <w:lang w:val="el-GR"/>
        </w:rPr>
        <w:t xml:space="preserve"> </w:t>
      </w:r>
      <w:r w:rsidRPr="00DE02A0">
        <w:rPr>
          <w:rFonts w:ascii="Arial" w:eastAsia="Times New Roman" w:hAnsi="Arial" w:cs="Arial"/>
          <w:sz w:val="24"/>
          <w:szCs w:val="24"/>
          <w:lang w:val="el-GR"/>
        </w:rPr>
        <w:t>:</w:t>
      </w:r>
    </w:p>
    <w:p w:rsidR="00981A71" w:rsidRPr="00DE02A0" w:rsidRDefault="00981A71" w:rsidP="009D235A">
      <w:pPr>
        <w:numPr>
          <w:ilvl w:val="0"/>
          <w:numId w:val="2"/>
        </w:numPr>
        <w:rPr>
          <w:rFonts w:ascii="Arial" w:eastAsia="Times New Roman" w:hAnsi="Arial" w:cs="Arial"/>
          <w:sz w:val="24"/>
          <w:szCs w:val="24"/>
          <w:lang w:val="el-GR"/>
        </w:rPr>
      </w:pPr>
      <w:r w:rsidRPr="00DE02A0">
        <w:rPr>
          <w:rFonts w:ascii="Arial" w:eastAsia="Times New Roman" w:hAnsi="Arial" w:cs="Arial"/>
          <w:sz w:val="24"/>
          <w:szCs w:val="24"/>
          <w:lang w:val="el-GR"/>
        </w:rPr>
        <w:t>Την κεντρική γυάλινη κυλινδρική ίνα, που ονομάζεται</w:t>
      </w:r>
      <w:r w:rsidRPr="00DE02A0">
        <w:rPr>
          <w:rFonts w:ascii="Arial" w:eastAsia="Times New Roman" w:hAnsi="Arial" w:cs="Arial"/>
          <w:sz w:val="24"/>
          <w:szCs w:val="24"/>
        </w:rPr>
        <w:t> </w:t>
      </w:r>
      <w:r w:rsidRPr="00DE02A0">
        <w:rPr>
          <w:rFonts w:ascii="Arial" w:eastAsia="Times New Roman" w:hAnsi="Arial" w:cs="Arial"/>
          <w:b/>
          <w:bCs/>
          <w:sz w:val="24"/>
          <w:szCs w:val="24"/>
          <w:lang w:val="el-GR"/>
        </w:rPr>
        <w:t>πυρήνας</w:t>
      </w:r>
      <w:r w:rsidRPr="00DE02A0">
        <w:rPr>
          <w:rFonts w:ascii="Arial" w:eastAsia="Times New Roman" w:hAnsi="Arial" w:cs="Arial"/>
          <w:b/>
          <w:bCs/>
          <w:sz w:val="24"/>
          <w:szCs w:val="24"/>
        </w:rPr>
        <w:t> </w:t>
      </w:r>
      <w:r w:rsidRPr="00DE02A0">
        <w:rPr>
          <w:rFonts w:ascii="Arial" w:eastAsia="Times New Roman" w:hAnsi="Arial" w:cs="Arial"/>
          <w:b/>
          <w:bCs/>
          <w:sz w:val="24"/>
          <w:szCs w:val="24"/>
          <w:lang w:val="el-GR"/>
        </w:rPr>
        <w:t>(</w:t>
      </w:r>
      <w:r w:rsidRPr="00DE02A0">
        <w:rPr>
          <w:rFonts w:ascii="Arial" w:eastAsia="Times New Roman" w:hAnsi="Arial" w:cs="Arial"/>
          <w:b/>
          <w:bCs/>
          <w:sz w:val="24"/>
          <w:szCs w:val="24"/>
        </w:rPr>
        <w:t>core</w:t>
      </w:r>
      <w:r w:rsidRPr="00DE02A0">
        <w:rPr>
          <w:rFonts w:ascii="Arial" w:eastAsia="Times New Roman" w:hAnsi="Arial" w:cs="Arial"/>
          <w:b/>
          <w:bCs/>
          <w:sz w:val="24"/>
          <w:szCs w:val="24"/>
          <w:lang w:val="el-GR"/>
        </w:rPr>
        <w:t xml:space="preserve">) </w:t>
      </w:r>
      <w:r w:rsidRPr="00DE02A0">
        <w:rPr>
          <w:rFonts w:ascii="Arial" w:eastAsia="Times New Roman" w:hAnsi="Arial" w:cs="Arial"/>
          <w:sz w:val="24"/>
          <w:szCs w:val="24"/>
          <w:lang w:val="el-GR"/>
        </w:rPr>
        <w:t>και είναι το τμήμα στο οποίο διαδίδεται το φως.</w:t>
      </w:r>
    </w:p>
    <w:p w:rsidR="00981A71" w:rsidRPr="00DE02A0" w:rsidRDefault="00981A71" w:rsidP="009D235A">
      <w:pPr>
        <w:numPr>
          <w:ilvl w:val="0"/>
          <w:numId w:val="2"/>
        </w:numPr>
        <w:rPr>
          <w:rFonts w:ascii="Arial" w:eastAsia="Times New Roman" w:hAnsi="Arial" w:cs="Arial"/>
          <w:sz w:val="24"/>
          <w:szCs w:val="24"/>
          <w:lang w:val="el-GR"/>
        </w:rPr>
      </w:pPr>
      <w:r w:rsidRPr="00DE02A0">
        <w:rPr>
          <w:rFonts w:ascii="Arial" w:eastAsia="Times New Roman" w:hAnsi="Arial" w:cs="Arial"/>
          <w:sz w:val="24"/>
          <w:szCs w:val="24"/>
          <w:lang w:val="el-GR"/>
        </w:rPr>
        <w:t xml:space="preserve">Ο πυρήνας περιβάλλεται από τον </w:t>
      </w:r>
      <w:r w:rsidRPr="00DE02A0">
        <w:rPr>
          <w:rFonts w:ascii="Arial" w:eastAsia="Times New Roman" w:hAnsi="Arial" w:cs="Arial"/>
          <w:b/>
          <w:sz w:val="24"/>
          <w:szCs w:val="24"/>
          <w:lang w:val="el-GR"/>
        </w:rPr>
        <w:t>μανδύα (</w:t>
      </w:r>
      <w:r w:rsidRPr="00DE02A0">
        <w:rPr>
          <w:rFonts w:ascii="Arial" w:eastAsia="Times New Roman" w:hAnsi="Arial" w:cs="Arial"/>
          <w:b/>
          <w:sz w:val="24"/>
          <w:szCs w:val="24"/>
        </w:rPr>
        <w:t>cladding</w:t>
      </w:r>
      <w:r w:rsidRPr="00DE02A0">
        <w:rPr>
          <w:rFonts w:ascii="Arial" w:eastAsia="Times New Roman" w:hAnsi="Arial" w:cs="Arial"/>
          <w:b/>
          <w:sz w:val="24"/>
          <w:szCs w:val="24"/>
          <w:lang w:val="el-GR"/>
        </w:rPr>
        <w:t>)</w:t>
      </w:r>
      <w:r w:rsidRPr="00DE02A0">
        <w:rPr>
          <w:rFonts w:ascii="Arial" w:eastAsia="Times New Roman" w:hAnsi="Arial" w:cs="Arial"/>
          <w:sz w:val="24"/>
          <w:szCs w:val="24"/>
          <w:lang w:val="el-GR"/>
        </w:rPr>
        <w:t>, ο οποίος έχει σαν στόχο να παγιδεύει το φως μέσα στον πυρήνα. Το υλικό από το οποίο είναι κατασκευασμένο είναι</w:t>
      </w:r>
      <w:r w:rsidR="008A6E13" w:rsidRPr="00DE02A0">
        <w:rPr>
          <w:rFonts w:ascii="Arial" w:eastAsia="Times New Roman" w:hAnsi="Arial" w:cs="Arial"/>
          <w:sz w:val="24"/>
          <w:szCs w:val="24"/>
          <w:lang w:val="el-GR"/>
        </w:rPr>
        <w:t xml:space="preserve"> το ίδιο με αυτό του πυρήνα αλλά</w:t>
      </w:r>
      <w:r w:rsidRPr="00DE02A0">
        <w:rPr>
          <w:rFonts w:ascii="Arial" w:eastAsia="Times New Roman" w:hAnsi="Arial" w:cs="Arial"/>
          <w:sz w:val="24"/>
          <w:szCs w:val="24"/>
          <w:lang w:val="el-GR"/>
        </w:rPr>
        <w:t xml:space="preserve"> με μικρότερο δείκτη διάθλασης.</w:t>
      </w:r>
    </w:p>
    <w:p w:rsidR="00981A71" w:rsidRPr="00DE02A0" w:rsidRDefault="00981A71" w:rsidP="009D235A">
      <w:pPr>
        <w:numPr>
          <w:ilvl w:val="0"/>
          <w:numId w:val="2"/>
        </w:numPr>
        <w:rPr>
          <w:rFonts w:ascii="Arial" w:eastAsia="Times New Roman" w:hAnsi="Arial" w:cs="Arial"/>
          <w:sz w:val="24"/>
          <w:szCs w:val="24"/>
          <w:lang w:val="el-GR"/>
        </w:rPr>
      </w:pPr>
      <w:r w:rsidRPr="00DE02A0">
        <w:rPr>
          <w:rFonts w:ascii="Arial" w:eastAsia="Times New Roman" w:hAnsi="Arial" w:cs="Arial"/>
          <w:sz w:val="24"/>
          <w:szCs w:val="24"/>
          <w:lang w:val="el-GR"/>
        </w:rPr>
        <w:t xml:space="preserve">Για τις ίνες μόνο εξωτερικού χώρου, για να παρέχεται προστασία από το νερό εγχύνουν ένα </w:t>
      </w:r>
      <w:r w:rsidRPr="00DE02A0">
        <w:rPr>
          <w:rFonts w:ascii="Arial" w:eastAsia="Times New Roman" w:hAnsi="Arial" w:cs="Arial"/>
          <w:b/>
          <w:sz w:val="24"/>
          <w:szCs w:val="24"/>
          <w:lang w:val="el-GR"/>
        </w:rPr>
        <w:t>ζελέ (</w:t>
      </w:r>
      <w:r w:rsidRPr="00DE02A0">
        <w:rPr>
          <w:rFonts w:ascii="Arial" w:eastAsia="Times New Roman" w:hAnsi="Arial" w:cs="Arial"/>
          <w:b/>
          <w:sz w:val="24"/>
          <w:szCs w:val="24"/>
        </w:rPr>
        <w:t>silicone</w:t>
      </w:r>
      <w:r w:rsidRPr="00DE02A0">
        <w:rPr>
          <w:rFonts w:ascii="Arial" w:eastAsia="Times New Roman" w:hAnsi="Arial" w:cs="Arial"/>
          <w:b/>
          <w:sz w:val="24"/>
          <w:szCs w:val="24"/>
          <w:lang w:val="el-GR"/>
        </w:rPr>
        <w:t xml:space="preserve"> </w:t>
      </w:r>
      <w:r w:rsidRPr="00DE02A0">
        <w:rPr>
          <w:rFonts w:ascii="Arial" w:eastAsia="Times New Roman" w:hAnsi="Arial" w:cs="Arial"/>
          <w:b/>
          <w:sz w:val="24"/>
          <w:szCs w:val="24"/>
        </w:rPr>
        <w:t>coating</w:t>
      </w:r>
      <w:r w:rsidRPr="00DE02A0">
        <w:rPr>
          <w:rFonts w:ascii="Arial" w:eastAsia="Times New Roman" w:hAnsi="Arial" w:cs="Arial"/>
          <w:b/>
          <w:sz w:val="24"/>
          <w:szCs w:val="24"/>
          <w:lang w:val="el-GR"/>
        </w:rPr>
        <w:t>)</w:t>
      </w:r>
      <w:r w:rsidR="009D235A" w:rsidRPr="00DE02A0">
        <w:rPr>
          <w:rFonts w:ascii="Arial" w:eastAsia="Times New Roman" w:hAnsi="Arial" w:cs="Arial"/>
          <w:sz w:val="24"/>
          <w:szCs w:val="24"/>
          <w:lang w:val="el-GR"/>
        </w:rPr>
        <w:t>.</w:t>
      </w:r>
    </w:p>
    <w:p w:rsidR="00981A71" w:rsidRPr="00DE02A0" w:rsidRDefault="00981A71" w:rsidP="009D235A">
      <w:pPr>
        <w:numPr>
          <w:ilvl w:val="0"/>
          <w:numId w:val="2"/>
        </w:numPr>
        <w:rPr>
          <w:rFonts w:ascii="Arial" w:eastAsia="Times New Roman" w:hAnsi="Arial" w:cs="Arial"/>
          <w:sz w:val="24"/>
          <w:szCs w:val="24"/>
          <w:lang w:val="el-GR"/>
        </w:rPr>
      </w:pPr>
      <w:r w:rsidRPr="00DE02A0">
        <w:rPr>
          <w:rFonts w:ascii="Arial" w:eastAsia="Times New Roman" w:hAnsi="Arial" w:cs="Arial"/>
          <w:sz w:val="24"/>
          <w:szCs w:val="24"/>
          <w:lang w:val="el-GR"/>
        </w:rPr>
        <w:t xml:space="preserve">Ο μανδύας περιβάλλεται από ένα </w:t>
      </w:r>
      <w:r w:rsidRPr="00DE02A0">
        <w:rPr>
          <w:rFonts w:ascii="Arial" w:eastAsia="Times New Roman" w:hAnsi="Arial" w:cs="Arial"/>
          <w:b/>
          <w:sz w:val="24"/>
          <w:szCs w:val="24"/>
        </w:rPr>
        <w:t>buffer</w:t>
      </w:r>
      <w:r w:rsidRPr="00DE02A0">
        <w:rPr>
          <w:rFonts w:ascii="Arial" w:eastAsia="Times New Roman" w:hAnsi="Arial" w:cs="Arial"/>
          <w:sz w:val="24"/>
          <w:szCs w:val="24"/>
          <w:lang w:val="el-GR"/>
        </w:rPr>
        <w:t xml:space="preserve"> υλικό το οποίο συχνά είναι πλαστικό. Το υλικό αυτό βοηθάει στην προστασία του πυρήνα και του μανδύα από πιθανές ζημιές.</w:t>
      </w:r>
    </w:p>
    <w:p w:rsidR="00981A71" w:rsidRPr="00DE02A0" w:rsidRDefault="00981A71" w:rsidP="009D235A">
      <w:pPr>
        <w:numPr>
          <w:ilvl w:val="0"/>
          <w:numId w:val="2"/>
        </w:numPr>
        <w:rPr>
          <w:rFonts w:ascii="Arial" w:eastAsia="Times New Roman" w:hAnsi="Arial" w:cs="Arial"/>
          <w:sz w:val="24"/>
          <w:szCs w:val="24"/>
          <w:lang w:val="el-GR"/>
        </w:rPr>
      </w:pPr>
      <w:r w:rsidRPr="00DE02A0">
        <w:rPr>
          <w:rFonts w:ascii="Arial" w:eastAsia="Times New Roman" w:hAnsi="Arial" w:cs="Arial"/>
          <w:sz w:val="24"/>
          <w:szCs w:val="24"/>
          <w:lang w:val="el-GR"/>
        </w:rPr>
        <w:t xml:space="preserve">Το τελευταίο μέρος είναι το </w:t>
      </w:r>
      <w:r w:rsidRPr="00DE02A0">
        <w:rPr>
          <w:rFonts w:ascii="Arial" w:eastAsia="Times New Roman" w:hAnsi="Arial" w:cs="Arial"/>
          <w:b/>
          <w:sz w:val="24"/>
          <w:szCs w:val="24"/>
          <w:lang w:val="el-GR"/>
        </w:rPr>
        <w:t>περίβλημα (</w:t>
      </w:r>
      <w:r w:rsidRPr="00DE02A0">
        <w:rPr>
          <w:rFonts w:ascii="Arial" w:eastAsia="Times New Roman" w:hAnsi="Arial" w:cs="Arial"/>
          <w:b/>
          <w:sz w:val="24"/>
          <w:szCs w:val="24"/>
        </w:rPr>
        <w:t>outer</w:t>
      </w:r>
      <w:r w:rsidRPr="00DE02A0">
        <w:rPr>
          <w:rFonts w:ascii="Arial" w:eastAsia="Times New Roman" w:hAnsi="Arial" w:cs="Arial"/>
          <w:b/>
          <w:sz w:val="24"/>
          <w:szCs w:val="24"/>
          <w:lang w:val="el-GR"/>
        </w:rPr>
        <w:t xml:space="preserve"> </w:t>
      </w:r>
      <w:r w:rsidRPr="00DE02A0">
        <w:rPr>
          <w:rFonts w:ascii="Arial" w:eastAsia="Times New Roman" w:hAnsi="Arial" w:cs="Arial"/>
          <w:b/>
          <w:sz w:val="24"/>
          <w:szCs w:val="24"/>
        </w:rPr>
        <w:t>jacket</w:t>
      </w:r>
      <w:r w:rsidRPr="00DE02A0">
        <w:rPr>
          <w:rFonts w:ascii="Arial" w:eastAsia="Times New Roman" w:hAnsi="Arial" w:cs="Arial"/>
          <w:b/>
          <w:sz w:val="24"/>
          <w:szCs w:val="24"/>
          <w:lang w:val="el-GR"/>
        </w:rPr>
        <w:t xml:space="preserve">) </w:t>
      </w:r>
      <w:r w:rsidRPr="00DE02A0">
        <w:rPr>
          <w:rFonts w:ascii="Arial" w:eastAsia="Times New Roman" w:hAnsi="Arial" w:cs="Arial"/>
          <w:sz w:val="24"/>
          <w:szCs w:val="24"/>
          <w:lang w:val="el-GR"/>
        </w:rPr>
        <w:t>που προστατεύει την ίνα από γδαρσίματα, διαλυτικές ουσίες και άλλες επικίνδυνες για την ίνα καταστάσεις.</w:t>
      </w:r>
    </w:p>
    <w:p w:rsidR="00981A71" w:rsidRPr="00DE02A0" w:rsidRDefault="00CB0EDE" w:rsidP="009D235A">
      <w:pPr>
        <w:jc w:val="center"/>
        <w:rPr>
          <w:rFonts w:ascii="Arial" w:hAnsi="Arial" w:cs="Arial"/>
          <w:sz w:val="24"/>
          <w:szCs w:val="24"/>
          <w:lang w:val="el-GR"/>
        </w:rPr>
      </w:pPr>
      <w:r>
        <w:rPr>
          <w:noProof/>
          <w:lang w:val="el-GR" w:eastAsia="el-GR"/>
        </w:rPr>
        <w:lastRenderedPageBreak/>
        <w:drawing>
          <wp:inline distT="0" distB="0" distL="0" distR="0">
            <wp:extent cx="3830822" cy="4520033"/>
            <wp:effectExtent l="19050" t="0" r="0" b="0"/>
            <wp:docPr id="13" name="Picture 6" descr="http://images.yourdictionary.com/images/computer/CLA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yourdictionary.com/images/computer/CLADDING.GIF"/>
                    <pic:cNvPicPr>
                      <a:picLocks noChangeAspect="1" noChangeArrowheads="1"/>
                    </pic:cNvPicPr>
                  </pic:nvPicPr>
                  <pic:blipFill>
                    <a:blip r:embed="rId12" cstate="print"/>
                    <a:srcRect t="6947"/>
                    <a:stretch>
                      <a:fillRect/>
                    </a:stretch>
                  </pic:blipFill>
                  <pic:spPr bwMode="auto">
                    <a:xfrm>
                      <a:off x="0" y="0"/>
                      <a:ext cx="3832318" cy="4521798"/>
                    </a:xfrm>
                    <a:prstGeom prst="rect">
                      <a:avLst/>
                    </a:prstGeom>
                    <a:noFill/>
                    <a:ln w="9525">
                      <a:noFill/>
                      <a:miter lim="800000"/>
                      <a:headEnd/>
                      <a:tailEnd/>
                    </a:ln>
                  </pic:spPr>
                </pic:pic>
              </a:graphicData>
            </a:graphic>
          </wp:inline>
        </w:drawing>
      </w:r>
    </w:p>
    <w:p w:rsidR="008A6E13" w:rsidRPr="00660362" w:rsidRDefault="00981A71" w:rsidP="009D235A">
      <w:pPr>
        <w:jc w:val="center"/>
        <w:rPr>
          <w:rFonts w:ascii="Arial" w:eastAsia="Times New Roman" w:hAnsi="Arial" w:cs="Arial"/>
          <w:sz w:val="24"/>
          <w:szCs w:val="24"/>
          <w:lang w:val="el-GR"/>
        </w:rPr>
      </w:pPr>
      <w:r w:rsidRPr="00DE02A0">
        <w:rPr>
          <w:rFonts w:ascii="Arial" w:eastAsia="Times New Roman" w:hAnsi="Arial" w:cs="Arial"/>
          <w:sz w:val="24"/>
          <w:szCs w:val="24"/>
          <w:lang w:val="el-GR"/>
        </w:rPr>
        <w:t xml:space="preserve">Σχήμα </w:t>
      </w:r>
      <w:r w:rsidRPr="00754E08">
        <w:rPr>
          <w:rFonts w:ascii="Arial" w:eastAsia="Times New Roman" w:hAnsi="Arial" w:cs="Arial"/>
          <w:sz w:val="24"/>
          <w:szCs w:val="24"/>
          <w:lang w:val="el-GR"/>
        </w:rPr>
        <w:t>1</w:t>
      </w:r>
      <w:r w:rsidR="00D71A2B">
        <w:rPr>
          <w:rFonts w:ascii="Arial" w:eastAsia="Times New Roman" w:hAnsi="Arial" w:cs="Arial"/>
          <w:sz w:val="24"/>
          <w:szCs w:val="24"/>
          <w:lang w:val="el-GR"/>
        </w:rPr>
        <w:t>.</w:t>
      </w:r>
      <w:r w:rsidR="0032247C">
        <w:rPr>
          <w:rFonts w:ascii="Arial" w:eastAsia="Times New Roman" w:hAnsi="Arial" w:cs="Arial"/>
          <w:sz w:val="24"/>
          <w:szCs w:val="24"/>
          <w:lang w:val="el-GR"/>
        </w:rPr>
        <w:t>1</w:t>
      </w:r>
      <w:r w:rsidR="0032247C" w:rsidRPr="0032247C">
        <w:rPr>
          <w:rFonts w:ascii="Arial" w:eastAsia="Times New Roman" w:hAnsi="Arial" w:cs="Arial"/>
          <w:sz w:val="24"/>
          <w:szCs w:val="24"/>
          <w:lang w:val="el-GR"/>
        </w:rPr>
        <w:t>:</w:t>
      </w:r>
      <w:r w:rsidR="00D71A2B">
        <w:rPr>
          <w:rFonts w:ascii="Arial" w:eastAsia="Times New Roman" w:hAnsi="Arial" w:cs="Arial"/>
          <w:sz w:val="24"/>
          <w:szCs w:val="24"/>
          <w:lang w:val="el-GR"/>
        </w:rPr>
        <w:t xml:space="preserve"> </w:t>
      </w:r>
      <w:r w:rsidR="00754E08">
        <w:rPr>
          <w:rFonts w:ascii="Arial" w:eastAsia="Times New Roman" w:hAnsi="Arial" w:cs="Arial"/>
          <w:sz w:val="24"/>
          <w:szCs w:val="24"/>
          <w:lang w:val="el-GR"/>
        </w:rPr>
        <w:t>Τα πέντε μέρη της ίνας</w:t>
      </w:r>
      <w:r w:rsidR="0032247C">
        <w:rPr>
          <w:rFonts w:ascii="Arial" w:eastAsia="Times New Roman" w:hAnsi="Arial" w:cs="Arial"/>
          <w:sz w:val="24"/>
          <w:szCs w:val="24"/>
          <w:lang w:val="el-GR"/>
        </w:rPr>
        <w:t>.</w:t>
      </w:r>
    </w:p>
    <w:p w:rsidR="009D235A" w:rsidRPr="00B01D02" w:rsidRDefault="009D235A"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E43D9D" w:rsidRPr="00B01D02" w:rsidRDefault="00E43D9D" w:rsidP="00C71ED6">
      <w:pPr>
        <w:ind w:firstLine="0"/>
        <w:rPr>
          <w:rFonts w:ascii="Arial" w:eastAsia="Times New Roman" w:hAnsi="Arial" w:cs="Arial"/>
          <w:sz w:val="24"/>
          <w:szCs w:val="24"/>
          <w:lang w:val="el-GR"/>
        </w:rPr>
      </w:pPr>
    </w:p>
    <w:p w:rsidR="004260EC" w:rsidRPr="004A1F0A" w:rsidRDefault="004260EC" w:rsidP="009D235A">
      <w:pPr>
        <w:pStyle w:val="Heading1"/>
        <w:numPr>
          <w:ilvl w:val="1"/>
          <w:numId w:val="1"/>
        </w:numPr>
        <w:spacing w:before="0"/>
        <w:jc w:val="center"/>
        <w:rPr>
          <w:rFonts w:ascii="Arial" w:eastAsia="Times New Roman" w:hAnsi="Arial" w:cs="Arial"/>
          <w:color w:val="auto"/>
          <w:sz w:val="32"/>
          <w:szCs w:val="32"/>
          <w:lang w:val="el-GR"/>
        </w:rPr>
      </w:pPr>
      <w:bookmarkStart w:id="4" w:name="_Toc313015948"/>
      <w:bookmarkStart w:id="5" w:name="_Toc322685228"/>
      <w:r w:rsidRPr="004A1F0A">
        <w:rPr>
          <w:rFonts w:ascii="Arial" w:eastAsia="Times New Roman" w:hAnsi="Arial" w:cs="Arial"/>
          <w:color w:val="auto"/>
          <w:sz w:val="32"/>
          <w:szCs w:val="32"/>
          <w:lang w:val="el-GR"/>
        </w:rPr>
        <w:lastRenderedPageBreak/>
        <w:t>Τύποι οπτικών ινών</w:t>
      </w:r>
      <w:bookmarkEnd w:id="4"/>
      <w:bookmarkEnd w:id="5"/>
    </w:p>
    <w:p w:rsidR="004260EC" w:rsidRPr="00DE02A0" w:rsidRDefault="004260EC" w:rsidP="009D235A">
      <w:pPr>
        <w:rPr>
          <w:rFonts w:ascii="Arial" w:hAnsi="Arial" w:cs="Arial"/>
          <w:sz w:val="24"/>
          <w:szCs w:val="24"/>
          <w:lang w:val="el-GR"/>
        </w:rPr>
      </w:pPr>
    </w:p>
    <w:p w:rsidR="00190D22" w:rsidRPr="00DE02A0" w:rsidRDefault="004260EC"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Οι τύποι των οπτικών ινών είναι τρεις και κατατάσσονται με βάση τον τρόπο με τον οποίο</w:t>
      </w:r>
      <w:r w:rsidR="00C93EED" w:rsidRPr="00DE02A0">
        <w:rPr>
          <w:rFonts w:ascii="Arial" w:hAnsi="Arial" w:cs="Arial"/>
          <w:sz w:val="24"/>
          <w:szCs w:val="24"/>
          <w:lang w:val="el-GR"/>
        </w:rPr>
        <w:t xml:space="preserve"> διαδίδεται το φως στην οπτική </w:t>
      </w:r>
      <w:r w:rsidRPr="00DE02A0">
        <w:rPr>
          <w:rFonts w:ascii="Arial" w:hAnsi="Arial" w:cs="Arial"/>
          <w:sz w:val="24"/>
          <w:szCs w:val="24"/>
          <w:lang w:val="el-GR"/>
        </w:rPr>
        <w:t>ίνα</w:t>
      </w:r>
      <w:r w:rsidR="00C93EED" w:rsidRPr="00DE02A0">
        <w:rPr>
          <w:rFonts w:ascii="Arial" w:hAnsi="Arial" w:cs="Arial"/>
          <w:sz w:val="24"/>
          <w:szCs w:val="24"/>
          <w:lang w:val="el-GR"/>
        </w:rPr>
        <w:t>.</w:t>
      </w:r>
      <w:r w:rsidR="00FB655F" w:rsidRPr="00DE02A0">
        <w:rPr>
          <w:rFonts w:ascii="Arial" w:hAnsi="Arial" w:cs="Arial"/>
          <w:sz w:val="24"/>
          <w:szCs w:val="24"/>
          <w:lang w:val="el-GR"/>
        </w:rPr>
        <w:t xml:space="preserve"> Η ακτίνα φωτός διαδίδεται σαν ηλεκτρομαγνητικό κύμα κατά μήκος της ίνας. Τα δυο αυτά στοιχεία του σχηματίζουν μοτίβα τα οποία ονομάζονται τρόποι ή ρυθμοί (mode</w:t>
      </w:r>
      <w:r w:rsidR="00FB655F" w:rsidRPr="00DE02A0">
        <w:rPr>
          <w:rFonts w:ascii="Arial" w:hAnsi="Arial" w:cs="Arial"/>
          <w:sz w:val="24"/>
          <w:szCs w:val="24"/>
        </w:rPr>
        <w:t>s</w:t>
      </w:r>
      <w:r w:rsidR="00FB655F" w:rsidRPr="00DE02A0">
        <w:rPr>
          <w:rFonts w:ascii="Arial" w:hAnsi="Arial" w:cs="Arial"/>
          <w:sz w:val="24"/>
          <w:szCs w:val="24"/>
          <w:lang w:val="el-GR"/>
        </w:rPr>
        <w:t>). Μια</w:t>
      </w:r>
      <w:r w:rsidR="00254056" w:rsidRPr="00DE02A0">
        <w:rPr>
          <w:rFonts w:ascii="Arial" w:hAnsi="Arial" w:cs="Arial"/>
          <w:sz w:val="24"/>
          <w:szCs w:val="24"/>
          <w:lang w:val="el-GR"/>
        </w:rPr>
        <w:t xml:space="preserve"> ίνα</w:t>
      </w:r>
      <w:r w:rsidR="00FB655F" w:rsidRPr="00DE02A0">
        <w:rPr>
          <w:rFonts w:ascii="Arial" w:hAnsi="Arial" w:cs="Arial"/>
          <w:sz w:val="24"/>
          <w:szCs w:val="24"/>
          <w:lang w:val="el-GR"/>
        </w:rPr>
        <w:t xml:space="preserve"> που έχει έναν τρόπο διάδοσης ονομάζεται μονότροπη και εάν έχει πολλούς τρόπους διάδοσης ονομάζεται πολύτροπη.</w:t>
      </w:r>
      <w:r w:rsidR="00254056" w:rsidRPr="00DE02A0">
        <w:rPr>
          <w:rFonts w:ascii="Arial" w:hAnsi="Arial" w:cs="Arial"/>
          <w:sz w:val="24"/>
          <w:szCs w:val="24"/>
          <w:lang w:val="el-GR"/>
        </w:rPr>
        <w:t xml:space="preserve"> </w:t>
      </w:r>
      <w:r w:rsidR="00254056" w:rsidRPr="00DE02A0">
        <w:rPr>
          <w:rFonts w:ascii="Arial" w:hAnsi="Arial" w:cs="Arial"/>
          <w:sz w:val="24"/>
          <w:szCs w:val="24"/>
        </w:rPr>
        <w:t>O</w:t>
      </w:r>
      <w:r w:rsidR="00254056" w:rsidRPr="00DE02A0">
        <w:rPr>
          <w:rFonts w:ascii="Arial" w:hAnsi="Arial" w:cs="Arial"/>
          <w:sz w:val="24"/>
          <w:szCs w:val="24"/>
          <w:lang w:val="el-GR"/>
        </w:rPr>
        <w:t xml:space="preserve"> </w:t>
      </w:r>
      <w:r w:rsidR="00190D22" w:rsidRPr="00DE02A0">
        <w:rPr>
          <w:rFonts w:ascii="Arial" w:hAnsi="Arial" w:cs="Arial"/>
          <w:sz w:val="24"/>
          <w:szCs w:val="24"/>
          <w:lang w:val="el-GR"/>
        </w:rPr>
        <w:t xml:space="preserve">αριθμός τον </w:t>
      </w:r>
      <w:r w:rsidR="00190D22" w:rsidRPr="00DE02A0">
        <w:rPr>
          <w:rFonts w:ascii="Arial" w:hAnsi="Arial" w:cs="Arial"/>
          <w:sz w:val="24"/>
          <w:szCs w:val="24"/>
        </w:rPr>
        <w:t>modes</w:t>
      </w:r>
      <w:r w:rsidR="00190D22" w:rsidRPr="00DE02A0">
        <w:rPr>
          <w:rFonts w:ascii="Arial" w:hAnsi="Arial" w:cs="Arial"/>
          <w:sz w:val="24"/>
          <w:szCs w:val="24"/>
          <w:lang w:val="el-GR"/>
        </w:rPr>
        <w:t xml:space="preserve"> είναι πάντα ακέραιος αριθμός.</w:t>
      </w:r>
    </w:p>
    <w:p w:rsidR="00CC0F2D" w:rsidRPr="00C557EE" w:rsidRDefault="00190D22" w:rsidP="009D235A">
      <w:pPr>
        <w:pStyle w:val="NoSpacing"/>
        <w:spacing w:line="360" w:lineRule="auto"/>
        <w:ind w:firstLine="540"/>
        <w:rPr>
          <w:rFonts w:ascii="Arial" w:hAnsi="Arial" w:cs="Arial"/>
          <w:sz w:val="24"/>
          <w:szCs w:val="24"/>
        </w:rPr>
      </w:pPr>
      <w:r w:rsidRPr="00DE02A0">
        <w:rPr>
          <w:rFonts w:ascii="Arial" w:hAnsi="Arial" w:cs="Arial"/>
          <w:sz w:val="24"/>
          <w:szCs w:val="24"/>
          <w:lang w:val="el-GR"/>
        </w:rPr>
        <w:t>Τα είδη τον οπτικών ινών μπορούν να ταξινομηθούν σύμφωνα με τ</w:t>
      </w:r>
      <w:r w:rsidR="0032247C">
        <w:rPr>
          <w:rFonts w:ascii="Arial" w:hAnsi="Arial" w:cs="Arial"/>
          <w:sz w:val="24"/>
          <w:szCs w:val="24"/>
          <w:lang w:val="el-GR"/>
        </w:rPr>
        <w:t>η δομή και τη</w:t>
      </w:r>
      <w:r w:rsidRPr="00DE02A0">
        <w:rPr>
          <w:rFonts w:ascii="Arial" w:hAnsi="Arial" w:cs="Arial"/>
          <w:sz w:val="24"/>
          <w:szCs w:val="24"/>
          <w:lang w:val="el-GR"/>
        </w:rPr>
        <w:t xml:space="preserve"> λειτουργία τους. Οι οπτικές ίνες διακρίνονται σε τρεις τύπους</w:t>
      </w:r>
      <w:r w:rsidR="009D235A" w:rsidRPr="0032247C">
        <w:rPr>
          <w:rFonts w:ascii="Arial" w:hAnsi="Arial" w:cs="Arial"/>
          <w:sz w:val="24"/>
          <w:szCs w:val="24"/>
          <w:lang w:val="el-GR"/>
        </w:rPr>
        <w:t>:</w:t>
      </w:r>
      <w:r w:rsidR="0032247C">
        <w:rPr>
          <w:rFonts w:ascii="Arial" w:hAnsi="Arial" w:cs="Arial"/>
          <w:sz w:val="24"/>
          <w:szCs w:val="24"/>
          <w:lang w:val="el-GR"/>
        </w:rPr>
        <w:t xml:space="preserve"> (Σχήμα </w:t>
      </w:r>
      <w:r w:rsidR="0032247C" w:rsidRPr="0032247C">
        <w:rPr>
          <w:rFonts w:ascii="Arial" w:hAnsi="Arial" w:cs="Arial"/>
          <w:sz w:val="24"/>
          <w:szCs w:val="24"/>
          <w:lang w:val="el-GR"/>
        </w:rPr>
        <w:t>1.2</w:t>
      </w:r>
      <w:r w:rsidR="00931F79" w:rsidRPr="00DE02A0">
        <w:rPr>
          <w:rFonts w:ascii="Arial" w:hAnsi="Arial" w:cs="Arial"/>
          <w:sz w:val="24"/>
          <w:szCs w:val="24"/>
          <w:lang w:val="el-GR"/>
        </w:rPr>
        <w:t>)</w:t>
      </w:r>
      <w:r w:rsidR="00411579">
        <w:rPr>
          <w:rFonts w:ascii="Arial" w:hAnsi="Arial" w:cs="Arial"/>
          <w:sz w:val="24"/>
          <w:szCs w:val="24"/>
        </w:rPr>
        <w:t>,[2]</w:t>
      </w:r>
      <w:r w:rsidR="00C557EE">
        <w:rPr>
          <w:rFonts w:ascii="Arial" w:hAnsi="Arial" w:cs="Arial"/>
          <w:sz w:val="24"/>
          <w:szCs w:val="24"/>
        </w:rPr>
        <w:t>:</w:t>
      </w:r>
    </w:p>
    <w:p w:rsidR="00190D22" w:rsidRPr="00DE02A0" w:rsidRDefault="00190D22" w:rsidP="00F748F7">
      <w:pPr>
        <w:pStyle w:val="NoSpacing"/>
        <w:numPr>
          <w:ilvl w:val="0"/>
          <w:numId w:val="3"/>
        </w:numPr>
        <w:spacing w:line="360" w:lineRule="auto"/>
        <w:rPr>
          <w:rFonts w:ascii="Arial" w:hAnsi="Arial" w:cs="Arial"/>
          <w:b/>
          <w:sz w:val="24"/>
          <w:szCs w:val="24"/>
          <w:lang w:val="el-GR"/>
        </w:rPr>
      </w:pPr>
      <w:r w:rsidRPr="00DE02A0">
        <w:rPr>
          <w:rFonts w:ascii="Arial" w:hAnsi="Arial" w:cs="Arial"/>
          <w:b/>
          <w:sz w:val="24"/>
          <w:szCs w:val="24"/>
          <w:lang w:val="el-GR"/>
        </w:rPr>
        <w:t>Πολύτροπες με βηματικό δείκτη</w:t>
      </w:r>
    </w:p>
    <w:p w:rsidR="00190D22" w:rsidRPr="00DE02A0" w:rsidRDefault="00190D22" w:rsidP="00F748F7">
      <w:pPr>
        <w:pStyle w:val="NoSpacing"/>
        <w:numPr>
          <w:ilvl w:val="0"/>
          <w:numId w:val="3"/>
        </w:numPr>
        <w:spacing w:line="360" w:lineRule="auto"/>
        <w:rPr>
          <w:rFonts w:ascii="Arial" w:hAnsi="Arial" w:cs="Arial"/>
          <w:b/>
          <w:sz w:val="24"/>
          <w:szCs w:val="24"/>
          <w:lang w:val="el-GR"/>
        </w:rPr>
      </w:pPr>
      <w:r w:rsidRPr="00DE02A0">
        <w:rPr>
          <w:rFonts w:ascii="Arial" w:hAnsi="Arial" w:cs="Arial"/>
          <w:b/>
          <w:sz w:val="24"/>
          <w:szCs w:val="24"/>
          <w:lang w:val="el-GR"/>
        </w:rPr>
        <w:t>Πολύτροπες με βαθμιαίο δείκτη</w:t>
      </w:r>
    </w:p>
    <w:p w:rsidR="008A6E13" w:rsidRPr="00E43D9D" w:rsidRDefault="00190D22" w:rsidP="009D235A">
      <w:pPr>
        <w:pStyle w:val="NoSpacing"/>
        <w:numPr>
          <w:ilvl w:val="0"/>
          <w:numId w:val="3"/>
        </w:numPr>
        <w:spacing w:line="360" w:lineRule="auto"/>
        <w:rPr>
          <w:rFonts w:ascii="Arial" w:hAnsi="Arial" w:cs="Arial"/>
          <w:b/>
          <w:sz w:val="24"/>
          <w:szCs w:val="24"/>
          <w:lang w:val="el-GR"/>
        </w:rPr>
      </w:pPr>
      <w:r w:rsidRPr="00DE02A0">
        <w:rPr>
          <w:rFonts w:ascii="Arial" w:hAnsi="Arial" w:cs="Arial"/>
          <w:b/>
          <w:sz w:val="24"/>
          <w:szCs w:val="24"/>
          <w:lang w:val="el-GR"/>
        </w:rPr>
        <w:t>Μονότροπες με βηματικό δείκτη</w:t>
      </w:r>
    </w:p>
    <w:p w:rsidR="008A6E13" w:rsidRPr="00DE02A0" w:rsidRDefault="00931F79" w:rsidP="00E00D4A">
      <w:pPr>
        <w:tabs>
          <w:tab w:val="left" w:pos="450"/>
          <w:tab w:val="left" w:pos="540"/>
        </w:tabs>
        <w:ind w:left="720" w:hanging="720"/>
        <w:jc w:val="center"/>
        <w:rPr>
          <w:rFonts w:ascii="Arial" w:hAnsi="Arial" w:cs="Arial"/>
          <w:sz w:val="24"/>
          <w:szCs w:val="24"/>
          <w:lang w:val="el-GR"/>
        </w:rPr>
      </w:pPr>
      <w:r w:rsidRPr="00DE02A0">
        <w:rPr>
          <w:rFonts w:ascii="Arial" w:hAnsi="Arial" w:cs="Arial"/>
          <w:noProof/>
          <w:sz w:val="24"/>
          <w:szCs w:val="24"/>
          <w:lang w:val="el-GR" w:eastAsia="el-GR"/>
        </w:rPr>
        <w:lastRenderedPageBreak/>
        <w:drawing>
          <wp:inline distT="0" distB="0" distL="0" distR="0">
            <wp:extent cx="5175695" cy="4296330"/>
            <wp:effectExtent l="19050" t="0" r="5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181833" cy="4301425"/>
                    </a:xfrm>
                    <a:prstGeom prst="rect">
                      <a:avLst/>
                    </a:prstGeom>
                    <a:noFill/>
                    <a:ln w="9525">
                      <a:noFill/>
                      <a:miter lim="800000"/>
                      <a:headEnd/>
                      <a:tailEnd/>
                    </a:ln>
                  </pic:spPr>
                </pic:pic>
              </a:graphicData>
            </a:graphic>
          </wp:inline>
        </w:drawing>
      </w:r>
    </w:p>
    <w:p w:rsidR="008A6E13" w:rsidRPr="00FF445D" w:rsidRDefault="00931F79" w:rsidP="00E00D4A">
      <w:pPr>
        <w:ind w:left="720" w:hanging="720"/>
        <w:jc w:val="center"/>
        <w:rPr>
          <w:rFonts w:ascii="Arial" w:hAnsi="Arial" w:cs="Arial"/>
          <w:sz w:val="24"/>
          <w:szCs w:val="24"/>
          <w:lang w:val="el-GR"/>
        </w:rPr>
      </w:pPr>
      <w:r w:rsidRPr="00DE02A0">
        <w:rPr>
          <w:rFonts w:ascii="Arial" w:hAnsi="Arial" w:cs="Arial"/>
          <w:sz w:val="24"/>
          <w:szCs w:val="24"/>
          <w:lang w:val="el-GR"/>
        </w:rPr>
        <w:t xml:space="preserve">Σχήμα </w:t>
      </w:r>
      <w:r w:rsidR="0032247C">
        <w:rPr>
          <w:rFonts w:ascii="Arial" w:hAnsi="Arial" w:cs="Arial"/>
          <w:sz w:val="24"/>
          <w:szCs w:val="24"/>
          <w:lang w:val="el-GR"/>
        </w:rPr>
        <w:t>1.2</w:t>
      </w:r>
      <w:r w:rsidR="0032247C" w:rsidRPr="00D41C9E">
        <w:rPr>
          <w:rFonts w:ascii="Arial" w:hAnsi="Arial" w:cs="Arial"/>
          <w:sz w:val="24"/>
          <w:szCs w:val="24"/>
          <w:lang w:val="el-GR"/>
        </w:rPr>
        <w:t xml:space="preserve">: </w:t>
      </w:r>
      <w:r w:rsidR="0032247C">
        <w:rPr>
          <w:rFonts w:ascii="Arial" w:hAnsi="Arial" w:cs="Arial"/>
          <w:sz w:val="24"/>
          <w:szCs w:val="24"/>
          <w:lang w:val="el-GR"/>
        </w:rPr>
        <w:t>Τύποι οπτικών ινών.</w:t>
      </w:r>
    </w:p>
    <w:p w:rsidR="00B01D02" w:rsidRPr="00FF445D" w:rsidRDefault="00B01D02" w:rsidP="00E00D4A">
      <w:pPr>
        <w:ind w:left="720" w:hanging="720"/>
        <w:jc w:val="center"/>
        <w:rPr>
          <w:rFonts w:ascii="Arial" w:hAnsi="Arial" w:cs="Arial"/>
          <w:sz w:val="24"/>
          <w:szCs w:val="24"/>
          <w:lang w:val="el-GR"/>
        </w:rPr>
      </w:pPr>
    </w:p>
    <w:p w:rsidR="00931F79" w:rsidRPr="00DE02A0" w:rsidRDefault="00931F79"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Στο παραπάνω σχήμα φαίνονται οι τύποι των οπτικών ινών και ο τρόπος μετάδοσης των φωτεινών ακτίνων .</w:t>
      </w:r>
    </w:p>
    <w:p w:rsidR="00931F79" w:rsidRPr="00DE02A0" w:rsidRDefault="0069581C" w:rsidP="009D235A">
      <w:pPr>
        <w:pStyle w:val="NoSpacing"/>
        <w:spacing w:line="360" w:lineRule="auto"/>
        <w:ind w:firstLine="547"/>
        <w:rPr>
          <w:rFonts w:ascii="Arial" w:hAnsi="Arial" w:cs="Arial"/>
          <w:sz w:val="24"/>
          <w:szCs w:val="24"/>
          <w:lang w:val="el-GR"/>
        </w:rPr>
      </w:pPr>
      <w:r w:rsidRPr="00DE02A0">
        <w:rPr>
          <w:rFonts w:ascii="Arial" w:hAnsi="Arial" w:cs="Arial"/>
          <w:sz w:val="24"/>
          <w:szCs w:val="24"/>
          <w:lang w:val="el-GR"/>
        </w:rPr>
        <w:t>Δηλαδή</w:t>
      </w:r>
      <w:r w:rsidR="00CA2DB7" w:rsidRPr="00DE02A0">
        <w:rPr>
          <w:rFonts w:ascii="Arial" w:hAnsi="Arial" w:cs="Arial"/>
          <w:sz w:val="24"/>
          <w:szCs w:val="24"/>
          <w:lang w:val="el-GR"/>
        </w:rPr>
        <w:t xml:space="preserve"> </w:t>
      </w:r>
      <w:r w:rsidRPr="00DE02A0">
        <w:rPr>
          <w:rFonts w:ascii="Arial" w:hAnsi="Arial" w:cs="Arial"/>
          <w:sz w:val="24"/>
          <w:szCs w:val="24"/>
          <w:lang w:val="el-GR"/>
        </w:rPr>
        <w:t>υπάρχουν</w:t>
      </w:r>
      <w:r w:rsidR="00CA2DB7" w:rsidRPr="00DE02A0">
        <w:rPr>
          <w:rFonts w:ascii="Arial" w:hAnsi="Arial" w:cs="Arial"/>
          <w:sz w:val="24"/>
          <w:szCs w:val="24"/>
          <w:lang w:val="el-GR"/>
        </w:rPr>
        <w:t xml:space="preserve"> δυο βασικοί </w:t>
      </w:r>
      <w:r w:rsidRPr="00DE02A0">
        <w:rPr>
          <w:rFonts w:ascii="Arial" w:hAnsi="Arial" w:cs="Arial"/>
          <w:sz w:val="24"/>
          <w:szCs w:val="24"/>
          <w:lang w:val="el-GR"/>
        </w:rPr>
        <w:t>τύποι</w:t>
      </w:r>
      <w:r w:rsidR="00CA2DB7" w:rsidRPr="00DE02A0">
        <w:rPr>
          <w:rFonts w:ascii="Arial" w:hAnsi="Arial" w:cs="Arial"/>
          <w:sz w:val="24"/>
          <w:szCs w:val="24"/>
          <w:lang w:val="el-GR"/>
        </w:rPr>
        <w:t xml:space="preserve"> </w:t>
      </w:r>
      <w:r w:rsidRPr="00DE02A0">
        <w:rPr>
          <w:rFonts w:ascii="Arial" w:hAnsi="Arial" w:cs="Arial"/>
          <w:sz w:val="24"/>
          <w:szCs w:val="24"/>
          <w:lang w:val="el-GR"/>
        </w:rPr>
        <w:t>οπτικών</w:t>
      </w:r>
      <w:r w:rsidR="00CA2DB7" w:rsidRPr="00DE02A0">
        <w:rPr>
          <w:rFonts w:ascii="Arial" w:hAnsi="Arial" w:cs="Arial"/>
          <w:sz w:val="24"/>
          <w:szCs w:val="24"/>
          <w:lang w:val="el-GR"/>
        </w:rPr>
        <w:t xml:space="preserve"> ινών: Η πολύτροπη και η μονότροπη ίνα. Η πολύτροπη ίνα ήταν ο πρώτος τύπος που </w:t>
      </w:r>
      <w:r w:rsidRPr="00DE02A0">
        <w:rPr>
          <w:rFonts w:ascii="Arial" w:hAnsi="Arial" w:cs="Arial"/>
          <w:sz w:val="24"/>
          <w:szCs w:val="24"/>
          <w:lang w:val="el-GR"/>
        </w:rPr>
        <w:t>εμπορευματοποιήθηκε</w:t>
      </w:r>
      <w:r w:rsidR="00CA2DB7" w:rsidRPr="00DE02A0">
        <w:rPr>
          <w:rFonts w:ascii="Arial" w:hAnsi="Arial" w:cs="Arial"/>
          <w:sz w:val="24"/>
          <w:szCs w:val="24"/>
          <w:lang w:val="el-GR"/>
        </w:rPr>
        <w:t>. Ο πυρήνας της είναι πολύ μεγαλύτερο</w:t>
      </w:r>
      <w:r w:rsidR="009D235A" w:rsidRPr="00DE02A0">
        <w:rPr>
          <w:rFonts w:ascii="Arial" w:hAnsi="Arial" w:cs="Arial"/>
          <w:sz w:val="24"/>
          <w:szCs w:val="24"/>
          <w:lang w:val="el-GR"/>
        </w:rPr>
        <w:t>ς από αυτόν της μονότροπης ίνας</w:t>
      </w:r>
      <w:r w:rsidR="00CA2DB7" w:rsidRPr="00DE02A0">
        <w:rPr>
          <w:rFonts w:ascii="Arial" w:hAnsi="Arial" w:cs="Arial"/>
          <w:sz w:val="24"/>
          <w:szCs w:val="24"/>
          <w:lang w:val="el-GR"/>
        </w:rPr>
        <w:t xml:space="preserve">, επιτρέποντας εκατοντάδες ακτίνες φωτός να μετακινούνται μέσα από αυτήν ταυτόχρονα. Αντιθέτως η μονότροπη ίνα </w:t>
      </w:r>
      <w:r w:rsidRPr="00DE02A0">
        <w:rPr>
          <w:rFonts w:ascii="Arial" w:hAnsi="Arial" w:cs="Arial"/>
          <w:sz w:val="24"/>
          <w:szCs w:val="24"/>
          <w:lang w:val="el-GR"/>
        </w:rPr>
        <w:t>έχει</w:t>
      </w:r>
      <w:r w:rsidR="00CA2DB7" w:rsidRPr="00DE02A0">
        <w:rPr>
          <w:rFonts w:ascii="Arial" w:hAnsi="Arial" w:cs="Arial"/>
          <w:sz w:val="24"/>
          <w:szCs w:val="24"/>
          <w:lang w:val="el-GR"/>
        </w:rPr>
        <w:t xml:space="preserve"> πολύ μικρότερο πυρήνα. Το γεγονός ότι </w:t>
      </w:r>
      <w:r w:rsidRPr="00DE02A0">
        <w:rPr>
          <w:rFonts w:ascii="Arial" w:hAnsi="Arial" w:cs="Arial"/>
          <w:sz w:val="24"/>
          <w:szCs w:val="24"/>
          <w:lang w:val="el-GR"/>
        </w:rPr>
        <w:t>ένας</w:t>
      </w:r>
      <w:r w:rsidR="00CA2DB7" w:rsidRPr="00DE02A0">
        <w:rPr>
          <w:rFonts w:ascii="Arial" w:hAnsi="Arial" w:cs="Arial"/>
          <w:sz w:val="24"/>
          <w:szCs w:val="24"/>
          <w:lang w:val="el-GR"/>
        </w:rPr>
        <w:t xml:space="preserve"> μεγάλος πυρήνας θα επέτρεπε ένα μεγάλο εύρ</w:t>
      </w:r>
      <w:r w:rsidR="000202DC" w:rsidRPr="00DE02A0">
        <w:rPr>
          <w:rFonts w:ascii="Arial" w:hAnsi="Arial" w:cs="Arial"/>
          <w:sz w:val="24"/>
          <w:szCs w:val="24"/>
          <w:lang w:val="el-GR"/>
        </w:rPr>
        <w:t xml:space="preserve">ος ζώνης ή μεγαλύτερη μεταβίβαση πληροφοριών είναι κάτι το οποίο δεν συμβαίνει. Οι μονότροπες ίνες είναι καλύτερες στο να </w:t>
      </w:r>
      <w:r w:rsidRPr="00DE02A0">
        <w:rPr>
          <w:rFonts w:ascii="Arial" w:hAnsi="Arial" w:cs="Arial"/>
          <w:sz w:val="24"/>
          <w:szCs w:val="24"/>
          <w:lang w:val="el-GR"/>
        </w:rPr>
        <w:t>συγκρατούν</w:t>
      </w:r>
      <w:r w:rsidR="000202DC" w:rsidRPr="00DE02A0">
        <w:rPr>
          <w:rFonts w:ascii="Arial" w:hAnsi="Arial" w:cs="Arial"/>
          <w:sz w:val="24"/>
          <w:szCs w:val="24"/>
          <w:lang w:val="el-GR"/>
        </w:rPr>
        <w:t xml:space="preserve"> την πιστότητα κάθε παλμού φωτός για μεγαλύτερες </w:t>
      </w:r>
      <w:r w:rsidRPr="00DE02A0">
        <w:rPr>
          <w:rFonts w:ascii="Arial" w:hAnsi="Arial" w:cs="Arial"/>
          <w:sz w:val="24"/>
          <w:szCs w:val="24"/>
          <w:lang w:val="el-GR"/>
        </w:rPr>
        <w:t>αποστάσεις</w:t>
      </w:r>
      <w:r w:rsidR="000202DC" w:rsidRPr="00DE02A0">
        <w:rPr>
          <w:rFonts w:ascii="Arial" w:hAnsi="Arial" w:cs="Arial"/>
          <w:sz w:val="24"/>
          <w:szCs w:val="24"/>
          <w:lang w:val="el-GR"/>
        </w:rPr>
        <w:t xml:space="preserve"> και παρουσιάζουν μικρότερη διασπορά που προκαλείται από πολλαπλές ακτίνες. </w:t>
      </w:r>
      <w:r w:rsidRPr="00DE02A0">
        <w:rPr>
          <w:rFonts w:ascii="Arial" w:hAnsi="Arial" w:cs="Arial"/>
          <w:sz w:val="24"/>
          <w:szCs w:val="24"/>
          <w:lang w:val="el-GR"/>
        </w:rPr>
        <w:lastRenderedPageBreak/>
        <w:t>Ακόμα</w:t>
      </w:r>
      <w:r w:rsidR="000202DC" w:rsidRPr="00DE02A0">
        <w:rPr>
          <w:rFonts w:ascii="Arial" w:hAnsi="Arial" w:cs="Arial"/>
          <w:sz w:val="24"/>
          <w:szCs w:val="24"/>
          <w:lang w:val="el-GR"/>
        </w:rPr>
        <w:t xml:space="preserve"> η μονότροπη ίνα παρουσιάζει χαμηλότερη εξασθένηση από την πολύτροπη, με μειονέκτημα τον μικρής διαμέτρου πυρήνα ο οποίος κάνει την σύζευξη του φωτός στον πυρήνα δύσκολη.</w:t>
      </w:r>
    </w:p>
    <w:p w:rsidR="002B5C2A" w:rsidRPr="00DE02A0" w:rsidRDefault="002B5C2A"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Οι πολύτροπες ίνες μπορούν να κατηγοριοποιηθούν σε βηματικού και διαβαθμι</w:t>
      </w:r>
      <w:r w:rsidR="0032247C">
        <w:rPr>
          <w:rFonts w:ascii="Arial" w:hAnsi="Arial" w:cs="Arial"/>
          <w:sz w:val="24"/>
          <w:szCs w:val="24"/>
          <w:lang w:val="el-GR"/>
        </w:rPr>
        <w:t>αίου</w:t>
      </w:r>
      <w:r w:rsidRPr="00DE02A0">
        <w:rPr>
          <w:rFonts w:ascii="Arial" w:hAnsi="Arial" w:cs="Arial"/>
          <w:sz w:val="24"/>
          <w:szCs w:val="24"/>
          <w:lang w:val="el-GR"/>
        </w:rPr>
        <w:t xml:space="preserve"> δείκτη ίνες. Ο όρος πολύτροπες αναφέρεται στο γεγονός ότι πολλές ακτίνες φωτός μεταφέρονται σύγχρονος μέσα από την ίνα. Ο μεγαλύτερης διαμέτρου πυρήνας αυξάνει την ευκολία σύζευξης και γενικά, οι πολύτροπες ίνες μπορούν να συζευκτούν με χαμηλότερου κόστους πηγές φωτός. Παρόλο αυτά, η πολύτροπη διασπορά, είναι μειονέκτημα και η εξασθένιση είναι μεγάλη.</w:t>
      </w:r>
    </w:p>
    <w:p w:rsidR="008A6E13" w:rsidRPr="00DE02A0" w:rsidRDefault="00773346"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Η ίνα βαθμιαίου δείκτη έχει παραβολικό δείκτη διάθλασης και είναι μεγαλύτερος στο κέντρο. Οι ακτίνες του φωτός δεν ακολουθούν ευθείες γραμμές, αλλά ακολουθούν έναν ελικοειδή δρόμο και ο δείκτης διάθλασης ελαττώνεται συνεχώς.</w:t>
      </w:r>
    </w:p>
    <w:p w:rsidR="007B0DB8" w:rsidRPr="00E43D9D" w:rsidRDefault="007B0DB8" w:rsidP="00C71ED6">
      <w:pPr>
        <w:pStyle w:val="NoSpacing"/>
        <w:spacing w:line="360" w:lineRule="auto"/>
        <w:ind w:firstLine="0"/>
        <w:rPr>
          <w:rFonts w:ascii="Arial" w:hAnsi="Arial" w:cs="Arial"/>
          <w:sz w:val="24"/>
          <w:szCs w:val="24"/>
          <w:lang w:val="el-GR"/>
        </w:rPr>
      </w:pPr>
    </w:p>
    <w:p w:rsidR="00ED3B6B" w:rsidRPr="00E43D9D" w:rsidRDefault="00ED3B6B" w:rsidP="00C71ED6">
      <w:pPr>
        <w:pStyle w:val="NoSpacing"/>
        <w:spacing w:line="360" w:lineRule="auto"/>
        <w:ind w:firstLine="0"/>
        <w:rPr>
          <w:rFonts w:ascii="Arial" w:hAnsi="Arial" w:cs="Arial"/>
          <w:sz w:val="24"/>
          <w:szCs w:val="24"/>
          <w:lang w:val="el-GR"/>
        </w:rPr>
      </w:pPr>
    </w:p>
    <w:p w:rsidR="00ED3B6B" w:rsidRPr="00E43D9D" w:rsidRDefault="00ED3B6B" w:rsidP="00C71ED6">
      <w:pPr>
        <w:pStyle w:val="NoSpacing"/>
        <w:spacing w:line="360" w:lineRule="auto"/>
        <w:ind w:firstLine="0"/>
        <w:rPr>
          <w:rFonts w:ascii="Arial" w:hAnsi="Arial" w:cs="Arial"/>
          <w:sz w:val="24"/>
          <w:szCs w:val="24"/>
          <w:lang w:val="el-GR"/>
        </w:rPr>
      </w:pPr>
    </w:p>
    <w:p w:rsidR="00ED3B6B" w:rsidRPr="00E43D9D" w:rsidRDefault="00ED3B6B" w:rsidP="00C71ED6">
      <w:pPr>
        <w:pStyle w:val="NoSpacing"/>
        <w:spacing w:line="360" w:lineRule="auto"/>
        <w:ind w:firstLine="0"/>
        <w:rPr>
          <w:rFonts w:ascii="Arial" w:hAnsi="Arial" w:cs="Arial"/>
          <w:sz w:val="24"/>
          <w:szCs w:val="24"/>
          <w:lang w:val="el-GR"/>
        </w:rPr>
      </w:pPr>
    </w:p>
    <w:p w:rsidR="00ED3B6B" w:rsidRPr="00E43D9D" w:rsidRDefault="00ED3B6B" w:rsidP="00C71ED6">
      <w:pPr>
        <w:pStyle w:val="NoSpacing"/>
        <w:spacing w:line="360" w:lineRule="auto"/>
        <w:ind w:firstLine="0"/>
        <w:rPr>
          <w:rFonts w:ascii="Arial" w:hAnsi="Arial" w:cs="Arial"/>
          <w:sz w:val="24"/>
          <w:szCs w:val="24"/>
          <w:lang w:val="el-GR"/>
        </w:rPr>
      </w:pPr>
    </w:p>
    <w:p w:rsidR="00ED3B6B" w:rsidRPr="00B01D02" w:rsidRDefault="00ED3B6B" w:rsidP="00C71ED6">
      <w:pPr>
        <w:pStyle w:val="NoSpacing"/>
        <w:spacing w:line="360" w:lineRule="auto"/>
        <w:ind w:firstLine="0"/>
        <w:rPr>
          <w:rFonts w:ascii="Arial" w:hAnsi="Arial" w:cs="Arial"/>
          <w:sz w:val="24"/>
          <w:szCs w:val="24"/>
          <w:lang w:val="el-GR"/>
        </w:rPr>
      </w:pPr>
    </w:p>
    <w:p w:rsidR="00E43D9D" w:rsidRPr="00B01D02" w:rsidRDefault="00E43D9D" w:rsidP="00C71ED6">
      <w:pPr>
        <w:pStyle w:val="NoSpacing"/>
        <w:spacing w:line="360" w:lineRule="auto"/>
        <w:ind w:firstLine="0"/>
        <w:rPr>
          <w:rFonts w:ascii="Arial" w:hAnsi="Arial" w:cs="Arial"/>
          <w:sz w:val="24"/>
          <w:szCs w:val="24"/>
          <w:lang w:val="el-GR"/>
        </w:rPr>
      </w:pPr>
    </w:p>
    <w:p w:rsidR="00E43D9D" w:rsidRPr="00B01D02" w:rsidRDefault="00E43D9D" w:rsidP="00C71ED6">
      <w:pPr>
        <w:pStyle w:val="NoSpacing"/>
        <w:spacing w:line="360" w:lineRule="auto"/>
        <w:ind w:firstLine="0"/>
        <w:rPr>
          <w:rFonts w:ascii="Arial" w:hAnsi="Arial" w:cs="Arial"/>
          <w:sz w:val="24"/>
          <w:szCs w:val="24"/>
          <w:lang w:val="el-GR"/>
        </w:rPr>
      </w:pPr>
    </w:p>
    <w:p w:rsidR="00E43D9D" w:rsidRPr="00B01D02" w:rsidRDefault="00E43D9D" w:rsidP="00C71ED6">
      <w:pPr>
        <w:pStyle w:val="NoSpacing"/>
        <w:spacing w:line="360" w:lineRule="auto"/>
        <w:ind w:firstLine="0"/>
        <w:rPr>
          <w:rFonts w:ascii="Arial" w:hAnsi="Arial" w:cs="Arial"/>
          <w:sz w:val="24"/>
          <w:szCs w:val="24"/>
          <w:lang w:val="el-GR"/>
        </w:rPr>
      </w:pPr>
    </w:p>
    <w:p w:rsidR="00E43D9D" w:rsidRPr="00B01D02" w:rsidRDefault="00E43D9D" w:rsidP="00C71ED6">
      <w:pPr>
        <w:pStyle w:val="NoSpacing"/>
        <w:spacing w:line="360" w:lineRule="auto"/>
        <w:ind w:firstLine="0"/>
        <w:rPr>
          <w:rFonts w:ascii="Arial" w:hAnsi="Arial" w:cs="Arial"/>
          <w:sz w:val="24"/>
          <w:szCs w:val="24"/>
          <w:lang w:val="el-GR"/>
        </w:rPr>
      </w:pPr>
    </w:p>
    <w:p w:rsidR="008A6E13" w:rsidRPr="004A1F0A" w:rsidRDefault="00FF6685" w:rsidP="009D235A">
      <w:pPr>
        <w:pStyle w:val="Heading1"/>
        <w:numPr>
          <w:ilvl w:val="1"/>
          <w:numId w:val="1"/>
        </w:numPr>
        <w:spacing w:before="0"/>
        <w:jc w:val="center"/>
        <w:rPr>
          <w:rFonts w:ascii="Arial" w:eastAsia="Times New Roman" w:hAnsi="Arial" w:cs="Arial"/>
          <w:color w:val="auto"/>
          <w:sz w:val="30"/>
          <w:szCs w:val="30"/>
          <w:lang w:val="el-GR"/>
        </w:rPr>
      </w:pPr>
      <w:bookmarkStart w:id="6" w:name="_Toc313015949"/>
      <w:bookmarkStart w:id="7" w:name="_Toc322685229"/>
      <w:r w:rsidRPr="004A1F0A">
        <w:rPr>
          <w:rFonts w:ascii="Arial" w:eastAsia="Times New Roman" w:hAnsi="Arial" w:cs="Arial"/>
          <w:color w:val="auto"/>
          <w:sz w:val="30"/>
          <w:szCs w:val="30"/>
          <w:lang w:val="el-GR"/>
        </w:rPr>
        <w:lastRenderedPageBreak/>
        <w:t>Απόσταση διάδοσης του φωτός σε μια οπτική ίνα</w:t>
      </w:r>
      <w:bookmarkEnd w:id="6"/>
      <w:bookmarkEnd w:id="7"/>
    </w:p>
    <w:p w:rsidR="00FF6685" w:rsidRPr="00DE02A0" w:rsidRDefault="00FF6685" w:rsidP="009D235A">
      <w:pPr>
        <w:rPr>
          <w:rFonts w:ascii="Arial" w:hAnsi="Arial" w:cs="Arial"/>
          <w:sz w:val="24"/>
          <w:szCs w:val="24"/>
          <w:lang w:val="el-GR"/>
        </w:rPr>
      </w:pPr>
    </w:p>
    <w:p w:rsidR="00FF6685" w:rsidRPr="00DE02A0" w:rsidRDefault="00FF6685" w:rsidP="009D235A">
      <w:pPr>
        <w:ind w:firstLine="540"/>
        <w:rPr>
          <w:rFonts w:ascii="Arial" w:hAnsi="Arial" w:cs="Arial"/>
          <w:sz w:val="24"/>
          <w:szCs w:val="24"/>
          <w:lang w:val="el-GR"/>
        </w:rPr>
      </w:pPr>
      <w:r w:rsidRPr="00DE02A0">
        <w:rPr>
          <w:rFonts w:ascii="Arial" w:hAnsi="Arial" w:cs="Arial"/>
          <w:sz w:val="24"/>
          <w:szCs w:val="24"/>
          <w:lang w:val="el-GR"/>
        </w:rPr>
        <w:t>Η απόσταση που μπορεί να διανύσει το φώς μέσα σε μια οπτική ίνα εξαρτάται κυρίως από τη δομή και το σχήμα τους (πολύτροπες ή μονότροπες). Κατά την διάδοση του φωτός στην οπτική ίνα παρατηρείτε εξασθένηση, η οποία οφείλεται κυρίως στους εξής λόγους:</w:t>
      </w:r>
    </w:p>
    <w:p w:rsidR="00FF6685" w:rsidRPr="00DE02A0" w:rsidRDefault="00FF6685" w:rsidP="00F748F7">
      <w:pPr>
        <w:pStyle w:val="NoSpacing"/>
        <w:numPr>
          <w:ilvl w:val="0"/>
          <w:numId w:val="4"/>
        </w:numPr>
        <w:spacing w:line="360" w:lineRule="auto"/>
        <w:rPr>
          <w:rFonts w:ascii="Arial" w:hAnsi="Arial" w:cs="Arial"/>
          <w:sz w:val="24"/>
          <w:szCs w:val="24"/>
          <w:lang w:val="el-GR"/>
        </w:rPr>
      </w:pPr>
      <w:r w:rsidRPr="00DE02A0">
        <w:rPr>
          <w:rFonts w:ascii="Arial" w:hAnsi="Arial" w:cs="Arial"/>
          <w:sz w:val="24"/>
          <w:szCs w:val="24"/>
          <w:lang w:val="el-GR"/>
        </w:rPr>
        <w:t>Εξαιτίας της απορρόφησης</w:t>
      </w:r>
      <w:r w:rsidR="004E75E4" w:rsidRPr="00DE02A0">
        <w:rPr>
          <w:rFonts w:ascii="Arial" w:hAnsi="Arial" w:cs="Arial"/>
          <w:sz w:val="24"/>
          <w:szCs w:val="24"/>
          <w:lang w:val="el-GR"/>
        </w:rPr>
        <w:t>, για το οποίο υπεύθυνες είναι οι</w:t>
      </w:r>
      <w:r w:rsidRPr="00DE02A0">
        <w:rPr>
          <w:rFonts w:ascii="Arial" w:hAnsi="Arial" w:cs="Arial"/>
          <w:sz w:val="24"/>
          <w:szCs w:val="24"/>
          <w:lang w:val="el-GR"/>
        </w:rPr>
        <w:t xml:space="preserve"> προσμίξε</w:t>
      </w:r>
      <w:r w:rsidR="004E75E4" w:rsidRPr="00DE02A0">
        <w:rPr>
          <w:rFonts w:ascii="Arial" w:hAnsi="Arial" w:cs="Arial"/>
          <w:sz w:val="24"/>
          <w:szCs w:val="24"/>
          <w:lang w:val="el-GR"/>
        </w:rPr>
        <w:t>ις</w:t>
      </w:r>
      <w:r w:rsidRPr="00DE02A0">
        <w:rPr>
          <w:rFonts w:ascii="Arial" w:hAnsi="Arial" w:cs="Arial"/>
          <w:sz w:val="24"/>
          <w:szCs w:val="24"/>
          <w:lang w:val="el-GR"/>
        </w:rPr>
        <w:t xml:space="preserve"> που υπάρχουν στο γυαλί</w:t>
      </w:r>
      <w:r w:rsidR="004E75E4" w:rsidRPr="00DE02A0">
        <w:rPr>
          <w:rFonts w:ascii="Arial" w:hAnsi="Arial" w:cs="Arial"/>
          <w:sz w:val="24"/>
          <w:szCs w:val="24"/>
          <w:lang w:val="el-GR"/>
        </w:rPr>
        <w:t>.</w:t>
      </w:r>
    </w:p>
    <w:p w:rsidR="00FF6685" w:rsidRPr="00DE02A0" w:rsidRDefault="00DE02A0" w:rsidP="00F748F7">
      <w:pPr>
        <w:pStyle w:val="NoSpacing"/>
        <w:numPr>
          <w:ilvl w:val="0"/>
          <w:numId w:val="4"/>
        </w:numPr>
        <w:spacing w:line="360" w:lineRule="auto"/>
        <w:rPr>
          <w:rFonts w:ascii="Arial" w:hAnsi="Arial" w:cs="Arial"/>
          <w:sz w:val="24"/>
          <w:szCs w:val="24"/>
          <w:lang w:val="el-GR"/>
        </w:rPr>
      </w:pPr>
      <w:r w:rsidRPr="00DE02A0">
        <w:rPr>
          <w:rFonts w:ascii="Arial" w:hAnsi="Arial" w:cs="Arial"/>
          <w:sz w:val="24"/>
          <w:szCs w:val="24"/>
          <w:lang w:val="el-GR"/>
        </w:rPr>
        <w:t>Λόγω</w:t>
      </w:r>
      <w:r w:rsidR="004E75E4" w:rsidRPr="00DE02A0">
        <w:rPr>
          <w:rFonts w:ascii="Arial" w:hAnsi="Arial" w:cs="Arial"/>
          <w:sz w:val="24"/>
          <w:szCs w:val="24"/>
          <w:lang w:val="el-GR"/>
        </w:rPr>
        <w:t xml:space="preserve"> μεγάλης καμπής της οπτικής ίνας</w:t>
      </w:r>
      <w:r w:rsidRPr="00DE02A0">
        <w:rPr>
          <w:rFonts w:ascii="Arial" w:hAnsi="Arial" w:cs="Arial"/>
          <w:sz w:val="24"/>
          <w:szCs w:val="24"/>
          <w:lang w:val="el-GR"/>
        </w:rPr>
        <w:t>.</w:t>
      </w:r>
    </w:p>
    <w:p w:rsidR="00605341" w:rsidRPr="00DE02A0" w:rsidRDefault="00DE02A0" w:rsidP="00F748F7">
      <w:pPr>
        <w:pStyle w:val="NoSpacing"/>
        <w:numPr>
          <w:ilvl w:val="0"/>
          <w:numId w:val="4"/>
        </w:numPr>
        <w:spacing w:line="360" w:lineRule="auto"/>
        <w:rPr>
          <w:rFonts w:ascii="Arial" w:hAnsi="Arial" w:cs="Arial"/>
          <w:sz w:val="24"/>
          <w:szCs w:val="24"/>
          <w:lang w:val="el-GR"/>
        </w:rPr>
      </w:pPr>
      <w:r w:rsidRPr="00DE02A0">
        <w:rPr>
          <w:rFonts w:ascii="Arial" w:hAnsi="Arial" w:cs="Arial"/>
          <w:sz w:val="24"/>
          <w:szCs w:val="24"/>
          <w:lang w:val="el-GR"/>
        </w:rPr>
        <w:t>Λόγω</w:t>
      </w:r>
      <w:r w:rsidR="004E75E4" w:rsidRPr="00DE02A0">
        <w:rPr>
          <w:rFonts w:ascii="Arial" w:hAnsi="Arial" w:cs="Arial"/>
          <w:sz w:val="24"/>
          <w:szCs w:val="24"/>
          <w:lang w:val="el-GR"/>
        </w:rPr>
        <w:t xml:space="preserve"> συνδέσεων τις οπτικής ίνας</w:t>
      </w:r>
      <w:r w:rsidR="00605341" w:rsidRPr="00DE02A0">
        <w:rPr>
          <w:rFonts w:ascii="Arial" w:hAnsi="Arial" w:cs="Arial"/>
          <w:sz w:val="24"/>
          <w:szCs w:val="24"/>
          <w:lang w:val="el-GR"/>
        </w:rPr>
        <w:t xml:space="preserve">, το φώς εγκλωβίζεται στον μανδύα και </w:t>
      </w:r>
      <w:r w:rsidR="00FF6685" w:rsidRPr="00DE02A0">
        <w:rPr>
          <w:rFonts w:ascii="Arial" w:hAnsi="Arial" w:cs="Arial"/>
          <w:sz w:val="24"/>
          <w:szCs w:val="24"/>
          <w:lang w:val="el-GR"/>
        </w:rPr>
        <w:t>διασκορ</w:t>
      </w:r>
      <w:r w:rsidR="00291558" w:rsidRPr="00DE02A0">
        <w:rPr>
          <w:rFonts w:ascii="Arial" w:hAnsi="Arial" w:cs="Arial"/>
          <w:sz w:val="24"/>
          <w:szCs w:val="24"/>
          <w:lang w:val="el-GR"/>
        </w:rPr>
        <w:t>π</w:t>
      </w:r>
      <w:r w:rsidR="00FF6685" w:rsidRPr="00DE02A0">
        <w:rPr>
          <w:rFonts w:ascii="Arial" w:hAnsi="Arial" w:cs="Arial"/>
          <w:sz w:val="24"/>
          <w:szCs w:val="24"/>
          <w:lang w:val="el-GR"/>
        </w:rPr>
        <w:t>ίζεται.</w:t>
      </w:r>
    </w:p>
    <w:p w:rsidR="004032DC" w:rsidRPr="00E00D4A" w:rsidRDefault="00605341" w:rsidP="00F748F7">
      <w:pPr>
        <w:pStyle w:val="NoSpacing"/>
        <w:numPr>
          <w:ilvl w:val="0"/>
          <w:numId w:val="4"/>
        </w:numPr>
        <w:spacing w:line="360" w:lineRule="auto"/>
        <w:rPr>
          <w:rFonts w:ascii="Arial" w:hAnsi="Arial" w:cs="Arial"/>
          <w:sz w:val="24"/>
          <w:szCs w:val="24"/>
          <w:lang w:val="el-GR"/>
        </w:rPr>
      </w:pPr>
      <w:r w:rsidRPr="00DE02A0">
        <w:rPr>
          <w:rFonts w:ascii="Arial" w:hAnsi="Arial" w:cs="Arial"/>
          <w:sz w:val="24"/>
          <w:szCs w:val="24"/>
          <w:lang w:val="el-GR"/>
        </w:rPr>
        <w:t>Λόγω διακυμάνσεων της διαμέτρου του πυρήνα από κατασκευαστικό σφάλμα.</w:t>
      </w:r>
    </w:p>
    <w:p w:rsidR="00291558" w:rsidRPr="00DE02A0" w:rsidRDefault="00291558"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Ένας πολύ σημαντικός παράγοντας για την ποιότητα μιας οπτικής ίνας είναι η καθαρότητα του γυαλιού του πυρήνα, καθώς αν υποθέσουμε ότι ήταν κατασκευασμένος από ένα κοινό γυαλί, η διάδοση του φωτός δεν θα μπ</w:t>
      </w:r>
      <w:r w:rsidR="007E7DD7" w:rsidRPr="00DE02A0">
        <w:rPr>
          <w:rFonts w:ascii="Arial" w:hAnsi="Arial" w:cs="Arial"/>
          <w:sz w:val="24"/>
          <w:szCs w:val="24"/>
          <w:lang w:val="el-GR"/>
        </w:rPr>
        <w:t>ορούσε να ξεπεράσει το ένα μέτρο</w:t>
      </w:r>
      <w:r w:rsidRPr="00DE02A0">
        <w:rPr>
          <w:rFonts w:ascii="Arial" w:hAnsi="Arial" w:cs="Arial"/>
          <w:sz w:val="24"/>
          <w:szCs w:val="24"/>
          <w:lang w:val="el-GR"/>
        </w:rPr>
        <w:t xml:space="preserve">. Η </w:t>
      </w:r>
      <w:r w:rsidR="007E7DD7" w:rsidRPr="00DE02A0">
        <w:rPr>
          <w:rFonts w:ascii="Arial" w:hAnsi="Arial" w:cs="Arial"/>
          <w:sz w:val="24"/>
          <w:szCs w:val="24"/>
          <w:lang w:val="el-GR"/>
        </w:rPr>
        <w:t>αιτία</w:t>
      </w:r>
      <w:r w:rsidRPr="00DE02A0">
        <w:rPr>
          <w:rFonts w:ascii="Arial" w:hAnsi="Arial" w:cs="Arial"/>
          <w:sz w:val="24"/>
          <w:szCs w:val="24"/>
          <w:lang w:val="el-GR"/>
        </w:rPr>
        <w:t xml:space="preserve"> λοιπόν που το φως έχει την δυνατότητα να μεταφερθεί σε απόσταση πολλών </w:t>
      </w:r>
      <w:r w:rsidR="007E7DD7" w:rsidRPr="00DE02A0">
        <w:rPr>
          <w:rFonts w:ascii="Arial" w:hAnsi="Arial" w:cs="Arial"/>
          <w:sz w:val="24"/>
          <w:szCs w:val="24"/>
          <w:lang w:val="el-GR"/>
        </w:rPr>
        <w:t>χιλιομέτρων</w:t>
      </w:r>
      <w:r w:rsidRPr="00DE02A0">
        <w:rPr>
          <w:rFonts w:ascii="Arial" w:hAnsi="Arial" w:cs="Arial"/>
          <w:sz w:val="24"/>
          <w:szCs w:val="24"/>
          <w:lang w:val="el-GR"/>
        </w:rPr>
        <w:t>, με ελάχιστες απώλειες είναι η καθαρότητα του πυρήνα</w:t>
      </w:r>
      <w:r w:rsidR="004D5B2A" w:rsidRPr="00DE02A0">
        <w:rPr>
          <w:rFonts w:ascii="Arial" w:hAnsi="Arial" w:cs="Arial"/>
          <w:sz w:val="24"/>
          <w:szCs w:val="24"/>
          <w:lang w:val="el-GR"/>
        </w:rPr>
        <w:t>.</w:t>
      </w:r>
    </w:p>
    <w:p w:rsidR="004D5B2A" w:rsidRPr="00DE02A0" w:rsidRDefault="004D5B2A" w:rsidP="009D235A">
      <w:pPr>
        <w:pStyle w:val="NoSpacing"/>
        <w:spacing w:line="360" w:lineRule="auto"/>
        <w:ind w:firstLine="540"/>
        <w:rPr>
          <w:rFonts w:ascii="Arial" w:hAnsi="Arial" w:cs="Arial"/>
          <w:sz w:val="24"/>
          <w:szCs w:val="24"/>
          <w:lang w:val="el-GR"/>
        </w:rPr>
      </w:pPr>
      <w:r w:rsidRPr="00DE02A0">
        <w:rPr>
          <w:rFonts w:ascii="Arial" w:hAnsi="Arial" w:cs="Arial"/>
          <w:sz w:val="24"/>
          <w:szCs w:val="24"/>
          <w:lang w:val="el-GR"/>
        </w:rPr>
        <w:t xml:space="preserve">Το οπτικό σήμα προκειμένου να διαδοθεί μέσω μιας οπτικής ίνας ξεκινάει από μια πηγή </w:t>
      </w:r>
      <w:r w:rsidRPr="00DE02A0">
        <w:rPr>
          <w:rFonts w:ascii="Arial" w:hAnsi="Arial" w:cs="Arial"/>
          <w:sz w:val="24"/>
          <w:szCs w:val="24"/>
        </w:rPr>
        <w:t>LED</w:t>
      </w:r>
      <w:r w:rsidRPr="00DE02A0">
        <w:rPr>
          <w:rFonts w:ascii="Arial" w:hAnsi="Arial" w:cs="Arial"/>
          <w:sz w:val="24"/>
          <w:szCs w:val="24"/>
          <w:lang w:val="el-GR"/>
        </w:rPr>
        <w:t xml:space="preserve"> (</w:t>
      </w:r>
      <w:r w:rsidRPr="00DE02A0">
        <w:rPr>
          <w:rFonts w:ascii="Arial" w:hAnsi="Arial" w:cs="Arial"/>
          <w:sz w:val="24"/>
          <w:szCs w:val="24"/>
        </w:rPr>
        <w:t>Light</w:t>
      </w:r>
      <w:r w:rsidRPr="00DE02A0">
        <w:rPr>
          <w:rFonts w:ascii="Arial" w:hAnsi="Arial" w:cs="Arial"/>
          <w:sz w:val="24"/>
          <w:szCs w:val="24"/>
          <w:lang w:val="el-GR"/>
        </w:rPr>
        <w:t xml:space="preserve"> </w:t>
      </w:r>
      <w:r w:rsidRPr="00DE02A0">
        <w:rPr>
          <w:rFonts w:ascii="Arial" w:hAnsi="Arial" w:cs="Arial"/>
          <w:sz w:val="24"/>
          <w:szCs w:val="24"/>
        </w:rPr>
        <w:t>Emitting</w:t>
      </w:r>
      <w:r w:rsidRPr="00DE02A0">
        <w:rPr>
          <w:rFonts w:ascii="Arial" w:hAnsi="Arial" w:cs="Arial"/>
          <w:sz w:val="24"/>
          <w:szCs w:val="24"/>
          <w:lang w:val="el-GR"/>
        </w:rPr>
        <w:t xml:space="preserve"> </w:t>
      </w:r>
      <w:r w:rsidRPr="00DE02A0">
        <w:rPr>
          <w:rFonts w:ascii="Arial" w:hAnsi="Arial" w:cs="Arial"/>
          <w:sz w:val="24"/>
          <w:szCs w:val="24"/>
        </w:rPr>
        <w:t>Diode</w:t>
      </w:r>
      <w:r w:rsidRPr="00DE02A0">
        <w:rPr>
          <w:rFonts w:ascii="Arial" w:hAnsi="Arial" w:cs="Arial"/>
          <w:sz w:val="24"/>
          <w:szCs w:val="24"/>
          <w:lang w:val="el-GR"/>
        </w:rPr>
        <w:t xml:space="preserve">) ή από μια πηγή </w:t>
      </w:r>
      <w:r w:rsidRPr="00DE02A0">
        <w:rPr>
          <w:rFonts w:ascii="Arial" w:hAnsi="Arial" w:cs="Arial"/>
          <w:sz w:val="24"/>
          <w:szCs w:val="24"/>
        </w:rPr>
        <w:t>LASER</w:t>
      </w:r>
      <w:r w:rsidRPr="00DE02A0">
        <w:rPr>
          <w:rFonts w:ascii="Arial" w:hAnsi="Arial" w:cs="Arial"/>
          <w:sz w:val="24"/>
          <w:szCs w:val="24"/>
          <w:lang w:val="el-GR"/>
        </w:rPr>
        <w:t xml:space="preserve"> (</w:t>
      </w:r>
      <w:r w:rsidRPr="00DE02A0">
        <w:rPr>
          <w:rFonts w:ascii="Arial" w:hAnsi="Arial" w:cs="Arial"/>
          <w:sz w:val="24"/>
          <w:szCs w:val="24"/>
        </w:rPr>
        <w:t>Light</w:t>
      </w:r>
      <w:r w:rsidRPr="00DE02A0">
        <w:rPr>
          <w:rFonts w:ascii="Arial" w:hAnsi="Arial" w:cs="Arial"/>
          <w:sz w:val="24"/>
          <w:szCs w:val="24"/>
          <w:lang w:val="el-GR"/>
        </w:rPr>
        <w:t xml:space="preserve"> </w:t>
      </w:r>
      <w:r w:rsidRPr="00DE02A0">
        <w:rPr>
          <w:rFonts w:ascii="Arial" w:hAnsi="Arial" w:cs="Arial"/>
          <w:sz w:val="24"/>
          <w:szCs w:val="24"/>
        </w:rPr>
        <w:t>Amplification</w:t>
      </w:r>
      <w:r w:rsidRPr="00DE02A0">
        <w:rPr>
          <w:rFonts w:ascii="Arial" w:hAnsi="Arial" w:cs="Arial"/>
          <w:sz w:val="24"/>
          <w:szCs w:val="24"/>
          <w:lang w:val="el-GR"/>
        </w:rPr>
        <w:t xml:space="preserve"> </w:t>
      </w:r>
      <w:r w:rsidRPr="00DE02A0">
        <w:rPr>
          <w:rFonts w:ascii="Arial" w:hAnsi="Arial" w:cs="Arial"/>
          <w:sz w:val="24"/>
          <w:szCs w:val="24"/>
        </w:rPr>
        <w:t>by</w:t>
      </w:r>
      <w:r w:rsidRPr="00DE02A0">
        <w:rPr>
          <w:rFonts w:ascii="Arial" w:hAnsi="Arial" w:cs="Arial"/>
          <w:sz w:val="24"/>
          <w:szCs w:val="24"/>
          <w:lang w:val="el-GR"/>
        </w:rPr>
        <w:t xml:space="preserve"> </w:t>
      </w:r>
      <w:r w:rsidRPr="00DE02A0">
        <w:rPr>
          <w:rFonts w:ascii="Arial" w:hAnsi="Arial" w:cs="Arial"/>
          <w:sz w:val="24"/>
          <w:szCs w:val="24"/>
        </w:rPr>
        <w:t>Stimulated</w:t>
      </w:r>
      <w:r w:rsidRPr="00DE02A0">
        <w:rPr>
          <w:rFonts w:ascii="Arial" w:hAnsi="Arial" w:cs="Arial"/>
          <w:sz w:val="24"/>
          <w:szCs w:val="24"/>
          <w:lang w:val="el-GR"/>
        </w:rPr>
        <w:t xml:space="preserve"> </w:t>
      </w:r>
      <w:r w:rsidRPr="00DE02A0">
        <w:rPr>
          <w:rFonts w:ascii="Arial" w:hAnsi="Arial" w:cs="Arial"/>
          <w:sz w:val="24"/>
          <w:szCs w:val="24"/>
        </w:rPr>
        <w:t>Emission</w:t>
      </w:r>
      <w:r w:rsidRPr="00DE02A0">
        <w:rPr>
          <w:rFonts w:ascii="Arial" w:hAnsi="Arial" w:cs="Arial"/>
          <w:sz w:val="24"/>
          <w:szCs w:val="24"/>
          <w:lang w:val="el-GR"/>
        </w:rPr>
        <w:t xml:space="preserve"> </w:t>
      </w:r>
      <w:r w:rsidRPr="00DE02A0">
        <w:rPr>
          <w:rFonts w:ascii="Arial" w:hAnsi="Arial" w:cs="Arial"/>
          <w:sz w:val="24"/>
          <w:szCs w:val="24"/>
        </w:rPr>
        <w:t>off</w:t>
      </w:r>
      <w:r w:rsidRPr="00DE02A0">
        <w:rPr>
          <w:rFonts w:ascii="Arial" w:hAnsi="Arial" w:cs="Arial"/>
          <w:sz w:val="24"/>
          <w:szCs w:val="24"/>
          <w:lang w:val="el-GR"/>
        </w:rPr>
        <w:t xml:space="preserve"> </w:t>
      </w:r>
      <w:r w:rsidRPr="00DE02A0">
        <w:rPr>
          <w:rFonts w:ascii="Arial" w:hAnsi="Arial" w:cs="Arial"/>
          <w:sz w:val="24"/>
          <w:szCs w:val="24"/>
        </w:rPr>
        <w:t>Radiation</w:t>
      </w:r>
      <w:r w:rsidRPr="00DE02A0">
        <w:rPr>
          <w:rFonts w:ascii="Arial" w:hAnsi="Arial" w:cs="Arial"/>
          <w:sz w:val="24"/>
          <w:szCs w:val="24"/>
          <w:lang w:val="el-GR"/>
        </w:rPr>
        <w:t>). Οι οπτικές ίνες είναι κατασκευασμένες να μεταφέρουν μήκη κύματος από 800</w:t>
      </w:r>
      <w:r w:rsidRPr="00DE02A0">
        <w:rPr>
          <w:rFonts w:ascii="Arial" w:hAnsi="Arial" w:cs="Arial"/>
          <w:sz w:val="24"/>
          <w:szCs w:val="24"/>
        </w:rPr>
        <w:t>nm</w:t>
      </w:r>
      <w:r w:rsidRPr="00DE02A0">
        <w:rPr>
          <w:rFonts w:ascii="Arial" w:hAnsi="Arial" w:cs="Arial"/>
          <w:sz w:val="24"/>
          <w:szCs w:val="24"/>
          <w:lang w:val="el-GR"/>
        </w:rPr>
        <w:t xml:space="preserve"> μέχρι 1500</w:t>
      </w:r>
      <w:r w:rsidRPr="00DE02A0">
        <w:rPr>
          <w:rFonts w:ascii="Arial" w:hAnsi="Arial" w:cs="Arial"/>
          <w:sz w:val="24"/>
          <w:szCs w:val="24"/>
        </w:rPr>
        <w:t>nm</w:t>
      </w:r>
      <w:r w:rsidRPr="00DE02A0">
        <w:rPr>
          <w:rFonts w:ascii="Arial" w:hAnsi="Arial" w:cs="Arial"/>
          <w:sz w:val="24"/>
          <w:szCs w:val="24"/>
          <w:lang w:val="el-GR"/>
        </w:rPr>
        <w:t>.</w:t>
      </w:r>
    </w:p>
    <w:p w:rsidR="002B71A5" w:rsidRPr="00B01D02" w:rsidRDefault="004D5B2A" w:rsidP="00CB44F6">
      <w:pPr>
        <w:pStyle w:val="NoSpacing"/>
        <w:spacing w:after="100" w:line="360" w:lineRule="auto"/>
        <w:ind w:firstLine="540"/>
        <w:rPr>
          <w:rFonts w:ascii="Arial" w:hAnsi="Arial" w:cs="Arial"/>
          <w:sz w:val="24"/>
          <w:szCs w:val="24"/>
          <w:lang w:val="el-GR"/>
        </w:rPr>
      </w:pPr>
      <w:r w:rsidRPr="00DE02A0">
        <w:rPr>
          <w:rFonts w:ascii="Arial" w:hAnsi="Arial" w:cs="Arial"/>
          <w:sz w:val="24"/>
          <w:szCs w:val="24"/>
          <w:lang w:val="el-GR"/>
        </w:rPr>
        <w:t>Για τις πολύτροπες οπτικές ίνες λόγο της μεγάλης διαμέτρου του πυρήνα επιτρέπει την ταυτόχρονη είσοδο πολλών ακτίνων φωτός</w:t>
      </w:r>
      <w:r w:rsidR="00D41C9E" w:rsidRPr="00D41C9E">
        <w:rPr>
          <w:rFonts w:ascii="Arial" w:hAnsi="Arial" w:cs="Arial"/>
          <w:sz w:val="24"/>
          <w:szCs w:val="24"/>
          <w:lang w:val="el-GR"/>
        </w:rPr>
        <w:t xml:space="preserve"> (</w:t>
      </w:r>
      <w:r w:rsidR="00D41C9E" w:rsidRPr="00DE02A0">
        <w:rPr>
          <w:rFonts w:ascii="Arial" w:hAnsi="Arial" w:cs="Arial"/>
          <w:sz w:val="24"/>
          <w:szCs w:val="24"/>
          <w:lang w:val="el-GR"/>
        </w:rPr>
        <w:t xml:space="preserve">Σχήμα </w:t>
      </w:r>
      <w:r w:rsidR="00D41C9E">
        <w:rPr>
          <w:rFonts w:ascii="Arial" w:hAnsi="Arial" w:cs="Arial"/>
          <w:sz w:val="24"/>
          <w:szCs w:val="24"/>
          <w:lang w:val="el-GR"/>
        </w:rPr>
        <w:t>1.</w:t>
      </w:r>
      <w:r w:rsidR="00D41C9E" w:rsidRPr="00DE02A0">
        <w:rPr>
          <w:rFonts w:ascii="Arial" w:hAnsi="Arial" w:cs="Arial"/>
          <w:sz w:val="24"/>
          <w:szCs w:val="24"/>
          <w:lang w:val="el-GR"/>
        </w:rPr>
        <w:t>3</w:t>
      </w:r>
      <w:r w:rsidR="00D41C9E" w:rsidRPr="00D41C9E">
        <w:rPr>
          <w:rFonts w:ascii="Arial" w:hAnsi="Arial" w:cs="Arial"/>
          <w:sz w:val="24"/>
          <w:szCs w:val="24"/>
          <w:lang w:val="el-GR"/>
        </w:rPr>
        <w:t>)</w:t>
      </w:r>
      <w:r w:rsidR="00411579" w:rsidRPr="00411579">
        <w:rPr>
          <w:rFonts w:ascii="Arial" w:hAnsi="Arial" w:cs="Arial"/>
          <w:sz w:val="24"/>
          <w:szCs w:val="24"/>
          <w:lang w:val="el-GR"/>
        </w:rPr>
        <w:t>,[3]</w:t>
      </w:r>
      <w:r w:rsidRPr="00DE02A0">
        <w:rPr>
          <w:rFonts w:ascii="Arial" w:hAnsi="Arial" w:cs="Arial"/>
          <w:sz w:val="24"/>
          <w:szCs w:val="24"/>
          <w:lang w:val="el-GR"/>
        </w:rPr>
        <w:t xml:space="preserve">. Για να επιτύχουμε όμως την είσοδο μιας δέσμης </w:t>
      </w:r>
      <w:r w:rsidR="00A759BA" w:rsidRPr="00DE02A0">
        <w:rPr>
          <w:rFonts w:ascii="Arial" w:hAnsi="Arial" w:cs="Arial"/>
          <w:sz w:val="24"/>
          <w:szCs w:val="24"/>
          <w:lang w:val="el-GR"/>
        </w:rPr>
        <w:t>στην</w:t>
      </w:r>
      <w:r w:rsidRPr="00DE02A0">
        <w:rPr>
          <w:rFonts w:ascii="Arial" w:hAnsi="Arial" w:cs="Arial"/>
          <w:sz w:val="24"/>
          <w:szCs w:val="24"/>
          <w:lang w:val="el-GR"/>
        </w:rPr>
        <w:t xml:space="preserve"> οπτική ίνα απαραίτητη </w:t>
      </w:r>
      <w:r w:rsidR="00735364" w:rsidRPr="00DE02A0">
        <w:rPr>
          <w:rFonts w:ascii="Arial" w:hAnsi="Arial" w:cs="Arial"/>
          <w:sz w:val="24"/>
          <w:szCs w:val="24"/>
          <w:lang w:val="el-GR"/>
        </w:rPr>
        <w:t>προϋπόθεση</w:t>
      </w:r>
      <w:r w:rsidRPr="00DE02A0">
        <w:rPr>
          <w:rFonts w:ascii="Arial" w:hAnsi="Arial" w:cs="Arial"/>
          <w:sz w:val="24"/>
          <w:szCs w:val="24"/>
          <w:lang w:val="el-GR"/>
        </w:rPr>
        <w:t xml:space="preserve"> είναι η γωνία τους να ανήκει στο αριθμητικό φάσμα ανοίγματος της ίνας</w:t>
      </w:r>
      <w:r w:rsidR="00EE658E" w:rsidRPr="00DE02A0">
        <w:rPr>
          <w:rFonts w:ascii="Arial" w:hAnsi="Arial" w:cs="Arial"/>
          <w:sz w:val="24"/>
          <w:szCs w:val="24"/>
          <w:lang w:val="el-GR"/>
        </w:rPr>
        <w:t xml:space="preserve"> (γωνία πρόσπτωσης). Έπειτα η δέσμη λόγο του μεγέθους του </w:t>
      </w:r>
      <w:r w:rsidR="00EE658E" w:rsidRPr="00DE02A0">
        <w:rPr>
          <w:rFonts w:ascii="Arial" w:hAnsi="Arial" w:cs="Arial"/>
          <w:sz w:val="24"/>
          <w:szCs w:val="24"/>
          <w:lang w:val="el-GR"/>
        </w:rPr>
        <w:lastRenderedPageBreak/>
        <w:t>πυρήνα έχει την δυνατότητα να ακολουθήσει αρκετά μονοπάτια (</w:t>
      </w:r>
      <w:r w:rsidR="00EE658E" w:rsidRPr="00DE02A0">
        <w:rPr>
          <w:rFonts w:ascii="Arial" w:hAnsi="Arial" w:cs="Arial"/>
          <w:sz w:val="24"/>
          <w:szCs w:val="24"/>
        </w:rPr>
        <w:t>modes</w:t>
      </w:r>
      <w:r w:rsidR="00EE658E" w:rsidRPr="00DE02A0">
        <w:rPr>
          <w:rFonts w:ascii="Arial" w:hAnsi="Arial" w:cs="Arial"/>
          <w:sz w:val="24"/>
          <w:szCs w:val="24"/>
          <w:lang w:val="el-GR"/>
        </w:rPr>
        <w:t xml:space="preserve">). Αντιθέτως για μια μονότροπη ίνα η ακτίνα φωτός διαδίδεται μέσω ενός μόνο </w:t>
      </w:r>
      <w:r w:rsidR="00EE658E" w:rsidRPr="00DE02A0">
        <w:rPr>
          <w:rFonts w:ascii="Arial" w:hAnsi="Arial" w:cs="Arial"/>
          <w:sz w:val="24"/>
          <w:szCs w:val="24"/>
        </w:rPr>
        <w:t>mode</w:t>
      </w:r>
      <w:r w:rsidR="00EE658E" w:rsidRPr="00DE02A0">
        <w:rPr>
          <w:rFonts w:ascii="Arial" w:hAnsi="Arial" w:cs="Arial"/>
          <w:sz w:val="24"/>
          <w:szCs w:val="24"/>
          <w:lang w:val="el-GR"/>
        </w:rPr>
        <w:t>.</w:t>
      </w:r>
    </w:p>
    <w:p w:rsidR="0000624B" w:rsidRPr="00DE02A0" w:rsidRDefault="0000624B" w:rsidP="009D235A">
      <w:pPr>
        <w:rPr>
          <w:rFonts w:ascii="Arial" w:hAnsi="Arial" w:cs="Arial"/>
          <w:sz w:val="24"/>
          <w:szCs w:val="24"/>
          <w:lang w:val="el-GR"/>
        </w:rPr>
      </w:pPr>
    </w:p>
    <w:p w:rsidR="0000624B" w:rsidRPr="00DE02A0" w:rsidRDefault="00F15C5D" w:rsidP="00E00D4A">
      <w:pPr>
        <w:ind w:firstLine="0"/>
        <w:jc w:val="center"/>
        <w:rPr>
          <w:rFonts w:ascii="Arial" w:hAnsi="Arial" w:cs="Arial"/>
          <w:sz w:val="24"/>
          <w:szCs w:val="24"/>
          <w:lang w:val="el-GR"/>
        </w:rPr>
      </w:pPr>
      <w:r>
        <w:rPr>
          <w:rFonts w:ascii="Arial" w:hAnsi="Arial" w:cs="Arial"/>
          <w:noProof/>
          <w:sz w:val="24"/>
          <w:szCs w:val="24"/>
          <w:lang w:val="el-GR" w:eastAsia="el-GR"/>
        </w:rPr>
        <w:drawing>
          <wp:inline distT="0" distB="0" distL="0" distR="0">
            <wp:extent cx="4506653" cy="3397641"/>
            <wp:effectExtent l="19050" t="0" r="8197" b="0"/>
            <wp:docPr id="12" name="Picture 4" descr="C:\Users\prokopis\Desktop\ACEPTA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kopis\Desktop\ACEPTANG.GIF"/>
                    <pic:cNvPicPr>
                      <a:picLocks noChangeAspect="1" noChangeArrowheads="1"/>
                    </pic:cNvPicPr>
                  </pic:nvPicPr>
                  <pic:blipFill>
                    <a:blip r:embed="rId14" cstate="print"/>
                    <a:srcRect t="7294"/>
                    <a:stretch>
                      <a:fillRect/>
                    </a:stretch>
                  </pic:blipFill>
                  <pic:spPr bwMode="auto">
                    <a:xfrm>
                      <a:off x="0" y="0"/>
                      <a:ext cx="4509350" cy="3399674"/>
                    </a:xfrm>
                    <a:prstGeom prst="rect">
                      <a:avLst/>
                    </a:prstGeom>
                    <a:noFill/>
                    <a:ln w="9525">
                      <a:noFill/>
                      <a:miter lim="800000"/>
                      <a:headEnd/>
                      <a:tailEnd/>
                    </a:ln>
                  </pic:spPr>
                </pic:pic>
              </a:graphicData>
            </a:graphic>
          </wp:inline>
        </w:drawing>
      </w:r>
    </w:p>
    <w:p w:rsidR="0000624B" w:rsidRPr="001B608A" w:rsidRDefault="0000624B" w:rsidP="00E00D4A">
      <w:pPr>
        <w:pStyle w:val="NoSpacing"/>
        <w:spacing w:line="360" w:lineRule="auto"/>
        <w:ind w:firstLine="540"/>
        <w:jc w:val="center"/>
        <w:rPr>
          <w:rFonts w:ascii="Arial" w:hAnsi="Arial" w:cs="Arial"/>
          <w:sz w:val="24"/>
          <w:szCs w:val="24"/>
          <w:lang w:val="el-GR"/>
        </w:rPr>
      </w:pPr>
      <w:r w:rsidRPr="00DE02A0">
        <w:rPr>
          <w:rFonts w:ascii="Arial" w:hAnsi="Arial" w:cs="Arial"/>
          <w:sz w:val="24"/>
          <w:szCs w:val="24"/>
          <w:lang w:val="el-GR"/>
        </w:rPr>
        <w:t xml:space="preserve">Σχήμα </w:t>
      </w:r>
      <w:r w:rsidR="00607AC7">
        <w:rPr>
          <w:rFonts w:ascii="Arial" w:hAnsi="Arial" w:cs="Arial"/>
          <w:sz w:val="24"/>
          <w:szCs w:val="24"/>
          <w:lang w:val="el-GR"/>
        </w:rPr>
        <w:t>1.</w:t>
      </w:r>
      <w:r w:rsidRPr="00DE02A0">
        <w:rPr>
          <w:rFonts w:ascii="Arial" w:hAnsi="Arial" w:cs="Arial"/>
          <w:sz w:val="24"/>
          <w:szCs w:val="24"/>
          <w:lang w:val="el-GR"/>
        </w:rPr>
        <w:t>3</w:t>
      </w:r>
      <w:r w:rsidR="00607AC7" w:rsidRPr="00D41C9E">
        <w:rPr>
          <w:rFonts w:ascii="Arial" w:hAnsi="Arial" w:cs="Arial"/>
          <w:sz w:val="24"/>
          <w:szCs w:val="24"/>
          <w:lang w:val="el-GR"/>
        </w:rPr>
        <w:t>:</w:t>
      </w:r>
      <w:r w:rsidR="00D41C9E" w:rsidRPr="00D41C9E">
        <w:rPr>
          <w:rFonts w:ascii="Arial" w:hAnsi="Arial" w:cs="Arial"/>
          <w:sz w:val="24"/>
          <w:szCs w:val="24"/>
          <w:lang w:val="el-GR"/>
        </w:rPr>
        <w:t xml:space="preserve"> </w:t>
      </w:r>
      <w:r w:rsidR="00D41C9E">
        <w:rPr>
          <w:rFonts w:ascii="Arial" w:hAnsi="Arial" w:cs="Arial"/>
          <w:sz w:val="24"/>
          <w:szCs w:val="24"/>
          <w:lang w:val="el-GR"/>
        </w:rPr>
        <w:t xml:space="preserve">Είσοδος δέσμεων φωτός σε μια πολύτροπη ίνα. </w:t>
      </w:r>
    </w:p>
    <w:p w:rsidR="00D25D7B" w:rsidRPr="00DE02A0" w:rsidRDefault="00D25D7B" w:rsidP="009D235A">
      <w:pPr>
        <w:rPr>
          <w:rFonts w:ascii="Arial" w:hAnsi="Arial" w:cs="Arial"/>
          <w:sz w:val="24"/>
          <w:szCs w:val="24"/>
          <w:lang w:val="el-GR"/>
        </w:rPr>
      </w:pPr>
    </w:p>
    <w:p w:rsidR="00DE02A0" w:rsidRPr="009639B5" w:rsidRDefault="00EE658E" w:rsidP="00DE02A0">
      <w:pPr>
        <w:ind w:firstLine="540"/>
        <w:rPr>
          <w:rFonts w:ascii="Arial" w:hAnsi="Arial" w:cs="Arial"/>
          <w:sz w:val="24"/>
          <w:szCs w:val="24"/>
          <w:lang w:val="el-GR"/>
        </w:rPr>
      </w:pPr>
      <w:r w:rsidRPr="00DE02A0">
        <w:rPr>
          <w:rFonts w:ascii="Arial" w:hAnsi="Arial" w:cs="Arial"/>
          <w:sz w:val="24"/>
          <w:szCs w:val="24"/>
          <w:lang w:val="el-GR"/>
        </w:rPr>
        <w:t>Μια βασική αρχή</w:t>
      </w:r>
      <w:r w:rsidR="0098570C" w:rsidRPr="00DE02A0">
        <w:rPr>
          <w:rFonts w:ascii="Arial" w:hAnsi="Arial" w:cs="Arial"/>
          <w:sz w:val="24"/>
          <w:szCs w:val="24"/>
          <w:lang w:val="el-GR"/>
        </w:rPr>
        <w:t xml:space="preserve"> ενός καλωδίου οπτικής ίνας που χρησιμοποιείτε για την δικτύωση, είναι το ότι αποτελείται από δύο </w:t>
      </w:r>
      <w:r w:rsidR="00A759BA" w:rsidRPr="00DE02A0">
        <w:rPr>
          <w:rFonts w:ascii="Arial" w:hAnsi="Arial" w:cs="Arial"/>
          <w:sz w:val="24"/>
          <w:szCs w:val="24"/>
          <w:lang w:val="el-GR"/>
        </w:rPr>
        <w:t>οπτικές</w:t>
      </w:r>
      <w:r w:rsidR="0098570C" w:rsidRPr="00DE02A0">
        <w:rPr>
          <w:rFonts w:ascii="Arial" w:hAnsi="Arial" w:cs="Arial"/>
          <w:sz w:val="24"/>
          <w:szCs w:val="24"/>
          <w:lang w:val="el-GR"/>
        </w:rPr>
        <w:t xml:space="preserve"> </w:t>
      </w:r>
      <w:r w:rsidR="00A759BA" w:rsidRPr="00DE02A0">
        <w:rPr>
          <w:rFonts w:ascii="Arial" w:hAnsi="Arial" w:cs="Arial"/>
          <w:sz w:val="24"/>
          <w:szCs w:val="24"/>
          <w:lang w:val="el-GR"/>
        </w:rPr>
        <w:t>ίνες</w:t>
      </w:r>
      <w:r w:rsidR="0098570C" w:rsidRPr="00DE02A0">
        <w:rPr>
          <w:rFonts w:ascii="Arial" w:hAnsi="Arial" w:cs="Arial"/>
          <w:sz w:val="24"/>
          <w:szCs w:val="24"/>
          <w:lang w:val="el-GR"/>
        </w:rPr>
        <w:t xml:space="preserve"> οι </w:t>
      </w:r>
      <w:r w:rsidR="00A759BA" w:rsidRPr="00DE02A0">
        <w:rPr>
          <w:rFonts w:ascii="Arial" w:hAnsi="Arial" w:cs="Arial"/>
          <w:sz w:val="24"/>
          <w:szCs w:val="24"/>
          <w:lang w:val="el-GR"/>
        </w:rPr>
        <w:t>οποίες</w:t>
      </w:r>
      <w:r w:rsidR="0098570C" w:rsidRPr="00DE02A0">
        <w:rPr>
          <w:rFonts w:ascii="Arial" w:hAnsi="Arial" w:cs="Arial"/>
          <w:sz w:val="24"/>
          <w:szCs w:val="24"/>
          <w:lang w:val="el-GR"/>
        </w:rPr>
        <w:t xml:space="preserve"> εγκλείονται σε διαφορετικές θήκες. Ο λόγος για τον οποίο είναι έτσι κατασκευασμένες, είναι ότι έχουμε </w:t>
      </w:r>
      <w:r w:rsidR="00A759BA" w:rsidRPr="00DE02A0">
        <w:rPr>
          <w:rFonts w:ascii="Arial" w:hAnsi="Arial" w:cs="Arial"/>
          <w:sz w:val="24"/>
          <w:szCs w:val="24"/>
          <w:lang w:val="el-GR"/>
        </w:rPr>
        <w:t>μονόδρομοι</w:t>
      </w:r>
      <w:r w:rsidR="0098570C" w:rsidRPr="00DE02A0">
        <w:rPr>
          <w:rFonts w:ascii="Arial" w:hAnsi="Arial" w:cs="Arial"/>
          <w:sz w:val="24"/>
          <w:szCs w:val="24"/>
          <w:lang w:val="el-GR"/>
        </w:rPr>
        <w:t xml:space="preserve"> μεταφορά δεδομένων. Αν υποθέσουμε δηλαδή ότι έχουμε τις συσκευές Α και Β οι οποίες θέλουν να </w:t>
      </w:r>
      <w:r w:rsidR="00A759BA" w:rsidRPr="00DE02A0">
        <w:rPr>
          <w:rFonts w:ascii="Arial" w:hAnsi="Arial" w:cs="Arial"/>
          <w:sz w:val="24"/>
          <w:szCs w:val="24"/>
          <w:lang w:val="el-GR"/>
        </w:rPr>
        <w:t>ανταλλάξουν</w:t>
      </w:r>
      <w:r w:rsidR="0098570C" w:rsidRPr="00DE02A0">
        <w:rPr>
          <w:rFonts w:ascii="Arial" w:hAnsi="Arial" w:cs="Arial"/>
          <w:sz w:val="24"/>
          <w:szCs w:val="24"/>
          <w:lang w:val="el-GR"/>
        </w:rPr>
        <w:t xml:space="preserve"> δεδομένα, η μία από τις δύο ίνες θα χρησιμοποιηθεί για την μεταφορά από τον Α στον Β, ενώ η άλλη για την μεταφορά από τον Β στον Α. Με την τεχνολογία αυτή επιτυγχάνεται </w:t>
      </w:r>
      <w:r w:rsidR="0098570C" w:rsidRPr="00DE02A0">
        <w:rPr>
          <w:rFonts w:ascii="Arial" w:hAnsi="Arial" w:cs="Arial"/>
          <w:sz w:val="24"/>
          <w:szCs w:val="24"/>
        </w:rPr>
        <w:t>full</w:t>
      </w:r>
      <w:r w:rsidR="0098570C" w:rsidRPr="00DE02A0">
        <w:rPr>
          <w:rFonts w:ascii="Arial" w:hAnsi="Arial" w:cs="Arial"/>
          <w:sz w:val="24"/>
          <w:szCs w:val="24"/>
          <w:lang w:val="el-GR"/>
        </w:rPr>
        <w:t xml:space="preserve"> </w:t>
      </w:r>
      <w:r w:rsidR="0098570C" w:rsidRPr="00DE02A0">
        <w:rPr>
          <w:rFonts w:ascii="Arial" w:hAnsi="Arial" w:cs="Arial"/>
          <w:sz w:val="24"/>
          <w:szCs w:val="24"/>
        </w:rPr>
        <w:t>duplex</w:t>
      </w:r>
      <w:r w:rsidR="0098570C" w:rsidRPr="00DE02A0">
        <w:rPr>
          <w:rFonts w:ascii="Arial" w:hAnsi="Arial" w:cs="Arial"/>
          <w:sz w:val="24"/>
          <w:szCs w:val="24"/>
          <w:lang w:val="el-GR"/>
        </w:rPr>
        <w:t xml:space="preserve"> επικοινωνία δηλαδή ταυτόχρονη επικοινωνία των δύο συσκευών.</w:t>
      </w:r>
    </w:p>
    <w:p w:rsidR="009639B5" w:rsidRPr="009639B5" w:rsidRDefault="009639B5" w:rsidP="00DE02A0">
      <w:pPr>
        <w:ind w:firstLine="540"/>
        <w:rPr>
          <w:rFonts w:ascii="Arial" w:hAnsi="Arial" w:cs="Arial"/>
          <w:sz w:val="24"/>
          <w:szCs w:val="24"/>
          <w:lang w:val="el-GR"/>
        </w:rPr>
      </w:pPr>
    </w:p>
    <w:p w:rsidR="0098570C" w:rsidRPr="004A1F0A" w:rsidRDefault="0098570C" w:rsidP="009D235A">
      <w:pPr>
        <w:pStyle w:val="Heading1"/>
        <w:numPr>
          <w:ilvl w:val="1"/>
          <w:numId w:val="1"/>
        </w:numPr>
        <w:spacing w:before="0"/>
        <w:jc w:val="center"/>
        <w:rPr>
          <w:rFonts w:ascii="Arial" w:eastAsia="Times New Roman" w:hAnsi="Arial" w:cs="Arial"/>
          <w:color w:val="auto"/>
          <w:sz w:val="32"/>
          <w:szCs w:val="32"/>
          <w:lang w:val="el-GR"/>
        </w:rPr>
      </w:pPr>
      <w:bookmarkStart w:id="8" w:name="_Toc313015950"/>
      <w:bookmarkStart w:id="9" w:name="_Toc322685230"/>
      <w:r w:rsidRPr="004A1F0A">
        <w:rPr>
          <w:rFonts w:ascii="Arial" w:eastAsia="Times New Roman" w:hAnsi="Arial" w:cs="Arial"/>
          <w:color w:val="auto"/>
          <w:sz w:val="32"/>
          <w:szCs w:val="32"/>
          <w:lang w:val="el-GR"/>
        </w:rPr>
        <w:lastRenderedPageBreak/>
        <w:t>Χρήση των οπτικών ινών</w:t>
      </w:r>
      <w:bookmarkEnd w:id="8"/>
      <w:bookmarkEnd w:id="9"/>
    </w:p>
    <w:p w:rsidR="002B71A5" w:rsidRPr="00DE02A0" w:rsidRDefault="002B71A5" w:rsidP="009D235A">
      <w:pPr>
        <w:rPr>
          <w:rFonts w:ascii="Arial" w:hAnsi="Arial" w:cs="Arial"/>
          <w:sz w:val="24"/>
          <w:szCs w:val="24"/>
          <w:lang w:val="el-GR"/>
        </w:rPr>
      </w:pPr>
    </w:p>
    <w:p w:rsidR="00ED3B6B" w:rsidRPr="00B01D02" w:rsidRDefault="00DC7EEF" w:rsidP="00E00D4A">
      <w:pPr>
        <w:ind w:firstLine="540"/>
        <w:rPr>
          <w:rFonts w:ascii="Arial" w:eastAsia="BookAntiqua" w:hAnsi="Arial" w:cs="Arial"/>
          <w:sz w:val="24"/>
          <w:szCs w:val="24"/>
          <w:lang w:val="el-GR"/>
        </w:rPr>
      </w:pPr>
      <w:r w:rsidRPr="00DE02A0">
        <w:rPr>
          <w:rFonts w:ascii="Arial" w:hAnsi="Arial" w:cs="Arial"/>
          <w:sz w:val="24"/>
          <w:szCs w:val="24"/>
          <w:lang w:val="el-GR"/>
        </w:rPr>
        <w:t xml:space="preserve">Οι οπτικές </w:t>
      </w:r>
      <w:r w:rsidR="002D4A7D" w:rsidRPr="00DE02A0">
        <w:rPr>
          <w:rFonts w:ascii="Arial" w:hAnsi="Arial" w:cs="Arial"/>
          <w:sz w:val="24"/>
          <w:szCs w:val="24"/>
          <w:lang w:val="el-GR"/>
        </w:rPr>
        <w:t>ί</w:t>
      </w:r>
      <w:r w:rsidRPr="00DE02A0">
        <w:rPr>
          <w:rFonts w:ascii="Arial" w:hAnsi="Arial" w:cs="Arial"/>
          <w:sz w:val="24"/>
          <w:szCs w:val="24"/>
          <w:lang w:val="el-GR"/>
        </w:rPr>
        <w:t>νες παρέχουν μεγάλη ποικιλία ως προς τον τρόπο χρήσης τους.</w:t>
      </w:r>
      <w:r w:rsidR="002D4A7D" w:rsidRPr="00DE02A0">
        <w:rPr>
          <w:rFonts w:ascii="Arial" w:hAnsi="Arial" w:cs="Arial"/>
          <w:sz w:val="24"/>
          <w:szCs w:val="24"/>
          <w:lang w:val="el-GR"/>
        </w:rPr>
        <w:t xml:space="preserve"> Αρχικά εφαρμογή βρίσκουν στην κατασκευή φωτεινών επιγραφών, διακόσμηση και φωτισμό. Οι συγκεκριμένες ίνες είναι κυρίως πλαστικές, μεγάλης διαμέτρου και χαμηλής καθαρότητας. μια άλλη πολύ σημαντική εφαρμογή, είναι η χρήση τους στον ιατρικό τομέα, καθώς το ενδοσκόπιο κατασκευάστηκε με σκοπό να κάνει ορατές ορισμένες εσωτερικές περιοχές του σώματος μας.</w:t>
      </w:r>
      <w:r w:rsidR="006602B5" w:rsidRPr="00DE02A0">
        <w:rPr>
          <w:rFonts w:ascii="Arial" w:hAnsi="Arial" w:cs="Arial"/>
          <w:sz w:val="24"/>
          <w:szCs w:val="24"/>
          <w:lang w:val="el-GR"/>
        </w:rPr>
        <w:t xml:space="preserve"> Η σημαντικότερη όμως χρήση των οπτικών ινών ανήκει στον κλάδο των τηλεπικοινωνιών, καθώς έφερε την επανάσταση για αυτές. Με την βοήθεια μιας οπτικής ίνας μας δίνετε η δυνατότητα να μεταφέρουμε ταυτόχρονα χιλιάδες τηλεφωνήματα, δεκάδες τηλεοπτικές εκπομπές , μεγάλο αριθμό δεδομένων και το σημαντικότερο χωρίς παρεμβολές και παράσιτα. Τέλος η χρήση τους εμφανίζεται και σε σύγχρονα επιστημονικά όργανα, όπως ανιχνευτές πιέσεις, θερμοκρασίας και παραμορφώσεων. Συνοψίζοντας λοιπόν οι</w:t>
      </w:r>
      <w:r w:rsidRPr="00DE02A0">
        <w:rPr>
          <w:rFonts w:ascii="Arial" w:eastAsia="BookAntiqua" w:hAnsi="Arial" w:cs="Arial"/>
          <w:sz w:val="24"/>
          <w:szCs w:val="24"/>
          <w:lang w:val="el-GR"/>
        </w:rPr>
        <w:t xml:space="preserve"> οπ</w:t>
      </w:r>
      <w:r w:rsidRPr="00DE02A0">
        <w:rPr>
          <w:rFonts w:ascii="Arial" w:eastAsia="MS Mincho" w:hAnsi="Arial" w:cs="Arial"/>
          <w:sz w:val="24"/>
          <w:szCs w:val="24"/>
          <w:lang w:val="el-GR"/>
        </w:rPr>
        <w:t>τικές</w:t>
      </w:r>
      <w:r w:rsidRPr="00DE02A0">
        <w:rPr>
          <w:rFonts w:ascii="Arial" w:eastAsia="BookAntiqua" w:hAnsi="Arial" w:cs="Arial"/>
          <w:sz w:val="24"/>
          <w:szCs w:val="24"/>
          <w:lang w:val="el-GR"/>
        </w:rPr>
        <w:t xml:space="preserve"> ίνες χρησιμοπ</w:t>
      </w:r>
      <w:r w:rsidRPr="00DE02A0">
        <w:rPr>
          <w:rFonts w:ascii="Arial" w:eastAsia="MS Mincho" w:hAnsi="Arial" w:cs="Arial"/>
          <w:sz w:val="24"/>
          <w:szCs w:val="24"/>
          <w:lang w:val="el-GR"/>
        </w:rPr>
        <w:t>οιούνται</w:t>
      </w:r>
      <w:r w:rsidRPr="00DE02A0">
        <w:rPr>
          <w:rFonts w:ascii="Arial" w:eastAsia="BookAntiqua" w:hAnsi="Arial" w:cs="Arial"/>
          <w:sz w:val="24"/>
          <w:szCs w:val="24"/>
          <w:lang w:val="el-GR"/>
        </w:rPr>
        <w:t>, απ</w:t>
      </w:r>
      <w:r w:rsidRPr="00DE02A0">
        <w:rPr>
          <w:rFonts w:ascii="Arial" w:eastAsia="MS Mincho" w:hAnsi="Arial" w:cs="Arial"/>
          <w:sz w:val="24"/>
          <w:szCs w:val="24"/>
          <w:lang w:val="el-GR"/>
        </w:rPr>
        <w:t>ό</w:t>
      </w:r>
      <w:r w:rsidRPr="00DE02A0">
        <w:rPr>
          <w:rFonts w:ascii="Arial" w:eastAsia="BookAntiqua" w:hAnsi="Arial" w:cs="Arial"/>
          <w:sz w:val="24"/>
          <w:szCs w:val="24"/>
          <w:lang w:val="el-GR"/>
        </w:rPr>
        <w:t xml:space="preserve"> ιδιωτικές εταιρίες σε τοπ</w:t>
      </w:r>
      <w:r w:rsidRPr="00DE02A0">
        <w:rPr>
          <w:rFonts w:ascii="Arial" w:eastAsia="MS Mincho" w:hAnsi="Arial" w:cs="Arial"/>
          <w:sz w:val="24"/>
          <w:szCs w:val="24"/>
          <w:lang w:val="el-GR"/>
        </w:rPr>
        <w:t>ικά</w:t>
      </w:r>
      <w:r w:rsidRPr="00DE02A0">
        <w:rPr>
          <w:rFonts w:ascii="Arial" w:eastAsia="BookAntiqua" w:hAnsi="Arial" w:cs="Arial"/>
          <w:sz w:val="24"/>
          <w:szCs w:val="24"/>
          <w:lang w:val="el-GR"/>
        </w:rPr>
        <w:t xml:space="preserve"> δίκτυα,</w:t>
      </w:r>
      <w:r w:rsidR="006602B5" w:rsidRPr="00DE02A0">
        <w:rPr>
          <w:rFonts w:ascii="Arial" w:hAnsi="Arial" w:cs="Arial"/>
          <w:sz w:val="24"/>
          <w:szCs w:val="24"/>
          <w:lang w:val="el-GR"/>
        </w:rPr>
        <w:t xml:space="preserve"> </w:t>
      </w:r>
      <w:r w:rsidRPr="00DE02A0">
        <w:rPr>
          <w:rFonts w:ascii="Arial" w:eastAsia="BookAntiqua" w:hAnsi="Arial" w:cs="Arial"/>
          <w:sz w:val="24"/>
          <w:szCs w:val="24"/>
          <w:lang w:val="el-GR"/>
        </w:rPr>
        <w:t>σε π</w:t>
      </w:r>
      <w:r w:rsidRPr="00DE02A0">
        <w:rPr>
          <w:rFonts w:ascii="Arial" w:eastAsia="MS Mincho" w:hAnsi="Arial" w:cs="Arial"/>
          <w:sz w:val="24"/>
          <w:szCs w:val="24"/>
          <w:lang w:val="el-GR"/>
        </w:rPr>
        <w:t>ανε</w:t>
      </w:r>
      <w:r w:rsidRPr="00DE02A0">
        <w:rPr>
          <w:rFonts w:ascii="Arial" w:eastAsia="BookAntiqua" w:hAnsi="Arial" w:cs="Arial"/>
          <w:sz w:val="24"/>
          <w:szCs w:val="24"/>
          <w:lang w:val="el-GR"/>
        </w:rPr>
        <w:t>π</w:t>
      </w:r>
      <w:r w:rsidRPr="00DE02A0">
        <w:rPr>
          <w:rFonts w:ascii="Arial" w:eastAsia="MS Mincho" w:hAnsi="Arial" w:cs="Arial"/>
          <w:sz w:val="24"/>
          <w:szCs w:val="24"/>
          <w:lang w:val="el-GR"/>
        </w:rPr>
        <w:t>ιστημιακά</w:t>
      </w:r>
      <w:r w:rsidRPr="00DE02A0">
        <w:rPr>
          <w:rFonts w:ascii="Arial" w:eastAsia="BookAntiqua" w:hAnsi="Arial" w:cs="Arial"/>
          <w:sz w:val="24"/>
          <w:szCs w:val="24"/>
          <w:lang w:val="el-GR"/>
        </w:rPr>
        <w:t xml:space="preserve"> δίκτυα κορμού, σε δίκτυα ευρείας  π</w:t>
      </w:r>
      <w:r w:rsidRPr="00DE02A0">
        <w:rPr>
          <w:rFonts w:ascii="Arial" w:eastAsia="MS Mincho" w:hAnsi="Arial" w:cs="Arial"/>
          <w:sz w:val="24"/>
          <w:szCs w:val="24"/>
          <w:lang w:val="el-GR"/>
        </w:rPr>
        <w:t>εριοχής</w:t>
      </w:r>
      <w:r w:rsidRPr="00DE02A0">
        <w:rPr>
          <w:rFonts w:ascii="Arial" w:eastAsia="BookAntiqua" w:hAnsi="Arial" w:cs="Arial"/>
          <w:sz w:val="24"/>
          <w:szCs w:val="24"/>
          <w:lang w:val="el-GR"/>
        </w:rPr>
        <w:t>, σε δίκτυα καλωδιακής</w:t>
      </w:r>
      <w:r w:rsidR="006602B5" w:rsidRPr="00DE02A0">
        <w:rPr>
          <w:rFonts w:ascii="Arial" w:hAnsi="Arial" w:cs="Arial"/>
          <w:sz w:val="24"/>
          <w:szCs w:val="24"/>
          <w:lang w:val="el-GR"/>
        </w:rPr>
        <w:t xml:space="preserve"> </w:t>
      </w:r>
      <w:r w:rsidRPr="00DE02A0">
        <w:rPr>
          <w:rFonts w:ascii="Arial" w:eastAsia="BookAntiqua" w:hAnsi="Arial" w:cs="Arial"/>
          <w:sz w:val="24"/>
          <w:szCs w:val="24"/>
          <w:lang w:val="el-GR"/>
        </w:rPr>
        <w:t>τηλεόρασης, σε εφαρμογές με υψηλές απ</w:t>
      </w:r>
      <w:r w:rsidRPr="00DE02A0">
        <w:rPr>
          <w:rFonts w:ascii="Arial" w:eastAsia="MS Mincho" w:hAnsi="Arial" w:cs="Arial"/>
          <w:sz w:val="24"/>
          <w:szCs w:val="24"/>
          <w:lang w:val="el-GR"/>
        </w:rPr>
        <w:t>αιτήσεις</w:t>
      </w:r>
      <w:r w:rsidRPr="00DE02A0">
        <w:rPr>
          <w:rFonts w:ascii="Arial" w:eastAsia="BookAntiqua" w:hAnsi="Arial" w:cs="Arial"/>
          <w:sz w:val="24"/>
          <w:szCs w:val="24"/>
          <w:lang w:val="el-GR"/>
        </w:rPr>
        <w:t xml:space="preserve"> σε ασφάλεια μετάδοσης, όπ</w:t>
      </w:r>
      <w:r w:rsidRPr="00DE02A0">
        <w:rPr>
          <w:rFonts w:ascii="Arial" w:eastAsia="MS Mincho" w:hAnsi="Arial" w:cs="Arial"/>
          <w:sz w:val="24"/>
          <w:szCs w:val="24"/>
          <w:lang w:val="el-GR"/>
        </w:rPr>
        <w:t>ως</w:t>
      </w:r>
      <w:r w:rsidRPr="00DE02A0">
        <w:rPr>
          <w:rFonts w:ascii="Arial" w:eastAsia="BookAntiqua" w:hAnsi="Arial" w:cs="Arial"/>
          <w:sz w:val="24"/>
          <w:szCs w:val="24"/>
          <w:lang w:val="el-GR"/>
        </w:rPr>
        <w:t xml:space="preserve"> οι</w:t>
      </w:r>
      <w:r w:rsidR="006602B5" w:rsidRPr="00DE02A0">
        <w:rPr>
          <w:rFonts w:ascii="Arial" w:hAnsi="Arial" w:cs="Arial"/>
          <w:sz w:val="24"/>
          <w:szCs w:val="24"/>
          <w:lang w:val="el-GR"/>
        </w:rPr>
        <w:t xml:space="preserve"> </w:t>
      </w:r>
      <w:r w:rsidRPr="00DE02A0">
        <w:rPr>
          <w:rFonts w:ascii="Arial" w:eastAsia="BookAntiqua" w:hAnsi="Arial" w:cs="Arial"/>
          <w:sz w:val="24"/>
          <w:szCs w:val="24"/>
          <w:lang w:val="el-GR"/>
        </w:rPr>
        <w:t>στρατιωτικές και τέλος, σε  βιομηχανικές εφαρμογές, όπ</w:t>
      </w:r>
      <w:r w:rsidRPr="00DE02A0">
        <w:rPr>
          <w:rFonts w:ascii="Arial" w:eastAsia="MS Mincho" w:hAnsi="Arial" w:cs="Arial"/>
          <w:sz w:val="24"/>
          <w:szCs w:val="24"/>
          <w:lang w:val="el-GR"/>
        </w:rPr>
        <w:t>ου</w:t>
      </w:r>
      <w:r w:rsidRPr="00DE02A0">
        <w:rPr>
          <w:rFonts w:ascii="Arial" w:eastAsia="BookAntiqua" w:hAnsi="Arial" w:cs="Arial"/>
          <w:sz w:val="24"/>
          <w:szCs w:val="24"/>
          <w:lang w:val="el-GR"/>
        </w:rPr>
        <w:t xml:space="preserve"> υπ</w:t>
      </w:r>
      <w:r w:rsidRPr="00DE02A0">
        <w:rPr>
          <w:rFonts w:ascii="Arial" w:eastAsia="MS Mincho" w:hAnsi="Arial" w:cs="Arial"/>
          <w:sz w:val="24"/>
          <w:szCs w:val="24"/>
          <w:lang w:val="el-GR"/>
        </w:rPr>
        <w:t>άρχει</w:t>
      </w:r>
      <w:r w:rsidRPr="00DE02A0">
        <w:rPr>
          <w:rFonts w:ascii="Arial" w:eastAsia="BookAntiqua" w:hAnsi="Arial" w:cs="Arial"/>
          <w:sz w:val="24"/>
          <w:szCs w:val="24"/>
          <w:lang w:val="el-GR"/>
        </w:rPr>
        <w:t xml:space="preserve"> υψηλός</w:t>
      </w:r>
      <w:r w:rsidR="006602B5" w:rsidRPr="00DE02A0">
        <w:rPr>
          <w:rFonts w:ascii="Arial" w:hAnsi="Arial" w:cs="Arial"/>
          <w:sz w:val="24"/>
          <w:szCs w:val="24"/>
          <w:lang w:val="el-GR"/>
        </w:rPr>
        <w:t xml:space="preserve"> </w:t>
      </w:r>
      <w:r w:rsidRPr="00DE02A0">
        <w:rPr>
          <w:rFonts w:ascii="Arial" w:eastAsia="BookAntiqua" w:hAnsi="Arial" w:cs="Arial"/>
          <w:sz w:val="24"/>
          <w:szCs w:val="24"/>
          <w:lang w:val="el-GR"/>
        </w:rPr>
        <w:t>βιομηχανικός θόρυβος, στον οπ</w:t>
      </w:r>
      <w:r w:rsidRPr="00DE02A0">
        <w:rPr>
          <w:rFonts w:ascii="Arial" w:eastAsia="MS Mincho" w:hAnsi="Arial" w:cs="Arial"/>
          <w:sz w:val="24"/>
          <w:szCs w:val="24"/>
          <w:lang w:val="el-GR"/>
        </w:rPr>
        <w:t>οίο</w:t>
      </w:r>
      <w:r w:rsidRPr="00DE02A0">
        <w:rPr>
          <w:rFonts w:ascii="Arial" w:eastAsia="BookAntiqua" w:hAnsi="Arial" w:cs="Arial"/>
          <w:sz w:val="24"/>
          <w:szCs w:val="24"/>
          <w:lang w:val="el-GR"/>
        </w:rPr>
        <w:t xml:space="preserve"> οι οπ</w:t>
      </w:r>
      <w:r w:rsidRPr="00DE02A0">
        <w:rPr>
          <w:rFonts w:ascii="Arial" w:eastAsia="MS Mincho" w:hAnsi="Arial" w:cs="Arial"/>
          <w:sz w:val="24"/>
          <w:szCs w:val="24"/>
          <w:lang w:val="el-GR"/>
        </w:rPr>
        <w:t>τικές</w:t>
      </w:r>
      <w:r w:rsidRPr="00DE02A0">
        <w:rPr>
          <w:rFonts w:ascii="Arial" w:eastAsia="BookAntiqua" w:hAnsi="Arial" w:cs="Arial"/>
          <w:sz w:val="24"/>
          <w:szCs w:val="24"/>
          <w:lang w:val="el-GR"/>
        </w:rPr>
        <w:t xml:space="preserve"> ίνες π</w:t>
      </w:r>
      <w:r w:rsidRPr="00DE02A0">
        <w:rPr>
          <w:rFonts w:ascii="Arial" w:eastAsia="MS Mincho" w:hAnsi="Arial" w:cs="Arial"/>
          <w:sz w:val="24"/>
          <w:szCs w:val="24"/>
          <w:lang w:val="el-GR"/>
        </w:rPr>
        <w:t>αρουσιάζουν</w:t>
      </w:r>
      <w:r w:rsidRPr="00DE02A0">
        <w:rPr>
          <w:rFonts w:ascii="Arial" w:eastAsia="BookAntiqua" w:hAnsi="Arial" w:cs="Arial"/>
          <w:sz w:val="24"/>
          <w:szCs w:val="24"/>
          <w:lang w:val="el-GR"/>
        </w:rPr>
        <w:t xml:space="preserve">  ανοσία.</w:t>
      </w:r>
    </w:p>
    <w:p w:rsidR="00E43D9D" w:rsidRPr="00B01D02" w:rsidRDefault="00E43D9D" w:rsidP="00E00D4A">
      <w:pPr>
        <w:ind w:firstLine="540"/>
        <w:rPr>
          <w:rFonts w:ascii="Arial" w:eastAsia="BookAntiqua" w:hAnsi="Arial" w:cs="Arial"/>
          <w:sz w:val="24"/>
          <w:szCs w:val="24"/>
          <w:lang w:val="el-GR"/>
        </w:rPr>
      </w:pPr>
    </w:p>
    <w:p w:rsidR="00E43D9D" w:rsidRPr="00B01D02" w:rsidRDefault="00E43D9D" w:rsidP="00E00D4A">
      <w:pPr>
        <w:ind w:firstLine="540"/>
        <w:rPr>
          <w:rFonts w:ascii="Arial" w:eastAsia="BookAntiqua" w:hAnsi="Arial" w:cs="Arial"/>
          <w:sz w:val="24"/>
          <w:szCs w:val="24"/>
          <w:lang w:val="el-GR"/>
        </w:rPr>
      </w:pPr>
    </w:p>
    <w:p w:rsidR="00E43D9D" w:rsidRPr="00B01D02" w:rsidRDefault="00E43D9D" w:rsidP="00E00D4A">
      <w:pPr>
        <w:ind w:firstLine="540"/>
        <w:rPr>
          <w:rFonts w:ascii="Arial" w:eastAsia="BookAntiqua" w:hAnsi="Arial" w:cs="Arial"/>
          <w:sz w:val="24"/>
          <w:szCs w:val="24"/>
          <w:lang w:val="el-GR"/>
        </w:rPr>
      </w:pPr>
    </w:p>
    <w:p w:rsidR="00E43D9D" w:rsidRPr="00B01D02" w:rsidRDefault="00E43D9D" w:rsidP="00E00D4A">
      <w:pPr>
        <w:ind w:firstLine="540"/>
        <w:rPr>
          <w:rFonts w:ascii="Arial" w:eastAsia="BookAntiqua" w:hAnsi="Arial" w:cs="Arial"/>
          <w:sz w:val="24"/>
          <w:szCs w:val="24"/>
          <w:lang w:val="el-GR"/>
        </w:rPr>
      </w:pPr>
    </w:p>
    <w:p w:rsidR="009639B5" w:rsidRPr="00E43D9D" w:rsidRDefault="009639B5" w:rsidP="00E00D4A">
      <w:pPr>
        <w:ind w:firstLine="540"/>
        <w:rPr>
          <w:rFonts w:ascii="Arial" w:eastAsia="BookAntiqua" w:hAnsi="Arial" w:cs="Arial"/>
          <w:sz w:val="24"/>
          <w:szCs w:val="24"/>
          <w:lang w:val="el-GR"/>
        </w:rPr>
      </w:pPr>
    </w:p>
    <w:p w:rsidR="00895CA7" w:rsidRPr="004A1F0A" w:rsidRDefault="00895CA7" w:rsidP="009D235A">
      <w:pPr>
        <w:pStyle w:val="Heading1"/>
        <w:numPr>
          <w:ilvl w:val="1"/>
          <w:numId w:val="1"/>
        </w:numPr>
        <w:spacing w:before="0"/>
        <w:jc w:val="center"/>
        <w:rPr>
          <w:rFonts w:ascii="Arial" w:eastAsia="Times New Roman" w:hAnsi="Arial" w:cs="Arial"/>
          <w:color w:val="auto"/>
          <w:sz w:val="32"/>
          <w:szCs w:val="32"/>
          <w:lang w:val="el-GR"/>
        </w:rPr>
      </w:pPr>
      <w:bookmarkStart w:id="10" w:name="_Toc313015951"/>
      <w:bookmarkStart w:id="11" w:name="_Toc322685231"/>
      <w:r w:rsidRPr="004A1F0A">
        <w:rPr>
          <w:rFonts w:ascii="Arial" w:eastAsia="Times New Roman" w:hAnsi="Arial" w:cs="Arial"/>
          <w:color w:val="auto"/>
          <w:sz w:val="32"/>
          <w:szCs w:val="32"/>
          <w:lang w:val="el-GR"/>
        </w:rPr>
        <w:lastRenderedPageBreak/>
        <w:t xml:space="preserve">Πλεονεκτήματα - </w:t>
      </w:r>
      <w:r w:rsidR="00735364" w:rsidRPr="004A1F0A">
        <w:rPr>
          <w:rFonts w:ascii="Arial" w:eastAsia="Times New Roman" w:hAnsi="Arial" w:cs="Arial"/>
          <w:color w:val="auto"/>
          <w:sz w:val="32"/>
          <w:szCs w:val="32"/>
          <w:lang w:val="el-GR"/>
        </w:rPr>
        <w:t>Μειονεκτήματα</w:t>
      </w:r>
      <w:bookmarkEnd w:id="10"/>
      <w:bookmarkEnd w:id="11"/>
    </w:p>
    <w:p w:rsidR="00895CA7" w:rsidRPr="00DE02A0" w:rsidRDefault="00895CA7" w:rsidP="009D235A">
      <w:pPr>
        <w:rPr>
          <w:rFonts w:ascii="Arial" w:hAnsi="Arial" w:cs="Arial"/>
          <w:sz w:val="24"/>
          <w:szCs w:val="24"/>
          <w:lang w:val="el-GR"/>
        </w:rPr>
      </w:pPr>
    </w:p>
    <w:p w:rsidR="00DE02A0" w:rsidRPr="00DE02A0" w:rsidRDefault="00895CA7" w:rsidP="00DE02A0">
      <w:pPr>
        <w:pStyle w:val="NormalWeb"/>
        <w:spacing w:line="360" w:lineRule="auto"/>
        <w:ind w:firstLine="540"/>
        <w:rPr>
          <w:rFonts w:ascii="Arial" w:hAnsi="Arial" w:cs="Arial"/>
          <w:color w:val="000000"/>
          <w:spacing w:val="-2"/>
          <w:lang w:val="el-GR"/>
        </w:rPr>
      </w:pPr>
      <w:r w:rsidRPr="00DE02A0">
        <w:rPr>
          <w:rFonts w:ascii="Arial" w:hAnsi="Arial" w:cs="Arial"/>
          <w:color w:val="000000"/>
          <w:spacing w:val="-2"/>
          <w:lang w:val="el-GR"/>
        </w:rPr>
        <w:t>Οι οπτικές ίνες φαίνεται να είναι σήμερα η καλύτερη λύση στα μέσα μετάδο</w:t>
      </w:r>
      <w:r w:rsidRPr="00DE02A0">
        <w:rPr>
          <w:rFonts w:ascii="Arial" w:hAnsi="Arial" w:cs="Arial"/>
          <w:color w:val="000000"/>
          <w:spacing w:val="-1"/>
          <w:lang w:val="el-GR"/>
        </w:rPr>
        <w:t>σης και αυτό γιατί τα πλεονεκτήματα που παρουσιάζουν σε σχέση με τα άλλα</w:t>
      </w:r>
      <w:r w:rsidRPr="00DE02A0">
        <w:rPr>
          <w:rStyle w:val="apple-converted-space"/>
          <w:rFonts w:ascii="Arial" w:hAnsi="Arial" w:cs="Arial"/>
          <w:color w:val="000000"/>
          <w:spacing w:val="-1"/>
        </w:rPr>
        <w:t> </w:t>
      </w:r>
      <w:r w:rsidRPr="00DE02A0">
        <w:rPr>
          <w:rFonts w:ascii="Arial" w:hAnsi="Arial" w:cs="Arial"/>
          <w:color w:val="000000"/>
          <w:spacing w:val="-2"/>
          <w:lang w:val="el-GR"/>
        </w:rPr>
        <w:t>μέσα είναι ιδιαίτερα σημαντικά.</w:t>
      </w:r>
    </w:p>
    <w:p w:rsidR="00895CA7" w:rsidRPr="00DE02A0" w:rsidRDefault="00895CA7" w:rsidP="00F30A2F">
      <w:pPr>
        <w:pStyle w:val="NormalWeb"/>
        <w:spacing w:line="360" w:lineRule="auto"/>
        <w:rPr>
          <w:rFonts w:ascii="Arial" w:hAnsi="Arial" w:cs="Arial"/>
          <w:color w:val="000000"/>
          <w:lang w:val="el-GR"/>
        </w:rPr>
      </w:pPr>
      <w:r w:rsidRPr="00DE02A0">
        <w:rPr>
          <w:rFonts w:ascii="Arial" w:hAnsi="Arial" w:cs="Arial"/>
          <w:lang w:val="el-GR"/>
        </w:rPr>
        <w:t>Οι οπτικές ίνες διαθέτουν πολύ μεγάλο εύρος ζώνης συχνοτήτων, με αποτέλεσμα να επιτυγχάνονται υψηλές ταχύτητες μετάδοσης (της τάξης των</w:t>
      </w:r>
      <w:r w:rsidRPr="00DE02A0">
        <w:rPr>
          <w:rStyle w:val="apple-converted-space"/>
          <w:rFonts w:ascii="Arial" w:hAnsi="Arial" w:cs="Arial"/>
          <w:color w:val="000000"/>
          <w:spacing w:val="-2"/>
        </w:rPr>
        <w:t> </w:t>
      </w:r>
      <w:r w:rsidRPr="00DE02A0">
        <w:rPr>
          <w:rFonts w:ascii="Arial" w:hAnsi="Arial" w:cs="Arial"/>
        </w:rPr>
        <w:t>Gbps</w:t>
      </w:r>
      <w:r w:rsidRPr="00DE02A0">
        <w:rPr>
          <w:rFonts w:ascii="Arial" w:hAnsi="Arial" w:cs="Arial"/>
          <w:lang w:val="el-GR"/>
        </w:rPr>
        <w:t>). Συ</w:t>
      </w:r>
      <w:r w:rsidRPr="00DE02A0">
        <w:rPr>
          <w:rFonts w:ascii="Arial" w:hAnsi="Arial" w:cs="Arial"/>
          <w:spacing w:val="-1"/>
          <w:lang w:val="el-GR"/>
        </w:rPr>
        <w:t>νήθεις ταχύτητες μετάδοσης είναι αυτές των 2 και 10</w:t>
      </w:r>
      <w:r w:rsidRPr="00DE02A0">
        <w:rPr>
          <w:rStyle w:val="apple-converted-space"/>
          <w:rFonts w:ascii="Arial" w:hAnsi="Arial" w:cs="Arial"/>
          <w:color w:val="000000"/>
          <w:spacing w:val="-1"/>
        </w:rPr>
        <w:t> </w:t>
      </w:r>
      <w:r w:rsidRPr="00DE02A0">
        <w:rPr>
          <w:rFonts w:ascii="Arial" w:hAnsi="Arial" w:cs="Arial"/>
          <w:spacing w:val="-1"/>
        </w:rPr>
        <w:t>Gbps</w:t>
      </w:r>
      <w:r w:rsidRPr="00DE02A0">
        <w:rPr>
          <w:rFonts w:ascii="Arial" w:hAnsi="Arial" w:cs="Arial"/>
          <w:spacing w:val="-1"/>
          <w:lang w:val="el-GR"/>
        </w:rPr>
        <w:t>, ενώ έχουν</w:t>
      </w:r>
      <w:r w:rsidRPr="00DE02A0">
        <w:rPr>
          <w:rStyle w:val="apple-converted-space"/>
          <w:rFonts w:ascii="Arial" w:hAnsi="Arial" w:cs="Arial"/>
          <w:color w:val="000000"/>
          <w:spacing w:val="-1"/>
        </w:rPr>
        <w:t> </w:t>
      </w:r>
      <w:r w:rsidRPr="00DE02A0">
        <w:rPr>
          <w:rFonts w:ascii="Arial" w:hAnsi="Arial" w:cs="Arial"/>
          <w:lang w:val="el-GR"/>
        </w:rPr>
        <w:t>αναπτυχθεί συστήματα των 20, 40 και 50</w:t>
      </w:r>
      <w:r w:rsidRPr="00DE02A0">
        <w:rPr>
          <w:rStyle w:val="apple-converted-space"/>
          <w:rFonts w:ascii="Arial" w:hAnsi="Arial" w:cs="Arial"/>
          <w:color w:val="000000"/>
          <w:spacing w:val="-2"/>
        </w:rPr>
        <w:t> </w:t>
      </w:r>
      <w:r w:rsidRPr="00DE02A0">
        <w:rPr>
          <w:rFonts w:ascii="Arial" w:hAnsi="Arial" w:cs="Arial"/>
        </w:rPr>
        <w:t>Gbps</w:t>
      </w:r>
      <w:r w:rsidRPr="00DE02A0">
        <w:rPr>
          <w:rFonts w:ascii="Arial" w:hAnsi="Arial" w:cs="Arial"/>
          <w:lang w:val="el-GR"/>
        </w:rPr>
        <w:t>. Σε περίπτωση πολυπλεξίας με</w:t>
      </w:r>
      <w:r w:rsidRPr="00DE02A0">
        <w:rPr>
          <w:rStyle w:val="apple-converted-space"/>
          <w:rFonts w:ascii="Arial" w:hAnsi="Arial" w:cs="Arial"/>
          <w:color w:val="000000"/>
          <w:spacing w:val="-2"/>
        </w:rPr>
        <w:t> </w:t>
      </w:r>
      <w:r w:rsidRPr="00DE02A0">
        <w:rPr>
          <w:rFonts w:ascii="Arial" w:hAnsi="Arial" w:cs="Arial"/>
          <w:spacing w:val="-1"/>
          <w:lang w:val="el-GR"/>
        </w:rPr>
        <w:t xml:space="preserve">διαίρεση μήκους κύματος, οι ταχύτητες φθάνουν στα </w:t>
      </w:r>
      <w:r w:rsidRPr="00DE02A0">
        <w:rPr>
          <w:rStyle w:val="apple-converted-space"/>
          <w:rFonts w:ascii="Arial" w:hAnsi="Arial" w:cs="Arial"/>
          <w:color w:val="000000"/>
          <w:spacing w:val="-1"/>
        </w:rPr>
        <w:t> </w:t>
      </w:r>
      <w:r w:rsidRPr="00DE02A0">
        <w:rPr>
          <w:rFonts w:ascii="Arial" w:hAnsi="Arial" w:cs="Arial"/>
          <w:spacing w:val="-1"/>
        </w:rPr>
        <w:t>Tbps</w:t>
      </w:r>
      <w:r w:rsidRPr="00DE02A0">
        <w:rPr>
          <w:rFonts w:ascii="Arial" w:hAnsi="Arial" w:cs="Arial"/>
          <w:spacing w:val="-1"/>
          <w:lang w:val="el-GR"/>
        </w:rPr>
        <w:t xml:space="preserve">. Επίσης, δεν </w:t>
      </w:r>
      <w:r w:rsidRPr="00DE02A0">
        <w:rPr>
          <w:rFonts w:ascii="Arial" w:hAnsi="Arial" w:cs="Arial"/>
          <w:lang w:val="el-GR"/>
        </w:rPr>
        <w:t>επηρεάζονται από ηλεκτρικά και μαγνητικά πεδία, με αποτέλεσμα να συνιστάται</w:t>
      </w:r>
      <w:r w:rsidRPr="00DE02A0">
        <w:rPr>
          <w:rStyle w:val="apple-converted-space"/>
          <w:rFonts w:ascii="Arial" w:hAnsi="Arial" w:cs="Arial"/>
          <w:color w:val="000000"/>
          <w:spacing w:val="-2"/>
        </w:rPr>
        <w:t> </w:t>
      </w:r>
      <w:r w:rsidRPr="00DE02A0">
        <w:rPr>
          <w:rFonts w:ascii="Arial" w:hAnsi="Arial" w:cs="Arial"/>
          <w:lang w:val="el-GR"/>
        </w:rPr>
        <w:t>η χρήση τους σε βιομηχανικό περιβάλλον και σε χώρους με υψηλό θόρυβο. Η εξα</w:t>
      </w:r>
      <w:r w:rsidRPr="00DE02A0">
        <w:rPr>
          <w:rFonts w:ascii="Arial" w:hAnsi="Arial" w:cs="Arial"/>
          <w:spacing w:val="-1"/>
          <w:lang w:val="el-GR"/>
        </w:rPr>
        <w:t xml:space="preserve">σθένηση των σημάτων είναι μικρότερη από </w:t>
      </w:r>
      <w:r w:rsidR="00735364" w:rsidRPr="00DE02A0">
        <w:rPr>
          <w:rFonts w:ascii="Arial" w:hAnsi="Arial" w:cs="Arial"/>
          <w:spacing w:val="-1"/>
          <w:lang w:val="el-GR"/>
        </w:rPr>
        <w:t>ότι</w:t>
      </w:r>
      <w:r w:rsidRPr="00DE02A0">
        <w:rPr>
          <w:rFonts w:ascii="Arial" w:hAnsi="Arial" w:cs="Arial"/>
          <w:spacing w:val="-1"/>
          <w:lang w:val="el-GR"/>
        </w:rPr>
        <w:t xml:space="preserve"> στα χάλκινα και ομοαξονικά καλώδια, με αποτέλεσμα οι αποστάσεις μεταξύ ενισχυτών ή άλλων ενεργών στοι</w:t>
      </w:r>
      <w:r w:rsidRPr="00DE02A0">
        <w:rPr>
          <w:rFonts w:ascii="Arial" w:hAnsi="Arial" w:cs="Arial"/>
          <w:lang w:val="el-GR"/>
        </w:rPr>
        <w:t>χείων να κυμαίνονται από μερικά μέχρι και μερικές εκατοντάδες χιλιόμετρα, ανά</w:t>
      </w:r>
      <w:r w:rsidRPr="00DE02A0">
        <w:rPr>
          <w:rFonts w:ascii="Arial" w:hAnsi="Arial" w:cs="Arial"/>
          <w:spacing w:val="-1"/>
          <w:lang w:val="el-GR"/>
        </w:rPr>
        <w:t>λογα με τη τεχνική και το ρυθμό μετάδοσης. Η υποκλοπή ή η παρεμβολή πληρο</w:t>
      </w:r>
      <w:r w:rsidRPr="00DE02A0">
        <w:rPr>
          <w:rFonts w:ascii="Arial" w:hAnsi="Arial" w:cs="Arial"/>
          <w:lang w:val="el-GR"/>
        </w:rPr>
        <w:t>φορίας είναι πολύ δύσκολο να επιτευχθούν, με αποτέλεσμα οι οπτικές ίνες να συ</w:t>
      </w:r>
      <w:r w:rsidRPr="00DE02A0">
        <w:rPr>
          <w:rFonts w:ascii="Arial" w:hAnsi="Arial" w:cs="Arial"/>
          <w:spacing w:val="-1"/>
          <w:lang w:val="el-GR"/>
        </w:rPr>
        <w:t>νιστούν πολύ ασφαλές μέσο μετάδοσης. Ακόμα το βάρος και ο όγκος τους είναι</w:t>
      </w:r>
      <w:r w:rsidRPr="00DE02A0">
        <w:rPr>
          <w:rStyle w:val="apple-converted-space"/>
          <w:rFonts w:ascii="Arial" w:hAnsi="Arial" w:cs="Arial"/>
          <w:color w:val="000000"/>
          <w:spacing w:val="-1"/>
        </w:rPr>
        <w:t> </w:t>
      </w:r>
      <w:r w:rsidRPr="00DE02A0">
        <w:rPr>
          <w:rFonts w:ascii="Arial" w:hAnsi="Arial" w:cs="Arial"/>
          <w:spacing w:val="-1"/>
          <w:lang w:val="el-GR"/>
        </w:rPr>
        <w:t>σημαντικά μικρότερος από τα αντίστοιχα μεγέθη των άλλων αγωγών. Επιπλέον δεν είναι ευαίσθητη σε υγρό περιβάλλον, όπου τα χάλκινα καλώδια μπορεί να δημιουργήσουν βραχυκυ</w:t>
      </w:r>
      <w:r w:rsidRPr="00DE02A0">
        <w:rPr>
          <w:rFonts w:ascii="Arial" w:hAnsi="Arial" w:cs="Arial"/>
          <w:lang w:val="el-GR"/>
        </w:rPr>
        <w:t>κλώματα. Επειδή η οπτική ίνα δεν μεταφέρει ηλεκτρικό σήμα, προτιμάται σε περιοχές υψηλού κίνδυνου εκρήξεων από σπινθήρες.</w:t>
      </w:r>
    </w:p>
    <w:p w:rsidR="00945E79" w:rsidRPr="00DE02A0" w:rsidRDefault="00895CA7" w:rsidP="00F30A2F">
      <w:pPr>
        <w:pStyle w:val="NormalWeb"/>
        <w:spacing w:line="360" w:lineRule="auto"/>
        <w:rPr>
          <w:rFonts w:ascii="Arial" w:hAnsi="Arial" w:cs="Arial"/>
          <w:color w:val="000000"/>
          <w:spacing w:val="-2"/>
          <w:lang w:val="el-GR"/>
        </w:rPr>
      </w:pPr>
      <w:r w:rsidRPr="00DE02A0">
        <w:rPr>
          <w:rFonts w:ascii="Arial" w:hAnsi="Arial" w:cs="Arial"/>
          <w:color w:val="000000"/>
          <w:spacing w:val="-1"/>
          <w:lang w:val="el-GR"/>
        </w:rPr>
        <w:t>Συμπερασματικά, τα καλώδια οπτικών ινών</w:t>
      </w:r>
      <w:r w:rsidRPr="00DE02A0">
        <w:rPr>
          <w:rStyle w:val="apple-converted-space"/>
          <w:rFonts w:ascii="Arial" w:hAnsi="Arial" w:cs="Arial"/>
          <w:color w:val="000000"/>
          <w:spacing w:val="-1"/>
        </w:rPr>
        <w:t> </w:t>
      </w:r>
      <w:r w:rsidRPr="00DE02A0">
        <w:rPr>
          <w:rFonts w:ascii="Arial" w:hAnsi="Arial" w:cs="Arial"/>
          <w:color w:val="000000"/>
          <w:spacing w:val="-1"/>
          <w:lang w:val="el-GR"/>
        </w:rPr>
        <w:t>παρουσιάζουν ίδιες μηχανικές ιδιότητες με τα ομοαξονικά, αλλά είναι ελαφρότερα σε βάρος, μικρότερα σε διάμετρο και οι αποστάσεις μεταξύ των επαναλη</w:t>
      </w:r>
      <w:r w:rsidRPr="00DE02A0">
        <w:rPr>
          <w:rFonts w:ascii="Arial" w:hAnsi="Arial" w:cs="Arial"/>
          <w:color w:val="000000"/>
          <w:spacing w:val="-2"/>
          <w:lang w:val="el-GR"/>
        </w:rPr>
        <w:t>πτών είναι μεγαλύτερες. Ένα από τα βασικότερα μειονεκτήματα που παρουσιά</w:t>
      </w:r>
      <w:r w:rsidRPr="00DE02A0">
        <w:rPr>
          <w:rFonts w:ascii="Arial" w:hAnsi="Arial" w:cs="Arial"/>
          <w:color w:val="000000"/>
          <w:spacing w:val="-1"/>
          <w:lang w:val="el-GR"/>
        </w:rPr>
        <w:t>ζουν οι οπτικές ίνες, είναι η δυσκολία υλοποίησης συνδέσεων επειδή απαιτείται</w:t>
      </w:r>
      <w:r w:rsidRPr="00DE02A0">
        <w:rPr>
          <w:rStyle w:val="apple-converted-space"/>
          <w:rFonts w:ascii="Arial" w:hAnsi="Arial" w:cs="Arial"/>
          <w:color w:val="000000"/>
          <w:spacing w:val="-1"/>
        </w:rPr>
        <w:t> </w:t>
      </w:r>
      <w:r w:rsidRPr="00DE02A0">
        <w:rPr>
          <w:rFonts w:ascii="Arial" w:hAnsi="Arial" w:cs="Arial"/>
          <w:color w:val="000000"/>
          <w:lang w:val="el-GR"/>
        </w:rPr>
        <w:t>υψηλή προσαρμογή και ευθυγράμμιση της φωτεινής πηγής για να μην υπάρχει</w:t>
      </w:r>
      <w:r w:rsidRPr="00DE02A0">
        <w:rPr>
          <w:rStyle w:val="apple-converted-space"/>
          <w:rFonts w:ascii="Arial" w:hAnsi="Arial" w:cs="Arial"/>
          <w:color w:val="000000"/>
        </w:rPr>
        <w:t> </w:t>
      </w:r>
      <w:r w:rsidRPr="00DE02A0">
        <w:rPr>
          <w:rFonts w:ascii="Arial" w:hAnsi="Arial" w:cs="Arial"/>
          <w:color w:val="000000"/>
          <w:spacing w:val="-2"/>
          <w:lang w:val="el-GR"/>
        </w:rPr>
        <w:t xml:space="preserve">διασπορά και να ελαχιστοποιηθούν οι απώλειες. Όμως η πρόοδος της </w:t>
      </w:r>
      <w:r w:rsidRPr="00DE02A0">
        <w:rPr>
          <w:rFonts w:ascii="Arial" w:hAnsi="Arial" w:cs="Arial"/>
          <w:color w:val="000000"/>
          <w:spacing w:val="-2"/>
          <w:lang w:val="el-GR"/>
        </w:rPr>
        <w:lastRenderedPageBreak/>
        <w:t>τεχνολο</w:t>
      </w:r>
      <w:r w:rsidRPr="00DE02A0">
        <w:rPr>
          <w:rFonts w:ascii="Arial" w:hAnsi="Arial" w:cs="Arial"/>
          <w:color w:val="000000"/>
          <w:spacing w:val="-1"/>
          <w:lang w:val="el-GR"/>
        </w:rPr>
        <w:t>γίας που έχει σημειωθεί τα τελευταία χρόνια στην περιοχή των οπτικών ινών,</w:t>
      </w:r>
      <w:r w:rsidRPr="00DE02A0">
        <w:rPr>
          <w:rStyle w:val="apple-converted-space"/>
          <w:rFonts w:ascii="Arial" w:hAnsi="Arial" w:cs="Arial"/>
          <w:color w:val="000000"/>
          <w:spacing w:val="-1"/>
        </w:rPr>
        <w:t> </w:t>
      </w:r>
      <w:r w:rsidRPr="00DE02A0">
        <w:rPr>
          <w:rFonts w:ascii="Arial" w:hAnsi="Arial" w:cs="Arial"/>
          <w:color w:val="000000"/>
          <w:spacing w:val="-2"/>
          <w:lang w:val="el-GR"/>
        </w:rPr>
        <w:t>αντιμετώπισε με επιτυχία την παραπάνω δυσκολία με αποτέλεσμα να είναι δυ</w:t>
      </w:r>
      <w:r w:rsidRPr="00DE02A0">
        <w:rPr>
          <w:rFonts w:ascii="Arial" w:hAnsi="Arial" w:cs="Arial"/>
          <w:color w:val="000000"/>
          <w:spacing w:val="-1"/>
          <w:lang w:val="el-GR"/>
        </w:rPr>
        <w:t>νατή η χρήση τους και για συνδέσεις σημείου προς πολλά σημεία. Παρόλα αυτά</w:t>
      </w:r>
      <w:r w:rsidRPr="00DE02A0">
        <w:rPr>
          <w:rStyle w:val="apple-converted-space"/>
          <w:rFonts w:ascii="Arial" w:hAnsi="Arial" w:cs="Arial"/>
          <w:color w:val="000000"/>
          <w:spacing w:val="-1"/>
        </w:rPr>
        <w:t> </w:t>
      </w:r>
      <w:r w:rsidRPr="00DE02A0">
        <w:rPr>
          <w:rFonts w:ascii="Arial" w:hAnsi="Arial" w:cs="Arial"/>
          <w:color w:val="000000"/>
          <w:lang w:val="el-GR"/>
        </w:rPr>
        <w:t>η χρήση τους σε τέτοιες συνδέσεις δεν έχει ακόμη ευρέως εξαπλωθεί, κυρίως</w:t>
      </w:r>
      <w:r w:rsidRPr="00DE02A0">
        <w:rPr>
          <w:rStyle w:val="apple-converted-space"/>
          <w:rFonts w:ascii="Arial" w:hAnsi="Arial" w:cs="Arial"/>
          <w:color w:val="000000"/>
        </w:rPr>
        <w:t> </w:t>
      </w:r>
      <w:r w:rsidRPr="00DE02A0">
        <w:rPr>
          <w:rFonts w:ascii="Arial" w:hAnsi="Arial" w:cs="Arial"/>
          <w:color w:val="000000"/>
          <w:spacing w:val="-2"/>
          <w:lang w:val="el-GR"/>
        </w:rPr>
        <w:t>λόγω του αυξημένου κόστους που παρουσιάζουν τέτοια συστήματα.</w:t>
      </w:r>
      <w:r w:rsidR="00945E79" w:rsidRPr="00DE02A0">
        <w:rPr>
          <w:rFonts w:ascii="Arial" w:hAnsi="Arial" w:cs="Arial"/>
          <w:color w:val="000000"/>
          <w:spacing w:val="-2"/>
          <w:lang w:val="el-GR"/>
        </w:rPr>
        <w:t xml:space="preserve"> Αναλυτικότερα για τα πλεονεκτήματα είναι  τα εξής :</w:t>
      </w:r>
    </w:p>
    <w:p w:rsidR="00945E79" w:rsidRPr="00874706" w:rsidRDefault="00945E79" w:rsidP="009D235A">
      <w:pPr>
        <w:pStyle w:val="NormalWeb"/>
        <w:spacing w:line="360" w:lineRule="auto"/>
        <w:ind w:firstLine="540"/>
        <w:rPr>
          <w:rFonts w:ascii="Arial" w:eastAsia="BookAntiqua" w:hAnsi="Arial" w:cs="Arial"/>
          <w:lang w:val="el-GR"/>
        </w:rPr>
      </w:pPr>
      <w:r w:rsidRPr="00DE02A0">
        <w:rPr>
          <w:rFonts w:ascii="Arial" w:eastAsia="BookAntiqua" w:hAnsi="Arial" w:cs="Arial"/>
          <w:lang w:val="el-GR"/>
        </w:rPr>
        <w:t>1) Χαμηλό κόστος. Η δημιουργία ενός καλωδίου οπ</w:t>
      </w:r>
      <w:r w:rsidRPr="00DE02A0">
        <w:rPr>
          <w:rFonts w:ascii="Arial" w:eastAsia="MS Mincho" w:hAnsi="Arial" w:cs="Arial"/>
          <w:lang w:val="el-GR"/>
        </w:rPr>
        <w:t>τικών</w:t>
      </w:r>
      <w:r w:rsidRPr="00DE02A0">
        <w:rPr>
          <w:rFonts w:ascii="Arial" w:eastAsia="BookAntiqua" w:hAnsi="Arial" w:cs="Arial"/>
          <w:lang w:val="el-GR"/>
        </w:rPr>
        <w:t xml:space="preserve"> ινών είναι π</w:t>
      </w:r>
      <w:r w:rsidRPr="00DE02A0">
        <w:rPr>
          <w:rFonts w:ascii="Arial" w:eastAsia="MS Mincho" w:hAnsi="Arial" w:cs="Arial"/>
          <w:lang w:val="el-GR"/>
        </w:rPr>
        <w:t>ιο</w:t>
      </w:r>
      <w:r w:rsidR="002B73A0" w:rsidRPr="00DE02A0">
        <w:rPr>
          <w:rFonts w:ascii="Arial" w:eastAsia="BookAntiqua" w:hAnsi="Arial" w:cs="Arial"/>
          <w:lang w:val="el-GR"/>
        </w:rPr>
        <w:t xml:space="preserve"> συμφέρουσα οικονομικά</w:t>
      </w:r>
      <w:r w:rsidRPr="00DE02A0">
        <w:rPr>
          <w:rFonts w:ascii="Arial" w:eastAsia="BookAntiqua" w:hAnsi="Arial" w:cs="Arial"/>
          <w:lang w:val="el-GR"/>
        </w:rPr>
        <w:t xml:space="preserve"> σε σχέση με ένα χάλκινο καλώδιο ίδιας απ</w:t>
      </w:r>
      <w:r w:rsidRPr="00DE02A0">
        <w:rPr>
          <w:rFonts w:ascii="Arial" w:eastAsia="MS Mincho" w:hAnsi="Arial" w:cs="Arial"/>
          <w:lang w:val="el-GR"/>
        </w:rPr>
        <w:t>όστασης</w:t>
      </w:r>
      <w:r w:rsidRPr="00DE02A0">
        <w:rPr>
          <w:rFonts w:ascii="Arial" w:eastAsia="BookAntiqua" w:hAnsi="Arial" w:cs="Arial"/>
          <w:lang w:val="el-GR"/>
        </w:rPr>
        <w:t xml:space="preserve"> και</w:t>
      </w:r>
      <w:r w:rsidR="002B73A0" w:rsidRPr="00DE02A0">
        <w:rPr>
          <w:rFonts w:ascii="Arial" w:eastAsia="BookAntiqua" w:hAnsi="Arial" w:cs="Arial"/>
          <w:lang w:val="el-GR"/>
        </w:rPr>
        <w:t xml:space="preserve"> δυνατοτήτων. Αυτό ωφελεί τόσο</w:t>
      </w:r>
      <w:r w:rsidRPr="00DE02A0">
        <w:rPr>
          <w:rFonts w:ascii="Arial" w:eastAsia="BookAntiqua" w:hAnsi="Arial" w:cs="Arial"/>
          <w:lang w:val="el-GR"/>
        </w:rPr>
        <w:t xml:space="preserve"> τους π</w:t>
      </w:r>
      <w:r w:rsidR="00CB44F6">
        <w:rPr>
          <w:rFonts w:ascii="Arial" w:eastAsia="MS Mincho" w:hAnsi="Arial" w:cs="Arial"/>
          <w:lang w:val="el-GR"/>
        </w:rPr>
        <w:t>αρό</w:t>
      </w:r>
      <w:r w:rsidRPr="00DE02A0">
        <w:rPr>
          <w:rFonts w:ascii="Arial" w:eastAsia="MS Mincho" w:hAnsi="Arial" w:cs="Arial"/>
          <w:lang w:val="el-GR"/>
        </w:rPr>
        <w:t>χους</w:t>
      </w:r>
      <w:r w:rsidRPr="00DE02A0">
        <w:rPr>
          <w:rFonts w:ascii="Arial" w:eastAsia="BookAntiqua" w:hAnsi="Arial" w:cs="Arial"/>
          <w:lang w:val="el-GR"/>
        </w:rPr>
        <w:t xml:space="preserve"> υπ</w:t>
      </w:r>
      <w:r w:rsidRPr="00DE02A0">
        <w:rPr>
          <w:rFonts w:ascii="Arial" w:eastAsia="MS Mincho" w:hAnsi="Arial" w:cs="Arial"/>
          <w:lang w:val="el-GR"/>
        </w:rPr>
        <w:t>ηρεσιών</w:t>
      </w:r>
      <w:r w:rsidRPr="00DE02A0">
        <w:rPr>
          <w:rFonts w:ascii="Arial" w:eastAsia="BookAntiqua" w:hAnsi="Arial" w:cs="Arial"/>
          <w:lang w:val="el-GR"/>
        </w:rPr>
        <w:t xml:space="preserve"> τηλεπ</w:t>
      </w:r>
      <w:r w:rsidRPr="00DE02A0">
        <w:rPr>
          <w:rFonts w:ascii="Arial" w:eastAsia="MS Mincho" w:hAnsi="Arial" w:cs="Arial"/>
          <w:lang w:val="el-GR"/>
        </w:rPr>
        <w:t>ικοινωνιών</w:t>
      </w:r>
      <w:r w:rsidRPr="00DE02A0">
        <w:rPr>
          <w:rFonts w:ascii="Arial" w:eastAsia="BookAntiqua" w:hAnsi="Arial" w:cs="Arial"/>
          <w:lang w:val="el-GR"/>
        </w:rPr>
        <w:t>, οι οπ</w:t>
      </w:r>
      <w:r w:rsidRPr="00DE02A0">
        <w:rPr>
          <w:rFonts w:ascii="Arial" w:eastAsia="MS Mincho" w:hAnsi="Arial" w:cs="Arial"/>
          <w:lang w:val="el-GR"/>
        </w:rPr>
        <w:t>οίοι</w:t>
      </w:r>
      <w:r w:rsidRPr="00DE02A0">
        <w:rPr>
          <w:rFonts w:ascii="Arial" w:eastAsia="BookAntiqua" w:hAnsi="Arial" w:cs="Arial"/>
          <w:lang w:val="el-GR"/>
        </w:rPr>
        <w:t xml:space="preserve"> με μικρότερο κόστος π</w:t>
      </w:r>
      <w:r w:rsidRPr="00DE02A0">
        <w:rPr>
          <w:rFonts w:ascii="Arial" w:eastAsia="MS Mincho" w:hAnsi="Arial" w:cs="Arial"/>
          <w:lang w:val="el-GR"/>
        </w:rPr>
        <w:t>αρέχουν</w:t>
      </w:r>
      <w:r w:rsidRPr="00DE02A0">
        <w:rPr>
          <w:rFonts w:ascii="Arial" w:eastAsia="BookAntiqua" w:hAnsi="Arial" w:cs="Arial"/>
          <w:lang w:val="el-GR"/>
        </w:rPr>
        <w:t xml:space="preserve"> π</w:t>
      </w:r>
      <w:r w:rsidRPr="00DE02A0">
        <w:rPr>
          <w:rFonts w:ascii="Arial" w:eastAsia="MS Mincho" w:hAnsi="Arial" w:cs="Arial"/>
          <w:lang w:val="el-GR"/>
        </w:rPr>
        <w:t>οιοτικές</w:t>
      </w:r>
      <w:r w:rsidRPr="00DE02A0">
        <w:rPr>
          <w:rFonts w:ascii="Arial" w:eastAsia="BookAntiqua" w:hAnsi="Arial" w:cs="Arial"/>
          <w:lang w:val="el-GR"/>
        </w:rPr>
        <w:t xml:space="preserve"> υπ</w:t>
      </w:r>
      <w:r w:rsidRPr="00DE02A0">
        <w:rPr>
          <w:rFonts w:ascii="Arial" w:eastAsia="MS Mincho" w:hAnsi="Arial" w:cs="Arial"/>
          <w:lang w:val="el-GR"/>
        </w:rPr>
        <w:t>ηρεσίες</w:t>
      </w:r>
      <w:r w:rsidRPr="00DE02A0">
        <w:rPr>
          <w:rFonts w:ascii="Arial" w:eastAsia="BookAntiqua" w:hAnsi="Arial" w:cs="Arial"/>
          <w:lang w:val="el-GR"/>
        </w:rPr>
        <w:t>. Τελικά αυτό μειώνει και τις ανάγκες απ</w:t>
      </w:r>
      <w:r w:rsidRPr="00DE02A0">
        <w:rPr>
          <w:rFonts w:ascii="Arial" w:eastAsia="MS Mincho" w:hAnsi="Arial" w:cs="Arial"/>
          <w:lang w:val="el-GR"/>
        </w:rPr>
        <w:t>όσβεσης</w:t>
      </w:r>
      <w:r w:rsidRPr="00DE02A0">
        <w:rPr>
          <w:rFonts w:ascii="Arial" w:eastAsia="BookAntiqua" w:hAnsi="Arial" w:cs="Arial"/>
          <w:lang w:val="el-GR"/>
        </w:rPr>
        <w:t xml:space="preserve"> εξόδων των π</w:t>
      </w:r>
      <w:r w:rsidRPr="00DE02A0">
        <w:rPr>
          <w:rFonts w:ascii="Arial" w:eastAsia="MS Mincho" w:hAnsi="Arial" w:cs="Arial"/>
          <w:lang w:val="el-GR"/>
        </w:rPr>
        <w:t>αρόχων</w:t>
      </w:r>
      <w:r w:rsidR="002B73A0" w:rsidRPr="00DE02A0">
        <w:rPr>
          <w:rFonts w:ascii="Arial" w:eastAsia="BookAntiqua" w:hAnsi="Arial" w:cs="Arial"/>
          <w:lang w:val="el-GR"/>
        </w:rPr>
        <w:t>, με συνέπεια να</w:t>
      </w:r>
      <w:r w:rsidRPr="00DE02A0">
        <w:rPr>
          <w:rFonts w:ascii="Arial" w:eastAsia="BookAntiqua" w:hAnsi="Arial" w:cs="Arial"/>
          <w:lang w:val="el-GR"/>
        </w:rPr>
        <w:t xml:space="preserve"> ωφελεί και τον καταναλωτή,</w:t>
      </w:r>
      <w:r w:rsidRPr="00DE02A0">
        <w:rPr>
          <w:rFonts w:ascii="Arial" w:eastAsia="MS Mincho" w:hAnsi="Arial" w:cs="Arial"/>
          <w:lang w:val="el-GR"/>
        </w:rPr>
        <w:t xml:space="preserve"> που</w:t>
      </w:r>
      <w:r w:rsidRPr="00DE02A0">
        <w:rPr>
          <w:rFonts w:ascii="Arial" w:eastAsia="BookAntiqua" w:hAnsi="Arial" w:cs="Arial"/>
          <w:lang w:val="el-GR"/>
        </w:rPr>
        <w:t xml:space="preserve"> επ</w:t>
      </w:r>
      <w:r w:rsidRPr="00DE02A0">
        <w:rPr>
          <w:rFonts w:ascii="Arial" w:eastAsia="MS Mincho" w:hAnsi="Arial" w:cs="Arial"/>
          <w:lang w:val="el-GR"/>
        </w:rPr>
        <w:t>ιβαρύνεται</w:t>
      </w:r>
      <w:r w:rsidRPr="00DE02A0">
        <w:rPr>
          <w:rFonts w:ascii="Arial" w:eastAsia="BookAntiqua" w:hAnsi="Arial" w:cs="Arial"/>
          <w:lang w:val="el-GR"/>
        </w:rPr>
        <w:t xml:space="preserve"> με μικρότερες χρεώσεις για τις υπ</w:t>
      </w:r>
      <w:r w:rsidRPr="00DE02A0">
        <w:rPr>
          <w:rFonts w:ascii="Arial" w:eastAsia="MS Mincho" w:hAnsi="Arial" w:cs="Arial"/>
          <w:lang w:val="el-GR"/>
        </w:rPr>
        <w:t>ηρεσίες</w:t>
      </w:r>
      <w:r w:rsidRPr="00DE02A0">
        <w:rPr>
          <w:rFonts w:ascii="Arial" w:eastAsia="BookAntiqua" w:hAnsi="Arial" w:cs="Arial"/>
          <w:lang w:val="el-GR"/>
        </w:rPr>
        <w:t xml:space="preserve"> π</w:t>
      </w:r>
      <w:r w:rsidRPr="00DE02A0">
        <w:rPr>
          <w:rFonts w:ascii="Arial" w:eastAsia="MS Mincho" w:hAnsi="Arial" w:cs="Arial"/>
          <w:lang w:val="el-GR"/>
        </w:rPr>
        <w:t>ου</w:t>
      </w:r>
      <w:r w:rsidRPr="00DE02A0">
        <w:rPr>
          <w:rFonts w:ascii="Arial" w:eastAsia="BookAntiqua" w:hAnsi="Arial" w:cs="Arial"/>
          <w:lang w:val="el-GR"/>
        </w:rPr>
        <w:t xml:space="preserve"> χρησιμοπ</w:t>
      </w:r>
      <w:r w:rsidRPr="00DE02A0">
        <w:rPr>
          <w:rFonts w:ascii="Arial" w:eastAsia="MS Mincho" w:hAnsi="Arial" w:cs="Arial"/>
          <w:lang w:val="el-GR"/>
        </w:rPr>
        <w:t>οιεί</w:t>
      </w:r>
      <w:r w:rsidR="00874706">
        <w:rPr>
          <w:rFonts w:ascii="Arial" w:eastAsia="BookAntiqua" w:hAnsi="Arial" w:cs="Arial"/>
          <w:lang w:val="el-GR"/>
        </w:rPr>
        <w:t xml:space="preserve"> </w:t>
      </w:r>
      <w:r w:rsidR="00874706" w:rsidRPr="00874706">
        <w:rPr>
          <w:rFonts w:ascii="Arial" w:eastAsia="BookAntiqua" w:hAnsi="Arial" w:cs="Arial"/>
          <w:lang w:val="el-GR"/>
        </w:rPr>
        <w:t>.</w:t>
      </w:r>
    </w:p>
    <w:p w:rsidR="00945E79" w:rsidRPr="00DE02A0" w:rsidRDefault="00945E79" w:rsidP="009D235A">
      <w:pPr>
        <w:pStyle w:val="NormalWeb"/>
        <w:spacing w:line="360" w:lineRule="auto"/>
        <w:ind w:firstLine="540"/>
        <w:rPr>
          <w:rFonts w:ascii="Arial" w:eastAsia="BookAntiqua" w:hAnsi="Arial" w:cs="Arial"/>
          <w:lang w:val="el-GR"/>
        </w:rPr>
      </w:pPr>
      <w:r w:rsidRPr="00DE02A0">
        <w:rPr>
          <w:rFonts w:ascii="Arial" w:eastAsia="BookAntiqua" w:hAnsi="Arial" w:cs="Arial"/>
          <w:lang w:val="el-GR"/>
        </w:rPr>
        <w:t xml:space="preserve">2) Υψηλό </w:t>
      </w:r>
      <w:r w:rsidRPr="00DE02A0">
        <w:rPr>
          <w:rFonts w:ascii="Arial" w:eastAsia="BookAntiqua" w:hAnsi="Arial" w:cs="Arial"/>
        </w:rPr>
        <w:t>bandwidth</w:t>
      </w:r>
      <w:r w:rsidRPr="00DE02A0">
        <w:rPr>
          <w:rFonts w:ascii="Arial" w:eastAsia="BookAntiqua" w:hAnsi="Arial" w:cs="Arial"/>
          <w:lang w:val="el-GR"/>
        </w:rPr>
        <w:t xml:space="preserve"> το οπ</w:t>
      </w:r>
      <w:r w:rsidRPr="00DE02A0">
        <w:rPr>
          <w:rFonts w:ascii="Arial" w:eastAsia="MS Mincho" w:hAnsi="Arial" w:cs="Arial"/>
          <w:lang w:val="el-GR"/>
        </w:rPr>
        <w:t>οίο</w:t>
      </w:r>
      <w:r w:rsidRPr="00DE02A0">
        <w:rPr>
          <w:rFonts w:ascii="Arial" w:eastAsia="BookAntiqua" w:hAnsi="Arial" w:cs="Arial"/>
          <w:lang w:val="el-GR"/>
        </w:rPr>
        <w:t xml:space="preserve"> ξεπ</w:t>
      </w:r>
      <w:r w:rsidRPr="00DE02A0">
        <w:rPr>
          <w:rFonts w:ascii="Arial" w:eastAsia="MS Mincho" w:hAnsi="Arial" w:cs="Arial"/>
          <w:lang w:val="el-GR"/>
        </w:rPr>
        <w:t>ερνά</w:t>
      </w:r>
      <w:r w:rsidRPr="00DE02A0">
        <w:rPr>
          <w:rFonts w:ascii="Arial" w:eastAsia="BookAntiqua" w:hAnsi="Arial" w:cs="Arial"/>
          <w:lang w:val="el-GR"/>
        </w:rPr>
        <w:t xml:space="preserve"> κατά εκατοντάδες φορές αυτό ενός κοινού</w:t>
      </w:r>
      <w:r w:rsidR="002B73A0" w:rsidRPr="00DE02A0">
        <w:rPr>
          <w:rFonts w:ascii="Arial" w:eastAsia="BookAntiqua" w:hAnsi="Arial" w:cs="Arial"/>
          <w:lang w:val="el-GR"/>
        </w:rPr>
        <w:t xml:space="preserve"> </w:t>
      </w:r>
      <w:r w:rsidRPr="00DE02A0">
        <w:rPr>
          <w:rFonts w:ascii="Arial" w:eastAsia="BookAntiqua" w:hAnsi="Arial" w:cs="Arial"/>
          <w:lang w:val="el-GR"/>
        </w:rPr>
        <w:t xml:space="preserve">καλωδίου. Οι υψηλές ταχύτητες μετάδοσης δεδομένων, εξασφαλίζουν ταχύτητες </w:t>
      </w:r>
      <w:r w:rsidR="002B73A0" w:rsidRPr="00DE02A0">
        <w:rPr>
          <w:rFonts w:ascii="Arial" w:eastAsia="BookAntiqua" w:hAnsi="Arial" w:cs="Arial"/>
          <w:lang w:val="el-GR"/>
        </w:rPr>
        <w:t xml:space="preserve">της </w:t>
      </w:r>
      <w:r w:rsidRPr="00DE02A0">
        <w:rPr>
          <w:rFonts w:ascii="Arial" w:eastAsia="BookAntiqua" w:hAnsi="Arial" w:cs="Arial"/>
          <w:lang w:val="el-GR"/>
        </w:rPr>
        <w:t xml:space="preserve">τάξεως των </w:t>
      </w:r>
      <w:r w:rsidRPr="00DE02A0">
        <w:rPr>
          <w:rFonts w:ascii="Arial" w:eastAsia="BookAntiqua" w:hAnsi="Arial" w:cs="Arial"/>
        </w:rPr>
        <w:t>Gbps</w:t>
      </w:r>
      <w:r w:rsidRPr="00DE02A0">
        <w:rPr>
          <w:rFonts w:ascii="Arial" w:eastAsia="BookAntiqua" w:hAnsi="Arial" w:cs="Arial"/>
          <w:lang w:val="el-GR"/>
        </w:rPr>
        <w:t xml:space="preserve">, </w:t>
      </w:r>
      <w:r w:rsidR="002B73A0" w:rsidRPr="00DE02A0">
        <w:rPr>
          <w:rFonts w:ascii="Arial" w:eastAsia="BookAntiqua" w:hAnsi="Arial" w:cs="Arial"/>
          <w:lang w:val="el-GR"/>
        </w:rPr>
        <w:t xml:space="preserve">πράγμα το οποίο σημαίνει πολύ γρήγορη μεταφορά </w:t>
      </w:r>
      <w:r w:rsidRPr="00DE02A0">
        <w:rPr>
          <w:rFonts w:ascii="Arial" w:eastAsia="BookAntiqua" w:hAnsi="Arial" w:cs="Arial"/>
          <w:lang w:val="el-GR"/>
        </w:rPr>
        <w:t>δεδομένων και αξιόπ</w:t>
      </w:r>
      <w:r w:rsidRPr="00DE02A0">
        <w:rPr>
          <w:rFonts w:ascii="Arial" w:eastAsia="MS Mincho" w:hAnsi="Arial" w:cs="Arial"/>
          <w:lang w:val="el-GR"/>
        </w:rPr>
        <w:t>ιστες</w:t>
      </w:r>
      <w:r w:rsidRPr="00DE02A0">
        <w:rPr>
          <w:rFonts w:ascii="Arial" w:eastAsia="BookAntiqua" w:hAnsi="Arial" w:cs="Arial"/>
          <w:lang w:val="el-GR"/>
        </w:rPr>
        <w:t xml:space="preserve"> υπ</w:t>
      </w:r>
      <w:r w:rsidRPr="00DE02A0">
        <w:rPr>
          <w:rFonts w:ascii="Arial" w:eastAsia="MS Mincho" w:hAnsi="Arial" w:cs="Arial"/>
          <w:lang w:val="el-GR"/>
        </w:rPr>
        <w:t>ηρεσίες</w:t>
      </w:r>
      <w:r w:rsidRPr="00DE02A0">
        <w:rPr>
          <w:rFonts w:ascii="Arial" w:eastAsia="BookAntiqua" w:hAnsi="Arial" w:cs="Arial"/>
          <w:lang w:val="el-GR"/>
        </w:rPr>
        <w:t xml:space="preserve"> τηλεφωνίας μέσω π</w:t>
      </w:r>
      <w:r w:rsidRPr="00DE02A0">
        <w:rPr>
          <w:rFonts w:ascii="Arial" w:eastAsia="MS Mincho" w:hAnsi="Arial" w:cs="Arial"/>
          <w:lang w:val="el-GR"/>
        </w:rPr>
        <w:t>ρωτοκόλλου</w:t>
      </w:r>
      <w:r w:rsidRPr="00DE02A0">
        <w:rPr>
          <w:rFonts w:ascii="Arial" w:eastAsia="BookAntiqua" w:hAnsi="Arial" w:cs="Arial"/>
          <w:lang w:val="el-GR"/>
        </w:rPr>
        <w:t xml:space="preserve"> </w:t>
      </w:r>
      <w:r w:rsidRPr="00DE02A0">
        <w:rPr>
          <w:rFonts w:ascii="Arial" w:eastAsia="BookAntiqua" w:hAnsi="Arial" w:cs="Arial"/>
        </w:rPr>
        <w:t>IP</w:t>
      </w:r>
      <w:r w:rsidRPr="00DE02A0">
        <w:rPr>
          <w:rFonts w:ascii="Arial" w:eastAsia="BookAntiqua" w:hAnsi="Arial" w:cs="Arial"/>
          <w:lang w:val="el-GR"/>
        </w:rPr>
        <w:t>.</w:t>
      </w:r>
    </w:p>
    <w:p w:rsidR="002B73A0" w:rsidRPr="00DE02A0" w:rsidRDefault="007C04BC" w:rsidP="009D235A">
      <w:pPr>
        <w:pStyle w:val="NormalWeb"/>
        <w:spacing w:line="360" w:lineRule="auto"/>
        <w:ind w:firstLine="540"/>
        <w:rPr>
          <w:rFonts w:ascii="Arial" w:eastAsia="BookAntiqua" w:hAnsi="Arial" w:cs="Arial"/>
          <w:lang w:val="el-GR"/>
        </w:rPr>
      </w:pPr>
      <w:r w:rsidRPr="00DE02A0">
        <w:rPr>
          <w:rFonts w:ascii="Arial" w:eastAsia="BookAntiqua" w:hAnsi="Arial" w:cs="Arial"/>
          <w:lang w:val="el-GR"/>
        </w:rPr>
        <w:t>3) Μικρή εξασθένιση του σήματος</w:t>
      </w:r>
      <w:r w:rsidR="00945E79" w:rsidRPr="00DE02A0">
        <w:rPr>
          <w:rFonts w:ascii="Arial" w:eastAsia="BookAntiqua" w:hAnsi="Arial" w:cs="Arial"/>
          <w:lang w:val="el-GR"/>
        </w:rPr>
        <w:t xml:space="preserve"> χάρη στην υψηλή π</w:t>
      </w:r>
      <w:r w:rsidR="00945E79" w:rsidRPr="00DE02A0">
        <w:rPr>
          <w:rFonts w:ascii="Arial" w:eastAsia="MS Mincho" w:hAnsi="Arial" w:cs="Arial"/>
          <w:lang w:val="el-GR"/>
        </w:rPr>
        <w:t>οιό</w:t>
      </w:r>
      <w:r w:rsidR="00945E79" w:rsidRPr="00DE02A0">
        <w:rPr>
          <w:rFonts w:ascii="Arial" w:eastAsia="BookAntiqua" w:hAnsi="Arial" w:cs="Arial"/>
          <w:lang w:val="el-GR"/>
        </w:rPr>
        <w:t>τητα του γυαλιού π</w:t>
      </w:r>
      <w:r w:rsidR="00945E79" w:rsidRPr="00DE02A0">
        <w:rPr>
          <w:rFonts w:ascii="Arial" w:eastAsia="MS Mincho" w:hAnsi="Arial" w:cs="Arial"/>
          <w:lang w:val="el-GR"/>
        </w:rPr>
        <w:t>ου</w:t>
      </w:r>
      <w:r w:rsidR="002B73A0" w:rsidRPr="00DE02A0">
        <w:rPr>
          <w:rFonts w:ascii="Arial" w:eastAsia="MS Mincho" w:hAnsi="Arial" w:cs="Arial"/>
          <w:lang w:val="el-GR"/>
        </w:rPr>
        <w:t xml:space="preserve"> </w:t>
      </w:r>
      <w:r w:rsidR="00945E79" w:rsidRPr="00DE02A0">
        <w:rPr>
          <w:rFonts w:ascii="Arial" w:eastAsia="BookAntiqua" w:hAnsi="Arial" w:cs="Arial"/>
          <w:lang w:val="el-GR"/>
        </w:rPr>
        <w:t>χρησιμοπ</w:t>
      </w:r>
      <w:r w:rsidR="00945E79" w:rsidRPr="00DE02A0">
        <w:rPr>
          <w:rFonts w:ascii="Arial" w:eastAsia="MS Mincho" w:hAnsi="Arial" w:cs="Arial"/>
          <w:lang w:val="el-GR"/>
        </w:rPr>
        <w:t>οιείται</w:t>
      </w:r>
      <w:r w:rsidR="00945E79" w:rsidRPr="00DE02A0">
        <w:rPr>
          <w:rFonts w:ascii="Arial" w:eastAsia="BookAntiqua" w:hAnsi="Arial" w:cs="Arial"/>
          <w:lang w:val="el-GR"/>
        </w:rPr>
        <w:t xml:space="preserve"> ως μέσο μετάδοσης. Ακόμη και αν υπ</w:t>
      </w:r>
      <w:r w:rsidR="00945E79" w:rsidRPr="00DE02A0">
        <w:rPr>
          <w:rFonts w:ascii="Arial" w:eastAsia="MS Mincho" w:hAnsi="Arial" w:cs="Arial"/>
          <w:lang w:val="el-GR"/>
        </w:rPr>
        <w:t>άρξει</w:t>
      </w:r>
      <w:r w:rsidR="00945E79" w:rsidRPr="00DE02A0">
        <w:rPr>
          <w:rFonts w:ascii="Arial" w:eastAsia="BookAntiqua" w:hAnsi="Arial" w:cs="Arial"/>
          <w:lang w:val="el-GR"/>
        </w:rPr>
        <w:t xml:space="preserve"> εξασθένιση σήματος, αυτό ενισχύεται π</w:t>
      </w:r>
      <w:r w:rsidR="00945E79" w:rsidRPr="00DE02A0">
        <w:rPr>
          <w:rFonts w:ascii="Arial" w:eastAsia="MS Mincho" w:hAnsi="Arial" w:cs="Arial"/>
          <w:lang w:val="el-GR"/>
        </w:rPr>
        <w:t>ολύ</w:t>
      </w:r>
      <w:r w:rsidR="00945E79" w:rsidRPr="00DE02A0">
        <w:rPr>
          <w:rFonts w:ascii="Arial" w:eastAsia="BookAntiqua" w:hAnsi="Arial" w:cs="Arial"/>
          <w:lang w:val="el-GR"/>
        </w:rPr>
        <w:t xml:space="preserve"> εύκολα μέσω των κατάλληλων ενισχυτών.</w:t>
      </w:r>
    </w:p>
    <w:p w:rsidR="002B73A0" w:rsidRPr="00DE02A0" w:rsidRDefault="00945E79" w:rsidP="009D235A">
      <w:pPr>
        <w:pStyle w:val="NormalWeb"/>
        <w:spacing w:line="360" w:lineRule="auto"/>
        <w:ind w:firstLine="540"/>
        <w:rPr>
          <w:rFonts w:ascii="Arial" w:hAnsi="Arial" w:cs="Arial"/>
          <w:color w:val="000000"/>
          <w:spacing w:val="-2"/>
          <w:lang w:val="el-GR"/>
        </w:rPr>
      </w:pPr>
      <w:r w:rsidRPr="00DE02A0">
        <w:rPr>
          <w:rFonts w:ascii="Arial" w:eastAsia="BookAntiqua" w:hAnsi="Arial" w:cs="Arial"/>
          <w:lang w:val="el-GR"/>
        </w:rPr>
        <w:t>4) Μικρές απ</w:t>
      </w:r>
      <w:r w:rsidRPr="00DE02A0">
        <w:rPr>
          <w:rFonts w:ascii="Arial" w:eastAsia="MS Mincho" w:hAnsi="Arial" w:cs="Arial"/>
          <w:lang w:val="el-GR"/>
        </w:rPr>
        <w:t>αιτήσεις</w:t>
      </w:r>
      <w:r w:rsidRPr="00DE02A0">
        <w:rPr>
          <w:rFonts w:ascii="Arial" w:eastAsia="BookAntiqua" w:hAnsi="Arial" w:cs="Arial"/>
          <w:lang w:val="el-GR"/>
        </w:rPr>
        <w:t xml:space="preserve"> σε ενέργεια. Αυτό οφείλεται στο γεγονός ότι δεν</w:t>
      </w:r>
      <w:r w:rsidR="002B73A0" w:rsidRPr="00DE02A0">
        <w:rPr>
          <w:rFonts w:ascii="Arial" w:eastAsia="BookAntiqua" w:hAnsi="Arial" w:cs="Arial"/>
          <w:lang w:val="el-GR"/>
        </w:rPr>
        <w:t xml:space="preserve"> </w:t>
      </w:r>
      <w:r w:rsidRPr="00DE02A0">
        <w:rPr>
          <w:rFonts w:ascii="Arial" w:eastAsia="BookAntiqua" w:hAnsi="Arial" w:cs="Arial"/>
          <w:lang w:val="el-GR"/>
        </w:rPr>
        <w:t>π</w:t>
      </w:r>
      <w:r w:rsidRPr="00DE02A0">
        <w:rPr>
          <w:rFonts w:ascii="Arial" w:eastAsia="MS Mincho" w:hAnsi="Arial" w:cs="Arial"/>
          <w:lang w:val="el-GR"/>
        </w:rPr>
        <w:t>αρατηρούνται</w:t>
      </w:r>
      <w:r w:rsidRPr="00DE02A0">
        <w:rPr>
          <w:rFonts w:ascii="Arial" w:eastAsia="BookAntiqua" w:hAnsi="Arial" w:cs="Arial"/>
          <w:lang w:val="el-GR"/>
        </w:rPr>
        <w:t xml:space="preserve"> σημαντικές απ</w:t>
      </w:r>
      <w:r w:rsidRPr="00DE02A0">
        <w:rPr>
          <w:rFonts w:ascii="Arial" w:eastAsia="MS Mincho" w:hAnsi="Arial" w:cs="Arial"/>
          <w:lang w:val="el-GR"/>
        </w:rPr>
        <w:t>ώλει</w:t>
      </w:r>
      <w:r w:rsidRPr="00DE02A0">
        <w:rPr>
          <w:rFonts w:ascii="Arial" w:eastAsia="BookAntiqua" w:hAnsi="Arial" w:cs="Arial"/>
          <w:lang w:val="el-GR"/>
        </w:rPr>
        <w:t>ες σήματος, καθώς και στον τρόπ</w:t>
      </w:r>
      <w:r w:rsidRPr="00DE02A0">
        <w:rPr>
          <w:rFonts w:ascii="Arial" w:eastAsia="MS Mincho" w:hAnsi="Arial" w:cs="Arial"/>
          <w:lang w:val="el-GR"/>
        </w:rPr>
        <w:t>ο</w:t>
      </w:r>
      <w:r w:rsidRPr="00DE02A0">
        <w:rPr>
          <w:rFonts w:ascii="Arial" w:eastAsia="BookAntiqua" w:hAnsi="Arial" w:cs="Arial"/>
          <w:lang w:val="el-GR"/>
        </w:rPr>
        <w:t xml:space="preserve"> μετάδοση δεδομένων, δηλαδή με τη χρήση φωτεινής δέσμης, π</w:t>
      </w:r>
      <w:r w:rsidRPr="00DE02A0">
        <w:rPr>
          <w:rFonts w:ascii="Arial" w:eastAsia="MS Mincho" w:hAnsi="Arial" w:cs="Arial"/>
          <w:lang w:val="el-GR"/>
        </w:rPr>
        <w:t>ου</w:t>
      </w:r>
      <w:r w:rsidRPr="00DE02A0">
        <w:rPr>
          <w:rFonts w:ascii="Arial" w:eastAsia="BookAntiqua" w:hAnsi="Arial" w:cs="Arial"/>
          <w:lang w:val="el-GR"/>
        </w:rPr>
        <w:t xml:space="preserve"> απ</w:t>
      </w:r>
      <w:r w:rsidRPr="00DE02A0">
        <w:rPr>
          <w:rFonts w:ascii="Arial" w:eastAsia="MS Mincho" w:hAnsi="Arial" w:cs="Arial"/>
          <w:lang w:val="el-GR"/>
        </w:rPr>
        <w:t>αιτεί</w:t>
      </w:r>
      <w:r w:rsidRPr="00DE02A0">
        <w:rPr>
          <w:rFonts w:ascii="Arial" w:eastAsia="BookAntiqua" w:hAnsi="Arial" w:cs="Arial"/>
          <w:lang w:val="el-GR"/>
        </w:rPr>
        <w:t xml:space="preserve"> π</w:t>
      </w:r>
      <w:r w:rsidRPr="00DE02A0">
        <w:rPr>
          <w:rFonts w:ascii="Arial" w:eastAsia="MS Mincho" w:hAnsi="Arial" w:cs="Arial"/>
          <w:lang w:val="el-GR"/>
        </w:rPr>
        <w:t>ολύ</w:t>
      </w:r>
      <w:r w:rsidRPr="00DE02A0">
        <w:rPr>
          <w:rFonts w:ascii="Arial" w:eastAsia="BookAntiqua" w:hAnsi="Arial" w:cs="Arial"/>
          <w:lang w:val="el-GR"/>
        </w:rPr>
        <w:t xml:space="preserve"> μικρότερη κατανάλωση ενέργειας, σε σχέση με το ηλεκτρικό σήμα.</w:t>
      </w:r>
    </w:p>
    <w:p w:rsidR="001D2673" w:rsidRPr="00B01D02" w:rsidRDefault="001D2673" w:rsidP="009D235A">
      <w:pPr>
        <w:pStyle w:val="NormalWeb"/>
        <w:spacing w:line="360" w:lineRule="auto"/>
        <w:ind w:firstLine="540"/>
        <w:rPr>
          <w:rFonts w:ascii="Arial" w:eastAsia="BookAntiqua" w:hAnsi="Arial" w:cs="Arial"/>
          <w:lang w:val="el-GR"/>
        </w:rPr>
      </w:pPr>
    </w:p>
    <w:p w:rsidR="001D2673" w:rsidRPr="00B01D02" w:rsidRDefault="001D2673" w:rsidP="009D235A">
      <w:pPr>
        <w:pStyle w:val="NormalWeb"/>
        <w:spacing w:line="360" w:lineRule="auto"/>
        <w:ind w:firstLine="540"/>
        <w:rPr>
          <w:rFonts w:ascii="Arial" w:eastAsia="BookAntiqua" w:hAnsi="Arial" w:cs="Arial"/>
          <w:lang w:val="el-GR"/>
        </w:rPr>
      </w:pPr>
    </w:p>
    <w:p w:rsidR="002B73A0" w:rsidRPr="00DE02A0" w:rsidRDefault="002B73A0" w:rsidP="009D235A">
      <w:pPr>
        <w:pStyle w:val="NormalWeb"/>
        <w:spacing w:line="360" w:lineRule="auto"/>
        <w:ind w:firstLine="540"/>
        <w:rPr>
          <w:rFonts w:ascii="Arial" w:eastAsia="BookAntiqua" w:hAnsi="Arial" w:cs="Arial"/>
          <w:lang w:val="el-GR"/>
        </w:rPr>
      </w:pPr>
      <w:r w:rsidRPr="00DE02A0">
        <w:rPr>
          <w:rFonts w:ascii="Arial" w:eastAsia="BookAntiqua" w:hAnsi="Arial" w:cs="Arial"/>
          <w:lang w:val="el-GR"/>
        </w:rPr>
        <w:lastRenderedPageBreak/>
        <w:t xml:space="preserve">5) </w:t>
      </w:r>
      <w:r w:rsidR="007C04BC" w:rsidRPr="00DE02A0">
        <w:rPr>
          <w:rFonts w:ascii="Arial" w:eastAsia="BookAntiqua" w:hAnsi="Arial" w:cs="Arial"/>
          <w:lang w:val="el-GR"/>
        </w:rPr>
        <w:t>Ψ</w:t>
      </w:r>
      <w:r w:rsidRPr="00DE02A0">
        <w:rPr>
          <w:rFonts w:ascii="Arial" w:eastAsia="BookAntiqua" w:hAnsi="Arial" w:cs="Arial"/>
          <w:lang w:val="el-GR"/>
        </w:rPr>
        <w:t>ηφιακό σήμα π</w:t>
      </w:r>
      <w:r w:rsidRPr="00DE02A0">
        <w:rPr>
          <w:rFonts w:ascii="Arial" w:eastAsia="MS Mincho" w:hAnsi="Arial" w:cs="Arial"/>
          <w:lang w:val="el-GR"/>
        </w:rPr>
        <w:t>ου</w:t>
      </w:r>
      <w:r w:rsidRPr="00DE02A0">
        <w:rPr>
          <w:rFonts w:ascii="Arial" w:eastAsia="BookAntiqua" w:hAnsi="Arial" w:cs="Arial"/>
          <w:lang w:val="el-GR"/>
        </w:rPr>
        <w:t xml:space="preserve"> εξασφαλίζει υψηλότερη π</w:t>
      </w:r>
      <w:r w:rsidRPr="00DE02A0">
        <w:rPr>
          <w:rFonts w:ascii="Arial" w:eastAsia="MS Mincho" w:hAnsi="Arial" w:cs="Arial"/>
          <w:lang w:val="el-GR"/>
        </w:rPr>
        <w:t>οιότητα</w:t>
      </w:r>
      <w:r w:rsidRPr="00DE02A0">
        <w:rPr>
          <w:rFonts w:ascii="Arial" w:eastAsia="BookAntiqua" w:hAnsi="Arial" w:cs="Arial"/>
          <w:lang w:val="el-GR"/>
        </w:rPr>
        <w:t xml:space="preserve"> επ</w:t>
      </w:r>
      <w:r w:rsidRPr="00DE02A0">
        <w:rPr>
          <w:rFonts w:ascii="Arial" w:eastAsia="MS Mincho" w:hAnsi="Arial" w:cs="Arial"/>
          <w:lang w:val="el-GR"/>
        </w:rPr>
        <w:t>ικοινωνίας</w:t>
      </w:r>
      <w:r w:rsidRPr="00DE02A0">
        <w:rPr>
          <w:rFonts w:ascii="Arial" w:eastAsia="BookAntiqua" w:hAnsi="Arial" w:cs="Arial"/>
          <w:lang w:val="el-GR"/>
        </w:rPr>
        <w:t xml:space="preserve"> και απ</w:t>
      </w:r>
      <w:r w:rsidRPr="00DE02A0">
        <w:rPr>
          <w:rFonts w:ascii="Arial" w:eastAsia="MS Mincho" w:hAnsi="Arial" w:cs="Arial"/>
          <w:lang w:val="el-GR"/>
        </w:rPr>
        <w:t>οφυγή</w:t>
      </w:r>
      <w:r w:rsidRPr="00DE02A0">
        <w:rPr>
          <w:rFonts w:ascii="Arial" w:eastAsia="BookAntiqua" w:hAnsi="Arial" w:cs="Arial"/>
          <w:lang w:val="el-GR"/>
        </w:rPr>
        <w:t xml:space="preserve"> π</w:t>
      </w:r>
      <w:r w:rsidRPr="00DE02A0">
        <w:rPr>
          <w:rFonts w:ascii="Arial" w:eastAsia="MS Mincho" w:hAnsi="Arial" w:cs="Arial"/>
          <w:lang w:val="el-GR"/>
        </w:rPr>
        <w:t>ροβ</w:t>
      </w:r>
      <w:r w:rsidRPr="00DE02A0">
        <w:rPr>
          <w:rFonts w:ascii="Arial" w:eastAsia="BookAntiqua" w:hAnsi="Arial" w:cs="Arial"/>
          <w:lang w:val="el-GR"/>
        </w:rPr>
        <w:t>λημάτων π</w:t>
      </w:r>
      <w:r w:rsidRPr="00DE02A0">
        <w:rPr>
          <w:rFonts w:ascii="Arial" w:eastAsia="MS Mincho" w:hAnsi="Arial" w:cs="Arial"/>
          <w:lang w:val="el-GR"/>
        </w:rPr>
        <w:t>ου</w:t>
      </w:r>
      <w:r w:rsidRPr="00DE02A0">
        <w:rPr>
          <w:rFonts w:ascii="Arial" w:eastAsia="BookAntiqua" w:hAnsi="Arial" w:cs="Arial"/>
          <w:lang w:val="el-GR"/>
        </w:rPr>
        <w:t xml:space="preserve"> θα π</w:t>
      </w:r>
      <w:r w:rsidRPr="00DE02A0">
        <w:rPr>
          <w:rFonts w:ascii="Arial" w:eastAsia="MS Mincho" w:hAnsi="Arial" w:cs="Arial"/>
          <w:lang w:val="el-GR"/>
        </w:rPr>
        <w:t>ροέκυ</w:t>
      </w:r>
      <w:r w:rsidRPr="00DE02A0">
        <w:rPr>
          <w:rFonts w:ascii="Arial" w:eastAsia="BookAntiqua" w:hAnsi="Arial" w:cs="Arial"/>
          <w:lang w:val="el-GR"/>
        </w:rPr>
        <w:t>π</w:t>
      </w:r>
      <w:r w:rsidRPr="00DE02A0">
        <w:rPr>
          <w:rFonts w:ascii="Arial" w:eastAsia="MS Mincho" w:hAnsi="Arial" w:cs="Arial"/>
          <w:lang w:val="el-GR"/>
        </w:rPr>
        <w:t>ταν</w:t>
      </w:r>
      <w:r w:rsidRPr="00DE02A0">
        <w:rPr>
          <w:rFonts w:ascii="Arial" w:eastAsia="BookAntiqua" w:hAnsi="Arial" w:cs="Arial"/>
          <w:lang w:val="el-GR"/>
        </w:rPr>
        <w:t xml:space="preserve"> σε μια αναλογική μετάδοση. Στον κόσμο της ψηφιακής π</w:t>
      </w:r>
      <w:r w:rsidRPr="00DE02A0">
        <w:rPr>
          <w:rFonts w:ascii="Arial" w:eastAsia="MS Mincho" w:hAnsi="Arial" w:cs="Arial"/>
          <w:lang w:val="el-GR"/>
        </w:rPr>
        <w:t>ληροφορίας</w:t>
      </w:r>
      <w:r w:rsidRPr="00DE02A0">
        <w:rPr>
          <w:rFonts w:ascii="Arial" w:eastAsia="BookAntiqua" w:hAnsi="Arial" w:cs="Arial"/>
          <w:lang w:val="el-GR"/>
        </w:rPr>
        <w:t>, τα δεδομένα αναπ</w:t>
      </w:r>
      <w:r w:rsidRPr="00DE02A0">
        <w:rPr>
          <w:rFonts w:ascii="Arial" w:eastAsia="MS Mincho" w:hAnsi="Arial" w:cs="Arial"/>
          <w:lang w:val="el-GR"/>
        </w:rPr>
        <w:t>αρίστανται</w:t>
      </w:r>
      <w:r w:rsidRPr="00DE02A0">
        <w:rPr>
          <w:rFonts w:ascii="Arial" w:eastAsia="BookAntiqua" w:hAnsi="Arial" w:cs="Arial"/>
          <w:lang w:val="el-GR"/>
        </w:rPr>
        <w:t xml:space="preserve"> απ</w:t>
      </w:r>
      <w:r w:rsidRPr="00DE02A0">
        <w:rPr>
          <w:rFonts w:ascii="Arial" w:eastAsia="MS Mincho" w:hAnsi="Arial" w:cs="Arial"/>
          <w:lang w:val="el-GR"/>
        </w:rPr>
        <w:t>ό</w:t>
      </w:r>
      <w:r w:rsidRPr="00DE02A0">
        <w:rPr>
          <w:rFonts w:ascii="Arial" w:eastAsia="BookAntiqua" w:hAnsi="Arial" w:cs="Arial"/>
          <w:lang w:val="el-GR"/>
        </w:rPr>
        <w:t xml:space="preserve"> τους αριθμούς 0 και 1, οι οπ</w:t>
      </w:r>
      <w:r w:rsidRPr="00DE02A0">
        <w:rPr>
          <w:rFonts w:ascii="Arial" w:eastAsia="MS Mincho" w:hAnsi="Arial" w:cs="Arial"/>
          <w:lang w:val="el-GR"/>
        </w:rPr>
        <w:t>οίοι</w:t>
      </w:r>
      <w:r w:rsidRPr="00DE02A0">
        <w:rPr>
          <w:rFonts w:ascii="Arial" w:eastAsia="BookAntiqua" w:hAnsi="Arial" w:cs="Arial"/>
          <w:lang w:val="el-GR"/>
        </w:rPr>
        <w:t xml:space="preserve"> ονομάζονται </w:t>
      </w:r>
      <w:r w:rsidRPr="00DE02A0">
        <w:rPr>
          <w:rFonts w:ascii="Arial" w:eastAsia="BookAntiqua" w:hAnsi="Arial" w:cs="Arial"/>
        </w:rPr>
        <w:t>bits</w:t>
      </w:r>
      <w:r w:rsidRPr="00DE02A0">
        <w:rPr>
          <w:rFonts w:ascii="Arial" w:eastAsia="BookAntiqua" w:hAnsi="Arial" w:cs="Arial"/>
          <w:lang w:val="el-GR"/>
        </w:rPr>
        <w:t xml:space="preserve">. Το 0 ισοδυναμεί με την κατάσταση ¨κλειστό¨ και το 1 με την κατάσταση ¨ανοικτό¨. Μια ακολουθία 8 </w:t>
      </w:r>
      <w:r w:rsidRPr="00DE02A0">
        <w:rPr>
          <w:rFonts w:ascii="Arial" w:eastAsia="BookAntiqua" w:hAnsi="Arial" w:cs="Arial"/>
        </w:rPr>
        <w:t>bits</w:t>
      </w:r>
      <w:r w:rsidRPr="00DE02A0">
        <w:rPr>
          <w:rFonts w:ascii="Arial" w:eastAsia="BookAntiqua" w:hAnsi="Arial" w:cs="Arial"/>
          <w:lang w:val="el-GR"/>
        </w:rPr>
        <w:t xml:space="preserve"> σχηματίζουν 1 ψηφιακή λέξη π</w:t>
      </w:r>
      <w:r w:rsidRPr="00DE02A0">
        <w:rPr>
          <w:rFonts w:ascii="Arial" w:eastAsia="MS Mincho" w:hAnsi="Arial" w:cs="Arial"/>
          <w:lang w:val="el-GR"/>
        </w:rPr>
        <w:t>ου</w:t>
      </w:r>
      <w:r w:rsidRPr="00DE02A0">
        <w:rPr>
          <w:rFonts w:ascii="Arial" w:eastAsia="BookAntiqua" w:hAnsi="Arial" w:cs="Arial"/>
          <w:lang w:val="el-GR"/>
        </w:rPr>
        <w:t xml:space="preserve"> λέγεται </w:t>
      </w:r>
      <w:r w:rsidRPr="00DE02A0">
        <w:rPr>
          <w:rFonts w:ascii="Arial" w:eastAsia="BookAntiqua" w:hAnsi="Arial" w:cs="Arial"/>
        </w:rPr>
        <w:t>byte</w:t>
      </w:r>
      <w:r w:rsidRPr="00DE02A0">
        <w:rPr>
          <w:rFonts w:ascii="Arial" w:eastAsia="BookAntiqua" w:hAnsi="Arial" w:cs="Arial"/>
          <w:lang w:val="el-GR"/>
        </w:rPr>
        <w:t>. Οι οπ</w:t>
      </w:r>
      <w:r w:rsidRPr="00DE02A0">
        <w:rPr>
          <w:rFonts w:ascii="Arial" w:eastAsia="MS Mincho" w:hAnsi="Arial" w:cs="Arial"/>
          <w:lang w:val="el-GR"/>
        </w:rPr>
        <w:t>τικές</w:t>
      </w:r>
      <w:r w:rsidRPr="00DE02A0">
        <w:rPr>
          <w:rFonts w:ascii="Arial" w:eastAsia="BookAntiqua" w:hAnsi="Arial" w:cs="Arial"/>
          <w:lang w:val="el-GR"/>
        </w:rPr>
        <w:t xml:space="preserve"> ίνες μεταδίδουν τις φωτεινές αναλαμπ</w:t>
      </w:r>
      <w:r w:rsidRPr="00DE02A0">
        <w:rPr>
          <w:rFonts w:ascii="Arial" w:eastAsia="MS Mincho" w:hAnsi="Arial" w:cs="Arial"/>
          <w:lang w:val="el-GR"/>
        </w:rPr>
        <w:t>ές</w:t>
      </w:r>
      <w:r w:rsidRPr="00DE02A0">
        <w:rPr>
          <w:rFonts w:ascii="Arial" w:eastAsia="BookAntiqua" w:hAnsi="Arial" w:cs="Arial"/>
          <w:lang w:val="el-GR"/>
        </w:rPr>
        <w:t xml:space="preserve"> με υψηλή αξιοπ</w:t>
      </w:r>
      <w:r w:rsidRPr="00DE02A0">
        <w:rPr>
          <w:rFonts w:ascii="Arial" w:eastAsia="MS Mincho" w:hAnsi="Arial" w:cs="Arial"/>
          <w:lang w:val="el-GR"/>
        </w:rPr>
        <w:t>ιστία</w:t>
      </w:r>
      <w:r w:rsidRPr="00DE02A0">
        <w:rPr>
          <w:rFonts w:ascii="Arial" w:eastAsia="BookAntiqua" w:hAnsi="Arial" w:cs="Arial"/>
          <w:lang w:val="el-GR"/>
        </w:rPr>
        <w:t xml:space="preserve">, μεταφέροντας τα </w:t>
      </w:r>
      <w:r w:rsidRPr="00DE02A0">
        <w:rPr>
          <w:rFonts w:ascii="Arial" w:eastAsia="BookAntiqua" w:hAnsi="Arial" w:cs="Arial"/>
        </w:rPr>
        <w:t>bytes</w:t>
      </w:r>
      <w:r w:rsidRPr="00DE02A0">
        <w:rPr>
          <w:rFonts w:ascii="Arial" w:eastAsia="BookAntiqua" w:hAnsi="Arial" w:cs="Arial"/>
          <w:lang w:val="el-GR"/>
        </w:rPr>
        <w:t xml:space="preserve"> με π</w:t>
      </w:r>
      <w:r w:rsidRPr="00DE02A0">
        <w:rPr>
          <w:rFonts w:ascii="Arial" w:eastAsia="MS Mincho" w:hAnsi="Arial" w:cs="Arial"/>
          <w:lang w:val="el-GR"/>
        </w:rPr>
        <w:t>ολύ</w:t>
      </w:r>
      <w:r w:rsidRPr="00DE02A0">
        <w:rPr>
          <w:rFonts w:ascii="Arial" w:eastAsia="BookAntiqua" w:hAnsi="Arial" w:cs="Arial"/>
          <w:lang w:val="el-GR"/>
        </w:rPr>
        <w:t xml:space="preserve"> μικρότερες αλλοιώσεις σε σχέση με αυτές ενός κοινού καλωδίου δικτύου, ή μιας ασύρματης σύνδεσης δεδομένων.</w:t>
      </w:r>
    </w:p>
    <w:p w:rsidR="002B73A0" w:rsidRPr="00DE02A0" w:rsidRDefault="002B73A0" w:rsidP="009D235A">
      <w:pPr>
        <w:pStyle w:val="NormalWeb"/>
        <w:spacing w:line="360" w:lineRule="auto"/>
        <w:ind w:firstLine="540"/>
        <w:rPr>
          <w:rFonts w:ascii="Arial" w:eastAsia="BookAntiqua" w:hAnsi="Arial" w:cs="Arial"/>
          <w:lang w:val="el-GR"/>
        </w:rPr>
      </w:pPr>
      <w:r w:rsidRPr="00DE02A0">
        <w:rPr>
          <w:rFonts w:ascii="Arial" w:eastAsia="BookAntiqua" w:hAnsi="Arial" w:cs="Arial"/>
          <w:lang w:val="el-GR"/>
        </w:rPr>
        <w:t>6) Υψηλή διαθεσιμότητα, π</w:t>
      </w:r>
      <w:r w:rsidRPr="00DE02A0">
        <w:rPr>
          <w:rFonts w:ascii="Arial" w:eastAsia="MS Mincho" w:hAnsi="Arial" w:cs="Arial"/>
          <w:lang w:val="el-GR"/>
        </w:rPr>
        <w:t>ου</w:t>
      </w:r>
      <w:r w:rsidRPr="00DE02A0">
        <w:rPr>
          <w:rFonts w:ascii="Arial" w:eastAsia="BookAntiqua" w:hAnsi="Arial" w:cs="Arial"/>
          <w:lang w:val="el-GR"/>
        </w:rPr>
        <w:t xml:space="preserve"> οφείλεται κυρίως στην ανθεκτική κατασκευή των σύγχρονων οπ</w:t>
      </w:r>
      <w:r w:rsidRPr="00DE02A0">
        <w:rPr>
          <w:rFonts w:ascii="Arial" w:eastAsia="MS Mincho" w:hAnsi="Arial" w:cs="Arial"/>
          <w:lang w:val="el-GR"/>
        </w:rPr>
        <w:t>τικών</w:t>
      </w:r>
      <w:r w:rsidRPr="00DE02A0">
        <w:rPr>
          <w:rFonts w:ascii="Arial" w:eastAsia="BookAntiqua" w:hAnsi="Arial" w:cs="Arial"/>
          <w:lang w:val="el-GR"/>
        </w:rPr>
        <w:t xml:space="preserve"> καλωδίων, π</w:t>
      </w:r>
      <w:r w:rsidRPr="00DE02A0">
        <w:rPr>
          <w:rFonts w:ascii="Arial" w:eastAsia="MS Mincho" w:hAnsi="Arial" w:cs="Arial"/>
          <w:lang w:val="el-GR"/>
        </w:rPr>
        <w:t>ου</w:t>
      </w:r>
      <w:r w:rsidRPr="00DE02A0">
        <w:rPr>
          <w:rFonts w:ascii="Arial" w:eastAsia="BookAntiqua" w:hAnsi="Arial" w:cs="Arial"/>
          <w:lang w:val="el-GR"/>
        </w:rPr>
        <w:t xml:space="preserve"> μειώνει στο ελάχιστο το ενδεχόμενο εξωτερικής ζημιάς.</w:t>
      </w:r>
    </w:p>
    <w:p w:rsidR="002A6AC5" w:rsidRPr="00DE02A0" w:rsidRDefault="002B73A0" w:rsidP="009D235A">
      <w:pPr>
        <w:pStyle w:val="NormalWeb"/>
        <w:spacing w:line="360" w:lineRule="auto"/>
        <w:ind w:firstLine="540"/>
        <w:rPr>
          <w:rFonts w:ascii="Arial" w:hAnsi="Arial" w:cs="Arial"/>
          <w:color w:val="000000"/>
          <w:spacing w:val="-2"/>
          <w:lang w:val="el-GR"/>
        </w:rPr>
      </w:pPr>
      <w:r w:rsidRPr="00DE02A0">
        <w:rPr>
          <w:rFonts w:ascii="Arial" w:eastAsia="BookAntiqua" w:hAnsi="Arial" w:cs="Arial"/>
          <w:lang w:val="el-GR"/>
        </w:rPr>
        <w:t>7) Μικρές διαστάσεις και βάρος, καθώς ένα μικρό και ελαφρύ καλώδιο οπ</w:t>
      </w:r>
      <w:r w:rsidRPr="00DE02A0">
        <w:rPr>
          <w:rFonts w:ascii="Arial" w:eastAsia="MS Mincho" w:hAnsi="Arial" w:cs="Arial"/>
          <w:lang w:val="el-GR"/>
        </w:rPr>
        <w:t>τι</w:t>
      </w:r>
      <w:r w:rsidRPr="00DE02A0">
        <w:rPr>
          <w:rFonts w:ascii="Arial" w:eastAsia="BookAntiqua" w:hAnsi="Arial" w:cs="Arial"/>
          <w:lang w:val="el-GR"/>
        </w:rPr>
        <w:t>κών ινών, μεταφέρει π</w:t>
      </w:r>
      <w:r w:rsidRPr="00DE02A0">
        <w:rPr>
          <w:rFonts w:ascii="Arial" w:eastAsia="MS Mincho" w:hAnsi="Arial" w:cs="Arial"/>
          <w:lang w:val="el-GR"/>
        </w:rPr>
        <w:t>ολύ</w:t>
      </w:r>
      <w:r w:rsidRPr="00DE02A0">
        <w:rPr>
          <w:rFonts w:ascii="Arial" w:eastAsia="BookAntiqua" w:hAnsi="Arial" w:cs="Arial"/>
          <w:lang w:val="el-GR"/>
        </w:rPr>
        <w:t xml:space="preserve"> π</w:t>
      </w:r>
      <w:r w:rsidRPr="00DE02A0">
        <w:rPr>
          <w:rFonts w:ascii="Arial" w:eastAsia="MS Mincho" w:hAnsi="Arial" w:cs="Arial"/>
          <w:lang w:val="el-GR"/>
        </w:rPr>
        <w:t>ερισσότερα</w:t>
      </w:r>
      <w:r w:rsidRPr="00DE02A0">
        <w:rPr>
          <w:rFonts w:ascii="Arial" w:eastAsia="BookAntiqua" w:hAnsi="Arial" w:cs="Arial"/>
          <w:lang w:val="el-GR"/>
        </w:rPr>
        <w:t xml:space="preserve"> δεδομένα απ</w:t>
      </w:r>
      <w:r w:rsidRPr="00DE02A0">
        <w:rPr>
          <w:rFonts w:ascii="Arial" w:eastAsia="MS Mincho" w:hAnsi="Arial" w:cs="Arial"/>
          <w:lang w:val="el-GR"/>
        </w:rPr>
        <w:t>ό</w:t>
      </w:r>
      <w:r w:rsidRPr="00DE02A0">
        <w:rPr>
          <w:rFonts w:ascii="Arial" w:eastAsia="BookAntiqua" w:hAnsi="Arial" w:cs="Arial"/>
          <w:lang w:val="el-GR"/>
        </w:rPr>
        <w:t xml:space="preserve"> ένα μεγαλύτερο και π</w:t>
      </w:r>
      <w:r w:rsidRPr="00DE02A0">
        <w:rPr>
          <w:rFonts w:ascii="Arial" w:eastAsia="MS Mincho" w:hAnsi="Arial" w:cs="Arial"/>
          <w:lang w:val="el-GR"/>
        </w:rPr>
        <w:t>ιο</w:t>
      </w:r>
      <w:r w:rsidRPr="00DE02A0">
        <w:rPr>
          <w:rFonts w:ascii="Arial" w:eastAsia="BookAntiqua" w:hAnsi="Arial" w:cs="Arial"/>
          <w:lang w:val="el-GR"/>
        </w:rPr>
        <w:t xml:space="preserve"> βαρύ χάλκινο καλώδιο. Έτσι, απ</w:t>
      </w:r>
      <w:r w:rsidRPr="00DE02A0">
        <w:rPr>
          <w:rFonts w:ascii="Arial" w:eastAsia="MS Mincho" w:hAnsi="Arial" w:cs="Arial"/>
          <w:lang w:val="el-GR"/>
        </w:rPr>
        <w:t>αιτείται</w:t>
      </w:r>
      <w:r w:rsidRPr="00DE02A0">
        <w:rPr>
          <w:rFonts w:ascii="Arial" w:eastAsia="BookAntiqua" w:hAnsi="Arial" w:cs="Arial"/>
          <w:lang w:val="el-GR"/>
        </w:rPr>
        <w:t xml:space="preserve"> π</w:t>
      </w:r>
      <w:r w:rsidRPr="00DE02A0">
        <w:rPr>
          <w:rFonts w:ascii="Arial" w:eastAsia="MS Mincho" w:hAnsi="Arial" w:cs="Arial"/>
          <w:lang w:val="el-GR"/>
        </w:rPr>
        <w:t>ολύ</w:t>
      </w:r>
      <w:r w:rsidRPr="00DE02A0">
        <w:rPr>
          <w:rFonts w:ascii="Arial" w:eastAsia="BookAntiqua" w:hAnsi="Arial" w:cs="Arial"/>
          <w:lang w:val="el-GR"/>
        </w:rPr>
        <w:t xml:space="preserve"> λιγότερος χώρος για την υλοπ</w:t>
      </w:r>
      <w:r w:rsidRPr="00DE02A0">
        <w:rPr>
          <w:rFonts w:ascii="Arial" w:eastAsia="MS Mincho" w:hAnsi="Arial" w:cs="Arial"/>
          <w:lang w:val="el-GR"/>
        </w:rPr>
        <w:t>οίηση</w:t>
      </w:r>
      <w:r w:rsidRPr="00DE02A0">
        <w:rPr>
          <w:rFonts w:ascii="Arial" w:eastAsia="BookAntiqua" w:hAnsi="Arial" w:cs="Arial"/>
          <w:lang w:val="el-GR"/>
        </w:rPr>
        <w:t xml:space="preserve"> ενός δικτύου οπ</w:t>
      </w:r>
      <w:r w:rsidRPr="00DE02A0">
        <w:rPr>
          <w:rFonts w:ascii="Arial" w:eastAsia="MS Mincho" w:hAnsi="Arial" w:cs="Arial"/>
          <w:lang w:val="el-GR"/>
        </w:rPr>
        <w:t>τικών</w:t>
      </w:r>
      <w:r w:rsidRPr="00DE02A0">
        <w:rPr>
          <w:rFonts w:ascii="Arial" w:eastAsia="BookAntiqua" w:hAnsi="Arial" w:cs="Arial"/>
          <w:lang w:val="el-GR"/>
        </w:rPr>
        <w:t xml:space="preserve"> ινών</w:t>
      </w:r>
      <w:r w:rsidR="007C04BC" w:rsidRPr="00DE02A0">
        <w:rPr>
          <w:rFonts w:ascii="Arial" w:eastAsia="BookAntiqua" w:hAnsi="Arial" w:cs="Arial"/>
          <w:lang w:val="el-GR"/>
        </w:rPr>
        <w:t>.</w:t>
      </w: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spacing w:val="-2"/>
          <w:lang w:val="el-GR"/>
        </w:rPr>
      </w:pPr>
    </w:p>
    <w:p w:rsidR="00895CA7" w:rsidRPr="00DE02A0" w:rsidRDefault="00895CA7" w:rsidP="009D235A">
      <w:pPr>
        <w:pStyle w:val="NormalWeb"/>
        <w:spacing w:line="360" w:lineRule="auto"/>
        <w:ind w:firstLine="540"/>
        <w:rPr>
          <w:rFonts w:ascii="Arial" w:hAnsi="Arial" w:cs="Arial"/>
          <w:color w:val="000000"/>
          <w:lang w:val="el-GR"/>
        </w:rPr>
      </w:pPr>
    </w:p>
    <w:p w:rsidR="007C04BC" w:rsidRPr="00DE02A0" w:rsidRDefault="007C04BC" w:rsidP="009D235A">
      <w:pPr>
        <w:pStyle w:val="NormalWeb"/>
        <w:spacing w:line="360" w:lineRule="auto"/>
        <w:ind w:firstLine="540"/>
        <w:rPr>
          <w:rFonts w:ascii="Arial" w:hAnsi="Arial" w:cs="Arial"/>
          <w:color w:val="000000"/>
          <w:lang w:val="el-GR"/>
        </w:rPr>
      </w:pPr>
    </w:p>
    <w:p w:rsidR="007C04BC" w:rsidRPr="00DE02A0" w:rsidRDefault="007C04BC" w:rsidP="009D235A">
      <w:pPr>
        <w:pStyle w:val="NormalWeb"/>
        <w:spacing w:line="360" w:lineRule="auto"/>
        <w:ind w:firstLine="540"/>
        <w:rPr>
          <w:rFonts w:ascii="Arial" w:hAnsi="Arial" w:cs="Arial"/>
          <w:color w:val="000000"/>
          <w:lang w:val="el-GR"/>
        </w:rPr>
      </w:pPr>
    </w:p>
    <w:p w:rsidR="007C04BC" w:rsidRPr="00C71ED6" w:rsidRDefault="007C04BC" w:rsidP="009D235A">
      <w:pPr>
        <w:pStyle w:val="NormalWeb"/>
        <w:spacing w:line="360" w:lineRule="auto"/>
        <w:ind w:firstLine="540"/>
        <w:rPr>
          <w:rFonts w:ascii="Arial" w:hAnsi="Arial" w:cs="Arial"/>
          <w:color w:val="000000"/>
          <w:lang w:val="el-GR"/>
        </w:rPr>
      </w:pPr>
    </w:p>
    <w:p w:rsidR="009D235A" w:rsidRPr="00C71ED6" w:rsidRDefault="009D235A" w:rsidP="009D235A">
      <w:pPr>
        <w:pStyle w:val="NormalWeb"/>
        <w:spacing w:line="360" w:lineRule="auto"/>
        <w:ind w:firstLine="540"/>
        <w:rPr>
          <w:rFonts w:ascii="Arial" w:hAnsi="Arial" w:cs="Arial"/>
          <w:color w:val="000000"/>
          <w:lang w:val="el-GR"/>
        </w:rPr>
      </w:pPr>
    </w:p>
    <w:p w:rsidR="009D235A" w:rsidRPr="00C71ED6" w:rsidRDefault="009D235A" w:rsidP="009D235A">
      <w:pPr>
        <w:pStyle w:val="NormalWeb"/>
        <w:spacing w:line="360" w:lineRule="auto"/>
        <w:ind w:firstLine="540"/>
        <w:rPr>
          <w:rFonts w:ascii="Arial" w:hAnsi="Arial" w:cs="Arial"/>
          <w:color w:val="000000"/>
          <w:lang w:val="el-GR"/>
        </w:rPr>
      </w:pPr>
    </w:p>
    <w:p w:rsidR="009D235A" w:rsidRPr="00C71ED6" w:rsidRDefault="009D235A" w:rsidP="009D235A">
      <w:pPr>
        <w:pStyle w:val="NormalWeb"/>
        <w:spacing w:line="360" w:lineRule="auto"/>
        <w:ind w:firstLine="540"/>
        <w:rPr>
          <w:rFonts w:ascii="Arial" w:hAnsi="Arial" w:cs="Arial"/>
          <w:color w:val="000000"/>
          <w:lang w:val="el-GR"/>
        </w:rPr>
      </w:pPr>
    </w:p>
    <w:p w:rsidR="009D235A" w:rsidRPr="00C71ED6" w:rsidRDefault="009D235A" w:rsidP="009D235A">
      <w:pPr>
        <w:pStyle w:val="NormalWeb"/>
        <w:spacing w:line="360" w:lineRule="auto"/>
        <w:ind w:firstLine="540"/>
        <w:rPr>
          <w:rFonts w:ascii="Arial" w:hAnsi="Arial" w:cs="Arial"/>
          <w:color w:val="000000"/>
          <w:lang w:val="el-GR"/>
        </w:rPr>
      </w:pPr>
    </w:p>
    <w:p w:rsidR="009D235A" w:rsidRPr="00C71ED6" w:rsidRDefault="009D235A" w:rsidP="009D235A">
      <w:pPr>
        <w:pStyle w:val="NormalWeb"/>
        <w:spacing w:line="360" w:lineRule="auto"/>
        <w:ind w:firstLine="540"/>
        <w:rPr>
          <w:rFonts w:ascii="Arial" w:hAnsi="Arial" w:cs="Arial"/>
          <w:color w:val="000000"/>
          <w:lang w:val="el-GR"/>
        </w:rPr>
      </w:pPr>
    </w:p>
    <w:p w:rsidR="009D235A" w:rsidRDefault="009D235A" w:rsidP="009D235A">
      <w:pPr>
        <w:pStyle w:val="NormalWeb"/>
        <w:spacing w:line="360" w:lineRule="auto"/>
        <w:ind w:firstLine="540"/>
        <w:rPr>
          <w:rFonts w:ascii="Arial" w:hAnsi="Arial" w:cs="Arial"/>
          <w:color w:val="000000"/>
          <w:lang w:val="el-GR"/>
        </w:rPr>
      </w:pPr>
    </w:p>
    <w:p w:rsidR="00221890" w:rsidRPr="00E43D9D" w:rsidRDefault="00221890" w:rsidP="009D235A">
      <w:pPr>
        <w:pStyle w:val="Title"/>
      </w:pPr>
    </w:p>
    <w:p w:rsidR="00221890" w:rsidRDefault="00221890" w:rsidP="009D235A">
      <w:pPr>
        <w:pStyle w:val="Title"/>
      </w:pPr>
    </w:p>
    <w:p w:rsidR="00895CA7" w:rsidRPr="00DE02A0" w:rsidRDefault="00895CA7" w:rsidP="009D235A">
      <w:pPr>
        <w:pStyle w:val="Title"/>
      </w:pPr>
      <w:r w:rsidRPr="00DE02A0">
        <w:t>Κεφάλαιο 2:</w:t>
      </w:r>
      <w:r w:rsidR="00A43214" w:rsidRPr="00DE02A0">
        <w:t xml:space="preserve"> Μεθοδολογία σχεδίασης Μητροπολιτικών</w:t>
      </w:r>
      <w:r w:rsidRPr="00DE02A0">
        <w:t xml:space="preserve"> δικτύων.</w:t>
      </w:r>
    </w:p>
    <w:p w:rsidR="002A6AC5" w:rsidRPr="00DE02A0" w:rsidRDefault="002A6AC5" w:rsidP="009D235A">
      <w:pPr>
        <w:ind w:left="270" w:right="360" w:firstLine="270"/>
        <w:rPr>
          <w:rFonts w:ascii="Arial" w:hAnsi="Arial" w:cs="Arial"/>
          <w:sz w:val="24"/>
          <w:szCs w:val="24"/>
          <w:lang w:val="el-GR"/>
        </w:rPr>
      </w:pPr>
    </w:p>
    <w:p w:rsidR="002A6AC5" w:rsidRPr="00DE02A0" w:rsidRDefault="002A6AC5" w:rsidP="009D235A">
      <w:pPr>
        <w:rPr>
          <w:rFonts w:ascii="Arial" w:hAnsi="Arial" w:cs="Arial"/>
          <w:sz w:val="24"/>
          <w:szCs w:val="24"/>
          <w:lang w:val="el-GR"/>
        </w:rPr>
      </w:pPr>
      <w:r w:rsidRPr="00DE02A0">
        <w:rPr>
          <w:rFonts w:ascii="Arial" w:hAnsi="Arial" w:cs="Arial"/>
          <w:sz w:val="24"/>
          <w:szCs w:val="24"/>
          <w:lang w:val="el-GR"/>
        </w:rPr>
        <w:br w:type="page"/>
      </w:r>
    </w:p>
    <w:p w:rsidR="002A6AC5" w:rsidRPr="00E43D9D" w:rsidRDefault="002A6AC5" w:rsidP="00ED3B6B">
      <w:pPr>
        <w:pStyle w:val="Heading1"/>
        <w:spacing w:before="0"/>
        <w:jc w:val="center"/>
        <w:rPr>
          <w:rFonts w:ascii="Arial" w:eastAsia="Times New Roman" w:hAnsi="Arial" w:cs="Arial"/>
          <w:color w:val="943634" w:themeColor="accent2" w:themeShade="BF"/>
          <w:lang w:val="el-GR"/>
        </w:rPr>
      </w:pPr>
      <w:bookmarkStart w:id="12" w:name="_Toc313015952"/>
      <w:bookmarkStart w:id="13" w:name="_Toc322685232"/>
      <w:r w:rsidRPr="004A1F0A">
        <w:rPr>
          <w:rFonts w:ascii="Arial" w:eastAsia="Times New Roman" w:hAnsi="Arial" w:cs="Arial"/>
          <w:color w:val="auto"/>
          <w:sz w:val="32"/>
          <w:szCs w:val="32"/>
          <w:lang w:val="el-GR"/>
        </w:rPr>
        <w:lastRenderedPageBreak/>
        <w:t>2.1</w:t>
      </w:r>
      <w:r w:rsidRPr="00DE02A0">
        <w:rPr>
          <w:rFonts w:ascii="Arial" w:eastAsia="Times New Roman" w:hAnsi="Arial" w:cs="Arial"/>
          <w:color w:val="943634" w:themeColor="accent2" w:themeShade="BF"/>
          <w:lang w:val="el-GR"/>
        </w:rPr>
        <w:t xml:space="preserve"> </w:t>
      </w:r>
      <w:r w:rsidRPr="004A1F0A">
        <w:rPr>
          <w:rFonts w:ascii="Arial" w:eastAsia="Times New Roman" w:hAnsi="Arial" w:cs="Arial"/>
          <w:color w:val="auto"/>
          <w:sz w:val="32"/>
          <w:szCs w:val="32"/>
          <w:lang w:val="el-GR"/>
        </w:rPr>
        <w:t>Εισαγωγή δικτύων οπτικών ινών</w:t>
      </w:r>
      <w:bookmarkEnd w:id="12"/>
      <w:bookmarkEnd w:id="13"/>
    </w:p>
    <w:p w:rsidR="00ED3B6B" w:rsidRPr="00E43D9D" w:rsidRDefault="00ED3B6B" w:rsidP="00ED3B6B">
      <w:pPr>
        <w:rPr>
          <w:lang w:val="el-GR"/>
        </w:rPr>
      </w:pPr>
    </w:p>
    <w:p w:rsidR="0098570C" w:rsidRPr="00DE02A0" w:rsidRDefault="002A6AC5" w:rsidP="009D235A">
      <w:pPr>
        <w:pStyle w:val="NoSpacing"/>
        <w:spacing w:line="360" w:lineRule="auto"/>
        <w:rPr>
          <w:rFonts w:ascii="Arial" w:hAnsi="Arial" w:cs="Arial"/>
          <w:sz w:val="24"/>
          <w:szCs w:val="24"/>
          <w:lang w:val="el-GR"/>
        </w:rPr>
      </w:pPr>
      <w:r w:rsidRPr="00DE02A0">
        <w:rPr>
          <w:rFonts w:ascii="Arial" w:hAnsi="Arial" w:cs="Arial"/>
          <w:sz w:val="24"/>
          <w:szCs w:val="24"/>
          <w:lang w:val="el-GR"/>
        </w:rPr>
        <w:t xml:space="preserve">Ο τρόπος με τον οποίο είναι δομημένο ένα δίκτυο οπτικών ινών είναι η τεχνολογία της πολυπλεξίας, της οποίας το κύριο χαρακτηριστικό είναι το απαιτητικό εύρος ζώνης. Ο λόγος για τον οποίο εφαρμόζεται η τεχνολογία αυτή είναι ότι απευθύνεται σε πολύ ενδιαφέροντες και απαιτητικές για το εύρος ζώνης εφαρμογές. Το μήκος κύματός της είναι </w:t>
      </w:r>
      <w:r w:rsidRPr="00DE02A0">
        <w:rPr>
          <w:rFonts w:ascii="Arial" w:hAnsi="Arial" w:cs="Arial"/>
          <w:sz w:val="24"/>
          <w:szCs w:val="24"/>
        </w:rPr>
        <w:t>WDM</w:t>
      </w:r>
      <w:r w:rsidRPr="00DE02A0">
        <w:rPr>
          <w:rFonts w:ascii="Arial" w:hAnsi="Arial" w:cs="Arial"/>
          <w:sz w:val="24"/>
          <w:szCs w:val="24"/>
          <w:lang w:val="el-GR"/>
        </w:rPr>
        <w:t xml:space="preserve"> (</w:t>
      </w:r>
      <w:r w:rsidRPr="00DE02A0">
        <w:rPr>
          <w:rFonts w:ascii="Arial" w:hAnsi="Arial" w:cs="Arial"/>
          <w:sz w:val="24"/>
          <w:szCs w:val="24"/>
        </w:rPr>
        <w:t>Wavelength</w:t>
      </w:r>
      <w:r w:rsidRPr="00DE02A0">
        <w:rPr>
          <w:rFonts w:ascii="Arial" w:hAnsi="Arial" w:cs="Arial"/>
          <w:sz w:val="24"/>
          <w:szCs w:val="24"/>
          <w:lang w:val="el-GR"/>
        </w:rPr>
        <w:t xml:space="preserve"> </w:t>
      </w:r>
      <w:r w:rsidRPr="00DE02A0">
        <w:rPr>
          <w:rFonts w:ascii="Arial" w:hAnsi="Arial" w:cs="Arial"/>
          <w:sz w:val="24"/>
          <w:szCs w:val="24"/>
        </w:rPr>
        <w:t>Division</w:t>
      </w:r>
      <w:r w:rsidRPr="00DE02A0">
        <w:rPr>
          <w:rFonts w:ascii="Arial" w:hAnsi="Arial" w:cs="Arial"/>
          <w:sz w:val="24"/>
          <w:szCs w:val="24"/>
          <w:lang w:val="el-GR"/>
        </w:rPr>
        <w:t xml:space="preserve"> </w:t>
      </w:r>
      <w:r w:rsidRPr="00DE02A0">
        <w:rPr>
          <w:rFonts w:ascii="Arial" w:hAnsi="Arial" w:cs="Arial"/>
          <w:sz w:val="24"/>
          <w:szCs w:val="24"/>
        </w:rPr>
        <w:t>Multiplexing</w:t>
      </w:r>
      <w:r w:rsidRPr="00DE02A0">
        <w:rPr>
          <w:rFonts w:ascii="Arial" w:hAnsi="Arial" w:cs="Arial"/>
          <w:sz w:val="24"/>
          <w:szCs w:val="24"/>
          <w:lang w:val="el-GR"/>
        </w:rPr>
        <w:t xml:space="preserve"> ). Η βασική ιδέα της τεχνολογίας είναι ότι  σε κάθε οπτική ίνα, το σήμα διαδίδεται μέσο μ</w:t>
      </w:r>
      <w:r w:rsidR="00ED2DCD" w:rsidRPr="00DE02A0">
        <w:rPr>
          <w:rFonts w:ascii="Arial" w:hAnsi="Arial" w:cs="Arial"/>
          <w:sz w:val="24"/>
          <w:szCs w:val="24"/>
          <w:lang w:val="el-GR"/>
        </w:rPr>
        <w:t>ιας συγκεκριμένης συχνότητας. Παρέχεται όμως η δυνατότητα σε μια οπτική ίνα να περάσουν περισσότερα από ένα σήματα με διαφορετική όμως συχνότητα. Χάρη στην τεχνολογία αυτή επιτυγχάνεται η παράλληλη μετάδοση σήματος.</w:t>
      </w:r>
    </w:p>
    <w:p w:rsidR="00ED2DCD" w:rsidRPr="00DE02A0" w:rsidRDefault="00ED2DCD" w:rsidP="009D235A">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 xml:space="preserve">Τα </w:t>
      </w:r>
      <w:r w:rsidRPr="00DE02A0">
        <w:rPr>
          <w:rFonts w:ascii="Arial" w:hAnsi="Arial" w:cs="Arial"/>
          <w:sz w:val="24"/>
          <w:szCs w:val="24"/>
        </w:rPr>
        <w:t>WDM</w:t>
      </w:r>
      <w:r w:rsidRPr="00DE02A0">
        <w:rPr>
          <w:rFonts w:ascii="Arial" w:hAnsi="Arial" w:cs="Arial"/>
          <w:sz w:val="24"/>
          <w:szCs w:val="24"/>
          <w:lang w:val="el-GR"/>
        </w:rPr>
        <w:t xml:space="preserve"> μπορούν να μεταδώσουν μέχρι 24 κανάλια πράγμα το οποίο στο μέλλον θα αντικατασταθεί με περισσότερα από 128 κανάλια εντός της οπτικής ίνας. Σήμερα</w:t>
      </w:r>
      <w:r w:rsidR="003B1ED7" w:rsidRPr="00DE02A0">
        <w:rPr>
          <w:rFonts w:ascii="Arial" w:hAnsi="Arial" w:cs="Arial"/>
          <w:sz w:val="24"/>
          <w:szCs w:val="24"/>
          <w:lang w:val="el-GR"/>
        </w:rPr>
        <w:t xml:space="preserve"> έχει εξελι</w:t>
      </w:r>
      <w:r w:rsidRPr="00DE02A0">
        <w:rPr>
          <w:rFonts w:ascii="Arial" w:hAnsi="Arial" w:cs="Arial"/>
          <w:sz w:val="24"/>
          <w:szCs w:val="24"/>
          <w:lang w:val="el-GR"/>
        </w:rPr>
        <w:t xml:space="preserve">χθεί η συγκεκριμένη τεχνολογία της οποίας το όνομα είναι </w:t>
      </w:r>
      <w:r w:rsidRPr="00DE02A0">
        <w:rPr>
          <w:rFonts w:ascii="Arial" w:hAnsi="Arial" w:cs="Arial"/>
          <w:sz w:val="24"/>
          <w:szCs w:val="24"/>
        </w:rPr>
        <w:t>DWDM</w:t>
      </w:r>
      <w:r w:rsidRPr="00DE02A0">
        <w:rPr>
          <w:rFonts w:ascii="Arial" w:hAnsi="Arial" w:cs="Arial"/>
          <w:sz w:val="24"/>
          <w:szCs w:val="24"/>
          <w:lang w:val="el-GR"/>
        </w:rPr>
        <w:t xml:space="preserve"> ( </w:t>
      </w:r>
      <w:r w:rsidRPr="00DE02A0">
        <w:rPr>
          <w:rFonts w:ascii="Arial" w:hAnsi="Arial" w:cs="Arial"/>
          <w:sz w:val="24"/>
          <w:szCs w:val="24"/>
        </w:rPr>
        <w:t>Dense</w:t>
      </w:r>
      <w:r w:rsidRPr="00DE02A0">
        <w:rPr>
          <w:rFonts w:ascii="Arial" w:hAnsi="Arial" w:cs="Arial"/>
          <w:sz w:val="24"/>
          <w:szCs w:val="24"/>
          <w:lang w:val="el-GR"/>
        </w:rPr>
        <w:t xml:space="preserve"> </w:t>
      </w:r>
      <w:r w:rsidRPr="00DE02A0">
        <w:rPr>
          <w:rFonts w:ascii="Arial" w:hAnsi="Arial" w:cs="Arial"/>
          <w:sz w:val="24"/>
          <w:szCs w:val="24"/>
        </w:rPr>
        <w:t>Wave</w:t>
      </w:r>
      <w:r w:rsidRPr="00DE02A0">
        <w:rPr>
          <w:rFonts w:ascii="Arial" w:hAnsi="Arial" w:cs="Arial"/>
          <w:sz w:val="24"/>
          <w:szCs w:val="24"/>
          <w:lang w:val="el-GR"/>
        </w:rPr>
        <w:t xml:space="preserve"> </w:t>
      </w:r>
      <w:r w:rsidR="008E0A2B" w:rsidRPr="00DE02A0">
        <w:rPr>
          <w:rFonts w:ascii="Arial" w:hAnsi="Arial" w:cs="Arial"/>
          <w:sz w:val="24"/>
          <w:szCs w:val="24"/>
        </w:rPr>
        <w:t>Division</w:t>
      </w:r>
      <w:r w:rsidR="008E0A2B" w:rsidRPr="00DE02A0">
        <w:rPr>
          <w:rFonts w:ascii="Arial" w:hAnsi="Arial" w:cs="Arial"/>
          <w:sz w:val="24"/>
          <w:szCs w:val="24"/>
          <w:lang w:val="el-GR"/>
        </w:rPr>
        <w:t xml:space="preserve"> </w:t>
      </w:r>
      <w:r w:rsidR="008E0A2B" w:rsidRPr="00DE02A0">
        <w:rPr>
          <w:rFonts w:ascii="Arial" w:hAnsi="Arial" w:cs="Arial"/>
          <w:sz w:val="24"/>
          <w:szCs w:val="24"/>
        </w:rPr>
        <w:t>Multiplexing</w:t>
      </w:r>
      <w:r w:rsidR="008E0A2B" w:rsidRPr="00DE02A0">
        <w:rPr>
          <w:rFonts w:ascii="Arial" w:hAnsi="Arial" w:cs="Arial"/>
          <w:sz w:val="24"/>
          <w:szCs w:val="24"/>
          <w:lang w:val="el-GR"/>
        </w:rPr>
        <w:t xml:space="preserve"> ) με την ελληνική ονομασία </w:t>
      </w:r>
      <w:r w:rsidR="008E0A2B" w:rsidRPr="00DE02A0">
        <w:rPr>
          <w:rFonts w:ascii="Arial" w:eastAsia="BookAntiqua" w:hAnsi="Arial" w:cs="Arial"/>
          <w:sz w:val="24"/>
          <w:szCs w:val="24"/>
          <w:lang w:val="el-GR"/>
        </w:rPr>
        <w:t>πυκνή πολυπ</w:t>
      </w:r>
      <w:r w:rsidR="008E0A2B" w:rsidRPr="00DE02A0">
        <w:rPr>
          <w:rFonts w:ascii="Arial" w:eastAsia="MS Mincho" w:hAnsi="Arial" w:cs="Arial"/>
          <w:sz w:val="24"/>
          <w:szCs w:val="24"/>
          <w:lang w:val="el-GR"/>
        </w:rPr>
        <w:t>λεξία</w:t>
      </w:r>
      <w:r w:rsidR="008E0A2B" w:rsidRPr="00DE02A0">
        <w:rPr>
          <w:rFonts w:ascii="Arial" w:eastAsia="BookAntiqua" w:hAnsi="Arial" w:cs="Arial"/>
          <w:sz w:val="24"/>
          <w:szCs w:val="24"/>
          <w:lang w:val="el-GR"/>
        </w:rPr>
        <w:t xml:space="preserve"> στο π</w:t>
      </w:r>
      <w:r w:rsidR="008E0A2B" w:rsidRPr="00DE02A0">
        <w:rPr>
          <w:rFonts w:ascii="Arial" w:eastAsia="MS Mincho" w:hAnsi="Arial" w:cs="Arial"/>
          <w:sz w:val="24"/>
          <w:szCs w:val="24"/>
          <w:lang w:val="el-GR"/>
        </w:rPr>
        <w:t>εδίο</w:t>
      </w:r>
      <w:r w:rsidR="008E0A2B" w:rsidRPr="00DE02A0">
        <w:rPr>
          <w:rFonts w:ascii="Arial" w:eastAsia="BookAntiqua" w:hAnsi="Arial" w:cs="Arial"/>
          <w:sz w:val="24"/>
          <w:szCs w:val="24"/>
          <w:lang w:val="el-GR"/>
        </w:rPr>
        <w:t xml:space="preserve"> του μήκους κύματος</w:t>
      </w:r>
      <w:r w:rsidRPr="00DE02A0">
        <w:rPr>
          <w:rFonts w:ascii="Arial" w:hAnsi="Arial" w:cs="Arial"/>
          <w:sz w:val="24"/>
          <w:szCs w:val="24"/>
          <w:lang w:val="el-GR"/>
        </w:rPr>
        <w:t xml:space="preserve"> </w:t>
      </w:r>
      <w:r w:rsidR="003B1ED7" w:rsidRPr="00DE02A0">
        <w:rPr>
          <w:rFonts w:ascii="Arial" w:hAnsi="Arial" w:cs="Arial"/>
          <w:sz w:val="24"/>
          <w:szCs w:val="24"/>
          <w:lang w:val="el-GR"/>
        </w:rPr>
        <w:t xml:space="preserve">. η διαφορά της από την κοινή </w:t>
      </w:r>
      <w:r w:rsidR="003B1ED7" w:rsidRPr="00DE02A0">
        <w:rPr>
          <w:rFonts w:ascii="Arial" w:hAnsi="Arial" w:cs="Arial"/>
          <w:sz w:val="24"/>
          <w:szCs w:val="24"/>
        </w:rPr>
        <w:t>WDM</w:t>
      </w:r>
      <w:r w:rsidR="003B1ED7" w:rsidRPr="00DE02A0">
        <w:rPr>
          <w:rFonts w:ascii="Arial" w:hAnsi="Arial" w:cs="Arial"/>
          <w:sz w:val="24"/>
          <w:szCs w:val="24"/>
          <w:lang w:val="el-GR"/>
        </w:rPr>
        <w:t xml:space="preserve"> είναι εμπεριέχει περισσότερα κανάλια και μεγαλύτερη χωρητικότητα σε εύρος ζώνης, διατηρώντας όμως την ίδια μεθοδολογία. Τέλος οι δύο αυτές τεχνολογίες έχουν ταυτιστεί ως </w:t>
      </w:r>
      <w:r w:rsidR="003B1ED7" w:rsidRPr="00DE02A0">
        <w:rPr>
          <w:rFonts w:ascii="Arial" w:hAnsi="Arial" w:cs="Arial"/>
          <w:sz w:val="24"/>
          <w:szCs w:val="24"/>
        </w:rPr>
        <w:t>WDM</w:t>
      </w:r>
      <w:r w:rsidR="003B1ED7" w:rsidRPr="00DE02A0">
        <w:rPr>
          <w:rFonts w:ascii="Arial" w:hAnsi="Arial" w:cs="Arial"/>
          <w:sz w:val="24"/>
          <w:szCs w:val="24"/>
          <w:lang w:val="el-GR"/>
        </w:rPr>
        <w:t xml:space="preserve">, με την </w:t>
      </w:r>
      <w:r w:rsidR="003B1ED7" w:rsidRPr="00DE02A0">
        <w:rPr>
          <w:rFonts w:ascii="Arial" w:hAnsi="Arial" w:cs="Arial"/>
          <w:sz w:val="24"/>
          <w:szCs w:val="24"/>
        </w:rPr>
        <w:t>DWDM</w:t>
      </w:r>
      <w:r w:rsidR="003B1ED7" w:rsidRPr="00DE02A0">
        <w:rPr>
          <w:rFonts w:ascii="Arial" w:hAnsi="Arial" w:cs="Arial"/>
          <w:sz w:val="24"/>
          <w:szCs w:val="24"/>
          <w:lang w:val="el-GR"/>
        </w:rPr>
        <w:t xml:space="preserve"> να είναι η βασική τεχνολογία για την υλοποίηση σχεδίων όπως το </w:t>
      </w:r>
      <w:r w:rsidR="003B1ED7" w:rsidRPr="00DE02A0">
        <w:rPr>
          <w:rFonts w:ascii="Arial" w:hAnsi="Arial" w:cs="Arial"/>
          <w:sz w:val="24"/>
          <w:szCs w:val="24"/>
        </w:rPr>
        <w:t>Gigabit</w:t>
      </w:r>
      <w:r w:rsidR="003B1ED7" w:rsidRPr="00DE02A0">
        <w:rPr>
          <w:rFonts w:ascii="Arial" w:hAnsi="Arial" w:cs="Arial"/>
          <w:sz w:val="24"/>
          <w:szCs w:val="24"/>
          <w:lang w:val="el-GR"/>
        </w:rPr>
        <w:t xml:space="preserve"> </w:t>
      </w:r>
      <w:r w:rsidR="003B1ED7" w:rsidRPr="00DE02A0">
        <w:rPr>
          <w:rFonts w:ascii="Arial" w:hAnsi="Arial" w:cs="Arial"/>
          <w:sz w:val="24"/>
          <w:szCs w:val="24"/>
        </w:rPr>
        <w:t>Internet</w:t>
      </w:r>
      <w:r w:rsidR="003B1ED7" w:rsidRPr="00DE02A0">
        <w:rPr>
          <w:rFonts w:ascii="Arial" w:hAnsi="Arial" w:cs="Arial"/>
          <w:sz w:val="24"/>
          <w:szCs w:val="24"/>
          <w:lang w:val="el-GR"/>
        </w:rPr>
        <w:t>.</w:t>
      </w:r>
    </w:p>
    <w:p w:rsidR="00AF5B6E" w:rsidRPr="00DE02A0" w:rsidRDefault="007F4F47" w:rsidP="009D235A">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 xml:space="preserve">Μια άλλη κατηγορία είναι η </w:t>
      </w:r>
      <w:r w:rsidRPr="00DE02A0">
        <w:rPr>
          <w:rFonts w:ascii="Arial" w:hAnsi="Arial" w:cs="Arial"/>
          <w:sz w:val="24"/>
          <w:szCs w:val="24"/>
        </w:rPr>
        <w:t>CWDM</w:t>
      </w:r>
      <w:r w:rsidRPr="00DE02A0">
        <w:rPr>
          <w:rFonts w:ascii="Arial" w:hAnsi="Arial" w:cs="Arial"/>
          <w:sz w:val="24"/>
          <w:szCs w:val="24"/>
          <w:lang w:val="el-GR"/>
        </w:rPr>
        <w:t xml:space="preserve"> (</w:t>
      </w:r>
      <w:r w:rsidRPr="00DE02A0">
        <w:rPr>
          <w:rFonts w:ascii="Arial" w:hAnsi="Arial" w:cs="Arial"/>
          <w:sz w:val="24"/>
          <w:szCs w:val="24"/>
        </w:rPr>
        <w:t>Coarse</w:t>
      </w:r>
      <w:r w:rsidRPr="00DE02A0">
        <w:rPr>
          <w:rFonts w:ascii="Arial" w:hAnsi="Arial" w:cs="Arial"/>
          <w:sz w:val="24"/>
          <w:szCs w:val="24"/>
          <w:lang w:val="el-GR"/>
        </w:rPr>
        <w:t xml:space="preserve"> </w:t>
      </w:r>
      <w:r w:rsidRPr="00DE02A0">
        <w:rPr>
          <w:rFonts w:ascii="Arial" w:hAnsi="Arial" w:cs="Arial"/>
          <w:sz w:val="24"/>
          <w:szCs w:val="24"/>
        </w:rPr>
        <w:t>wavelength</w:t>
      </w:r>
      <w:r w:rsidRPr="00DE02A0">
        <w:rPr>
          <w:rFonts w:ascii="Arial" w:hAnsi="Arial" w:cs="Arial"/>
          <w:sz w:val="24"/>
          <w:szCs w:val="24"/>
          <w:lang w:val="el-GR"/>
        </w:rPr>
        <w:t xml:space="preserve"> </w:t>
      </w:r>
      <w:r w:rsidRPr="00DE02A0">
        <w:rPr>
          <w:rFonts w:ascii="Arial" w:hAnsi="Arial" w:cs="Arial"/>
          <w:sz w:val="24"/>
          <w:szCs w:val="24"/>
        </w:rPr>
        <w:t>Division</w:t>
      </w:r>
      <w:r w:rsidRPr="00DE02A0">
        <w:rPr>
          <w:rFonts w:ascii="Arial" w:hAnsi="Arial" w:cs="Arial"/>
          <w:sz w:val="24"/>
          <w:szCs w:val="24"/>
          <w:lang w:val="el-GR"/>
        </w:rPr>
        <w:t xml:space="preserve"> </w:t>
      </w:r>
      <w:r w:rsidRPr="00DE02A0">
        <w:rPr>
          <w:rFonts w:ascii="Arial" w:hAnsi="Arial" w:cs="Arial"/>
          <w:sz w:val="24"/>
          <w:szCs w:val="24"/>
        </w:rPr>
        <w:t>Multiplexing</w:t>
      </w:r>
      <w:r w:rsidRPr="00DE02A0">
        <w:rPr>
          <w:rFonts w:ascii="Arial" w:hAnsi="Arial" w:cs="Arial"/>
          <w:sz w:val="24"/>
          <w:szCs w:val="24"/>
          <w:lang w:val="el-GR"/>
        </w:rPr>
        <w:t xml:space="preserve">) η οποία είναι μια μορφή πολυπλεξίας διαίρεσης μήκους κύματος η οποία εμφανίζει μεγαλύτερη απόσταση μεταξύ των </w:t>
      </w:r>
      <w:r w:rsidR="00CB44F6" w:rsidRPr="00DE02A0">
        <w:rPr>
          <w:rFonts w:ascii="Arial" w:hAnsi="Arial" w:cs="Arial"/>
          <w:sz w:val="24"/>
          <w:szCs w:val="24"/>
          <w:lang w:val="el-GR"/>
        </w:rPr>
        <w:t>φερόντων</w:t>
      </w:r>
      <w:r w:rsidRPr="00DE02A0">
        <w:rPr>
          <w:rFonts w:ascii="Arial" w:hAnsi="Arial" w:cs="Arial"/>
          <w:sz w:val="24"/>
          <w:szCs w:val="24"/>
          <w:lang w:val="el-GR"/>
        </w:rPr>
        <w:t xml:space="preserve"> μηκών κύματος ( γύρω στα 20 </w:t>
      </w:r>
      <w:r w:rsidRPr="00DE02A0">
        <w:rPr>
          <w:rFonts w:ascii="Arial" w:hAnsi="Arial" w:cs="Arial"/>
          <w:sz w:val="24"/>
          <w:szCs w:val="24"/>
        </w:rPr>
        <w:t>nm</w:t>
      </w:r>
      <w:r w:rsidRPr="00DE02A0">
        <w:rPr>
          <w:rFonts w:ascii="Arial" w:hAnsi="Arial" w:cs="Arial"/>
          <w:sz w:val="24"/>
          <w:szCs w:val="24"/>
          <w:lang w:val="el-GR"/>
        </w:rPr>
        <w:t xml:space="preserve"> ) σε σχέση με την </w:t>
      </w:r>
      <w:r w:rsidRPr="00DE02A0">
        <w:rPr>
          <w:rFonts w:ascii="Arial" w:hAnsi="Arial" w:cs="Arial"/>
          <w:sz w:val="24"/>
          <w:szCs w:val="24"/>
        </w:rPr>
        <w:t>DWM</w:t>
      </w:r>
      <w:r w:rsidRPr="00DE02A0">
        <w:rPr>
          <w:rFonts w:ascii="Arial" w:hAnsi="Arial" w:cs="Arial"/>
          <w:sz w:val="24"/>
          <w:szCs w:val="24"/>
          <w:lang w:val="el-GR"/>
        </w:rPr>
        <w:t>. Επίσης χρησιμοποιεί την ευρύτερη περιοχή του οπτικού φάσματος και μπορεί να μεταδώσει μέχρι 18 κανάλια.</w:t>
      </w:r>
      <w:r w:rsidR="00AB5A2F" w:rsidRPr="00DE02A0">
        <w:rPr>
          <w:rFonts w:ascii="Arial" w:hAnsi="Arial" w:cs="Arial"/>
          <w:sz w:val="24"/>
          <w:szCs w:val="24"/>
          <w:lang w:val="el-GR"/>
        </w:rPr>
        <w:t xml:space="preserve"> Η </w:t>
      </w:r>
      <w:r w:rsidR="00AB5A2F" w:rsidRPr="00DE02A0">
        <w:rPr>
          <w:rFonts w:ascii="Arial" w:hAnsi="Arial" w:cs="Arial"/>
          <w:sz w:val="24"/>
          <w:szCs w:val="24"/>
        </w:rPr>
        <w:t>CWDM</w:t>
      </w:r>
      <w:r w:rsidR="00AB5A2F" w:rsidRPr="00DE02A0">
        <w:rPr>
          <w:rFonts w:ascii="Arial" w:hAnsi="Arial" w:cs="Arial"/>
          <w:sz w:val="24"/>
          <w:szCs w:val="24"/>
          <w:lang w:val="el-GR"/>
        </w:rPr>
        <w:t xml:space="preserve"> μπορεί να χρησιμοποιηθεί τόσο σε μονότροπες όσο και σε πολύτροπες οπτικές ίνες, με χαμηλότερο κόστος συγκρίνοντάς την με τις προηγούμενες. </w:t>
      </w:r>
      <w:r w:rsidR="00AF5B6E" w:rsidRPr="00DE02A0">
        <w:rPr>
          <w:rFonts w:ascii="Arial" w:hAnsi="Arial" w:cs="Arial"/>
          <w:sz w:val="24"/>
          <w:szCs w:val="24"/>
          <w:lang w:val="el-GR"/>
        </w:rPr>
        <w:t xml:space="preserve">Τέλος η συγκεκριμένη τεχνολογία λόγο της δυνατότητας να </w:t>
      </w:r>
      <w:r w:rsidR="00AF5B6E" w:rsidRPr="00DE02A0">
        <w:rPr>
          <w:rFonts w:ascii="Arial" w:hAnsi="Arial" w:cs="Arial"/>
          <w:sz w:val="24"/>
          <w:szCs w:val="24"/>
          <w:lang w:val="el-GR"/>
        </w:rPr>
        <w:lastRenderedPageBreak/>
        <w:t>παρέχει πολλαπλά μήκη κύματος, με λογικό κόστος, είναι ιδανική για χρήση της σε εταιρίες παροχής υπηρεσιών τηλεπικοινωνιών και σε δίκτυα όπως τα μητροπολιτικά.</w:t>
      </w:r>
    </w:p>
    <w:p w:rsidR="00AF5B6E" w:rsidRPr="00DE02A0" w:rsidRDefault="00AF5B6E" w:rsidP="009D235A">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Οι οπτικές ίνες στις μέρες μας βρίσκουν εφαρμογή μόνο στις εγκαταστάσεις ευρυζωνικών δικτύων κορμού και διανομής, και αυτό διότι είναι η μόνη τεχνολογία που υποστηρίζει συγκέντρωση των συνδέσμων πρόσβασης, ενώ παράλληλα μεταφέρει μεγάλες ποσότητες δεδομένων με υψηλό ρυθμό.</w:t>
      </w:r>
    </w:p>
    <w:p w:rsidR="00483407" w:rsidRPr="00B01D02" w:rsidRDefault="00483407"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1D2673" w:rsidRPr="00B01D02" w:rsidRDefault="001D2673" w:rsidP="00E00D4A">
      <w:pPr>
        <w:autoSpaceDE w:val="0"/>
        <w:autoSpaceDN w:val="0"/>
        <w:adjustRightInd w:val="0"/>
        <w:spacing w:after="0"/>
        <w:ind w:firstLine="0"/>
        <w:rPr>
          <w:rFonts w:ascii="Arial" w:hAnsi="Arial" w:cs="Arial"/>
          <w:sz w:val="24"/>
          <w:szCs w:val="24"/>
          <w:lang w:val="el-GR"/>
        </w:rPr>
      </w:pPr>
    </w:p>
    <w:p w:rsidR="00483407" w:rsidRPr="004A1F0A" w:rsidRDefault="00483407" w:rsidP="00ED3B6B">
      <w:pPr>
        <w:pStyle w:val="Heading1"/>
        <w:spacing w:before="0"/>
        <w:jc w:val="center"/>
        <w:rPr>
          <w:rFonts w:ascii="Arial" w:eastAsia="Times New Roman" w:hAnsi="Arial" w:cs="Arial"/>
          <w:color w:val="auto"/>
          <w:sz w:val="32"/>
          <w:szCs w:val="32"/>
          <w:lang w:val="el-GR"/>
        </w:rPr>
      </w:pPr>
      <w:bookmarkStart w:id="14" w:name="_Toc313015953"/>
      <w:bookmarkStart w:id="15" w:name="_Toc322685233"/>
      <w:r w:rsidRPr="004A1F0A">
        <w:rPr>
          <w:rFonts w:ascii="Arial" w:eastAsia="Times New Roman" w:hAnsi="Arial" w:cs="Arial"/>
          <w:color w:val="auto"/>
          <w:sz w:val="32"/>
          <w:szCs w:val="32"/>
          <w:lang w:val="el-GR"/>
        </w:rPr>
        <w:lastRenderedPageBreak/>
        <w:t xml:space="preserve">2.2 </w:t>
      </w:r>
      <w:r w:rsidR="004870F5" w:rsidRPr="004A1F0A">
        <w:rPr>
          <w:rFonts w:ascii="Arial" w:eastAsia="Times New Roman" w:hAnsi="Arial" w:cs="Arial"/>
          <w:color w:val="auto"/>
          <w:sz w:val="32"/>
          <w:szCs w:val="32"/>
          <w:lang w:val="el-GR"/>
        </w:rPr>
        <w:t xml:space="preserve"> </w:t>
      </w:r>
      <w:r w:rsidRPr="004A1F0A">
        <w:rPr>
          <w:rFonts w:ascii="Arial" w:eastAsia="Times New Roman" w:hAnsi="Arial" w:cs="Arial"/>
          <w:color w:val="auto"/>
          <w:sz w:val="32"/>
          <w:szCs w:val="32"/>
          <w:lang w:val="el-GR"/>
        </w:rPr>
        <w:t>Βασικά επίπεδα αρχιτεκτονικής οπτικού δικτύου</w:t>
      </w:r>
      <w:bookmarkEnd w:id="14"/>
      <w:bookmarkEnd w:id="15"/>
    </w:p>
    <w:p w:rsidR="00ED3B6B" w:rsidRPr="00E43D9D" w:rsidRDefault="00ED3B6B" w:rsidP="00ED3B6B">
      <w:pPr>
        <w:rPr>
          <w:lang w:val="el-GR"/>
        </w:rPr>
      </w:pPr>
    </w:p>
    <w:p w:rsidR="00483407" w:rsidRPr="00DE02A0" w:rsidRDefault="00483407" w:rsidP="00411579">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Η αρχιτεκτονική ενός δικτύου οπτικών ινών περιλαμβάνεται από τρία βασικά επίπεδα</w:t>
      </w:r>
      <w:r w:rsidR="00411579" w:rsidRPr="00411579">
        <w:rPr>
          <w:rFonts w:ascii="Arial" w:hAnsi="Arial" w:cs="Arial"/>
          <w:sz w:val="24"/>
          <w:szCs w:val="24"/>
          <w:lang w:val="el-GR"/>
        </w:rPr>
        <w:t xml:space="preserve"> </w:t>
      </w:r>
      <w:r w:rsidR="00411579">
        <w:rPr>
          <w:rFonts w:ascii="Arial" w:hAnsi="Arial" w:cs="Arial"/>
          <w:sz w:val="24"/>
          <w:szCs w:val="24"/>
          <w:lang w:val="el-GR"/>
        </w:rPr>
        <w:t>(Σχήμα 2.1)</w:t>
      </w:r>
      <w:r w:rsidR="00411579" w:rsidRPr="00411579">
        <w:rPr>
          <w:rFonts w:ascii="Arial" w:hAnsi="Arial" w:cs="Arial"/>
          <w:sz w:val="24"/>
          <w:szCs w:val="24"/>
          <w:lang w:val="el-GR"/>
        </w:rPr>
        <w:t>,[4]</w:t>
      </w:r>
      <w:r w:rsidRPr="00DE02A0">
        <w:rPr>
          <w:rFonts w:ascii="Arial" w:hAnsi="Arial" w:cs="Arial"/>
          <w:sz w:val="24"/>
          <w:szCs w:val="24"/>
          <w:lang w:val="el-GR"/>
        </w:rPr>
        <w:t>:</w:t>
      </w:r>
    </w:p>
    <w:p w:rsidR="00483407" w:rsidRPr="00DE02A0" w:rsidRDefault="00483407" w:rsidP="00F748F7">
      <w:pPr>
        <w:pStyle w:val="ListParagraph"/>
        <w:numPr>
          <w:ilvl w:val="0"/>
          <w:numId w:val="5"/>
        </w:numPr>
        <w:autoSpaceDE w:val="0"/>
        <w:autoSpaceDN w:val="0"/>
        <w:adjustRightInd w:val="0"/>
        <w:spacing w:after="0"/>
        <w:rPr>
          <w:rFonts w:ascii="Arial" w:hAnsi="Arial" w:cs="Arial"/>
          <w:b/>
          <w:sz w:val="24"/>
          <w:szCs w:val="24"/>
          <w:lang w:val="el-GR"/>
        </w:rPr>
      </w:pPr>
      <w:r w:rsidRPr="00DE02A0">
        <w:rPr>
          <w:rFonts w:ascii="Arial" w:hAnsi="Arial" w:cs="Arial"/>
          <w:b/>
          <w:sz w:val="24"/>
          <w:szCs w:val="24"/>
          <w:lang w:val="el-GR"/>
        </w:rPr>
        <w:t>Κύριο δίκτυο ή δίκτυο κορμού</w:t>
      </w:r>
    </w:p>
    <w:p w:rsidR="00483407" w:rsidRPr="00DE02A0" w:rsidRDefault="00483407" w:rsidP="00F748F7">
      <w:pPr>
        <w:pStyle w:val="ListParagraph"/>
        <w:numPr>
          <w:ilvl w:val="0"/>
          <w:numId w:val="5"/>
        </w:numPr>
        <w:autoSpaceDE w:val="0"/>
        <w:autoSpaceDN w:val="0"/>
        <w:adjustRightInd w:val="0"/>
        <w:spacing w:after="0"/>
        <w:rPr>
          <w:rFonts w:ascii="Arial" w:hAnsi="Arial" w:cs="Arial"/>
          <w:b/>
          <w:sz w:val="24"/>
          <w:szCs w:val="24"/>
          <w:lang w:val="el-GR"/>
        </w:rPr>
      </w:pPr>
      <w:r w:rsidRPr="00DE02A0">
        <w:rPr>
          <w:rFonts w:ascii="Arial" w:hAnsi="Arial" w:cs="Arial"/>
          <w:b/>
          <w:sz w:val="24"/>
          <w:szCs w:val="24"/>
          <w:lang w:val="el-GR"/>
        </w:rPr>
        <w:t>Δίκτυο διανομής</w:t>
      </w:r>
    </w:p>
    <w:p w:rsidR="00483407" w:rsidRPr="00DE02A0" w:rsidRDefault="00483407" w:rsidP="00F748F7">
      <w:pPr>
        <w:pStyle w:val="ListParagraph"/>
        <w:numPr>
          <w:ilvl w:val="0"/>
          <w:numId w:val="5"/>
        </w:numPr>
        <w:autoSpaceDE w:val="0"/>
        <w:autoSpaceDN w:val="0"/>
        <w:adjustRightInd w:val="0"/>
        <w:spacing w:after="0"/>
        <w:rPr>
          <w:rFonts w:ascii="Arial" w:hAnsi="Arial" w:cs="Arial"/>
          <w:b/>
          <w:sz w:val="24"/>
          <w:szCs w:val="24"/>
          <w:lang w:val="el-GR"/>
        </w:rPr>
      </w:pPr>
      <w:r w:rsidRPr="00DE02A0">
        <w:rPr>
          <w:rFonts w:ascii="Arial" w:hAnsi="Arial" w:cs="Arial"/>
          <w:b/>
          <w:sz w:val="24"/>
          <w:szCs w:val="24"/>
          <w:lang w:val="el-GR"/>
        </w:rPr>
        <w:t>Δίκτυο πρόσβασης</w:t>
      </w:r>
    </w:p>
    <w:p w:rsidR="003137CC" w:rsidRDefault="003137CC" w:rsidP="00E00D4A">
      <w:pPr>
        <w:autoSpaceDE w:val="0"/>
        <w:autoSpaceDN w:val="0"/>
        <w:adjustRightInd w:val="0"/>
        <w:spacing w:after="0"/>
        <w:ind w:firstLine="0"/>
        <w:jc w:val="center"/>
        <w:rPr>
          <w:rFonts w:ascii="Arial" w:hAnsi="Arial" w:cs="Arial"/>
          <w:b/>
          <w:sz w:val="24"/>
          <w:szCs w:val="24"/>
          <w:lang w:val="el-GR"/>
        </w:rPr>
      </w:pPr>
      <w:r w:rsidRPr="00DE02A0">
        <w:rPr>
          <w:rFonts w:ascii="Arial" w:hAnsi="Arial" w:cs="Arial"/>
          <w:b/>
          <w:noProof/>
          <w:sz w:val="24"/>
          <w:szCs w:val="24"/>
          <w:lang w:val="el-GR" w:eastAsia="el-GR"/>
        </w:rPr>
        <w:drawing>
          <wp:inline distT="0" distB="0" distL="0" distR="0">
            <wp:extent cx="5715000" cy="338246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719698" cy="3385245"/>
                    </a:xfrm>
                    <a:prstGeom prst="rect">
                      <a:avLst/>
                    </a:prstGeom>
                    <a:noFill/>
                    <a:ln w="9525">
                      <a:noFill/>
                      <a:miter lim="800000"/>
                      <a:headEnd/>
                      <a:tailEnd/>
                    </a:ln>
                  </pic:spPr>
                </pic:pic>
              </a:graphicData>
            </a:graphic>
          </wp:inline>
        </w:drawing>
      </w:r>
    </w:p>
    <w:p w:rsidR="008419AB" w:rsidRDefault="00D94BD0" w:rsidP="00DE02A0">
      <w:pPr>
        <w:autoSpaceDE w:val="0"/>
        <w:autoSpaceDN w:val="0"/>
        <w:adjustRightInd w:val="0"/>
        <w:spacing w:after="0"/>
        <w:jc w:val="center"/>
        <w:rPr>
          <w:rFonts w:ascii="Arial" w:hAnsi="Arial" w:cs="Arial"/>
          <w:sz w:val="24"/>
          <w:szCs w:val="24"/>
          <w:lang w:val="el-GR"/>
        </w:rPr>
      </w:pPr>
      <w:r>
        <w:rPr>
          <w:rFonts w:ascii="Arial" w:hAnsi="Arial" w:cs="Arial"/>
          <w:sz w:val="24"/>
          <w:szCs w:val="24"/>
          <w:lang w:val="el-GR"/>
        </w:rPr>
        <w:t>Σχήμα 2.1</w:t>
      </w:r>
      <w:r w:rsidR="00411579" w:rsidRPr="00A24395">
        <w:rPr>
          <w:rFonts w:ascii="Arial" w:hAnsi="Arial" w:cs="Arial"/>
          <w:sz w:val="24"/>
          <w:szCs w:val="24"/>
          <w:lang w:val="el-GR"/>
        </w:rPr>
        <w:t>:</w:t>
      </w:r>
      <w:r w:rsidR="00A24395" w:rsidRPr="00A24395">
        <w:rPr>
          <w:rFonts w:ascii="Arial" w:hAnsi="Arial" w:cs="Arial"/>
          <w:sz w:val="24"/>
          <w:szCs w:val="24"/>
          <w:lang w:val="el-GR"/>
        </w:rPr>
        <w:t xml:space="preserve"> </w:t>
      </w:r>
      <w:r w:rsidR="00A24395">
        <w:rPr>
          <w:rFonts w:ascii="Arial" w:hAnsi="Arial" w:cs="Arial"/>
          <w:sz w:val="24"/>
          <w:szCs w:val="24"/>
          <w:lang w:val="el-GR"/>
        </w:rPr>
        <w:t>Βασικά επίπεδα αρχιτεκτονικής οπτικού δικτύου</w:t>
      </w:r>
      <w:r w:rsidR="00A24395" w:rsidRPr="00A24395">
        <w:rPr>
          <w:rFonts w:ascii="Arial" w:hAnsi="Arial" w:cs="Arial"/>
          <w:sz w:val="24"/>
          <w:szCs w:val="24"/>
          <w:lang w:val="el-GR"/>
        </w:rPr>
        <w:t xml:space="preserve">   </w:t>
      </w:r>
    </w:p>
    <w:p w:rsidR="00A24395" w:rsidRPr="00B01D02" w:rsidRDefault="00A24395" w:rsidP="00DE02A0">
      <w:pPr>
        <w:autoSpaceDE w:val="0"/>
        <w:autoSpaceDN w:val="0"/>
        <w:adjustRightInd w:val="0"/>
        <w:spacing w:after="0"/>
        <w:jc w:val="center"/>
        <w:rPr>
          <w:rFonts w:ascii="Arial" w:hAnsi="Arial" w:cs="Arial"/>
          <w:sz w:val="24"/>
          <w:szCs w:val="24"/>
          <w:lang w:val="el-GR"/>
        </w:rPr>
      </w:pPr>
    </w:p>
    <w:p w:rsidR="001D2673" w:rsidRPr="00B01D02" w:rsidRDefault="001D2673" w:rsidP="00DE02A0">
      <w:pPr>
        <w:autoSpaceDE w:val="0"/>
        <w:autoSpaceDN w:val="0"/>
        <w:adjustRightInd w:val="0"/>
        <w:spacing w:after="0"/>
        <w:jc w:val="center"/>
        <w:rPr>
          <w:rFonts w:ascii="Arial" w:hAnsi="Arial" w:cs="Arial"/>
          <w:sz w:val="24"/>
          <w:szCs w:val="24"/>
          <w:lang w:val="el-GR"/>
        </w:rPr>
      </w:pPr>
    </w:p>
    <w:p w:rsidR="001D2673" w:rsidRPr="00B01D02" w:rsidRDefault="001D2673" w:rsidP="00DE02A0">
      <w:pPr>
        <w:autoSpaceDE w:val="0"/>
        <w:autoSpaceDN w:val="0"/>
        <w:adjustRightInd w:val="0"/>
        <w:spacing w:after="0"/>
        <w:jc w:val="center"/>
        <w:rPr>
          <w:rFonts w:ascii="Arial" w:hAnsi="Arial" w:cs="Arial"/>
          <w:sz w:val="24"/>
          <w:szCs w:val="24"/>
          <w:lang w:val="el-GR"/>
        </w:rPr>
      </w:pPr>
    </w:p>
    <w:p w:rsidR="001D2673" w:rsidRPr="00B01D02" w:rsidRDefault="001D2673" w:rsidP="00DE02A0">
      <w:pPr>
        <w:autoSpaceDE w:val="0"/>
        <w:autoSpaceDN w:val="0"/>
        <w:adjustRightInd w:val="0"/>
        <w:spacing w:after="0"/>
        <w:jc w:val="center"/>
        <w:rPr>
          <w:rFonts w:ascii="Arial" w:hAnsi="Arial" w:cs="Arial"/>
          <w:sz w:val="24"/>
          <w:szCs w:val="24"/>
          <w:lang w:val="el-GR"/>
        </w:rPr>
      </w:pPr>
    </w:p>
    <w:p w:rsidR="001D2673" w:rsidRPr="00B01D02" w:rsidRDefault="001D2673" w:rsidP="00DE02A0">
      <w:pPr>
        <w:autoSpaceDE w:val="0"/>
        <w:autoSpaceDN w:val="0"/>
        <w:adjustRightInd w:val="0"/>
        <w:spacing w:after="0"/>
        <w:jc w:val="center"/>
        <w:rPr>
          <w:rFonts w:ascii="Arial" w:hAnsi="Arial" w:cs="Arial"/>
          <w:sz w:val="24"/>
          <w:szCs w:val="24"/>
          <w:lang w:val="el-GR"/>
        </w:rPr>
      </w:pPr>
    </w:p>
    <w:p w:rsidR="00595E5C" w:rsidRPr="004A1F0A" w:rsidRDefault="007E162F" w:rsidP="00595E5C">
      <w:pPr>
        <w:pStyle w:val="NoSpacing"/>
        <w:jc w:val="center"/>
        <w:rPr>
          <w:rFonts w:ascii="Arial" w:hAnsi="Arial" w:cs="Arial"/>
          <w:sz w:val="28"/>
          <w:szCs w:val="28"/>
          <w:lang w:val="el-GR"/>
        </w:rPr>
      </w:pPr>
      <w:bookmarkStart w:id="16" w:name="_Toc312873746"/>
      <w:bookmarkStart w:id="17" w:name="_Toc313015954"/>
      <w:r w:rsidRPr="004A1F0A">
        <w:rPr>
          <w:rFonts w:ascii="Arial" w:hAnsi="Arial" w:cs="Arial"/>
          <w:sz w:val="28"/>
          <w:szCs w:val="28"/>
          <w:lang w:val="el-GR"/>
        </w:rPr>
        <w:t>Κύριο δίκτυο ή δίκτυο κορμού</w:t>
      </w:r>
      <w:bookmarkEnd w:id="16"/>
      <w:bookmarkEnd w:id="17"/>
      <w:r w:rsidR="00595E5C" w:rsidRPr="004A1F0A">
        <w:rPr>
          <w:rFonts w:ascii="Arial" w:hAnsi="Arial" w:cs="Arial"/>
          <w:b/>
          <w:sz w:val="24"/>
          <w:szCs w:val="24"/>
          <w:lang w:val="el-GR"/>
        </w:rPr>
        <w:t xml:space="preserve"> </w:t>
      </w:r>
    </w:p>
    <w:p w:rsidR="007E162F" w:rsidRPr="008419AB" w:rsidRDefault="007E162F" w:rsidP="00595E5C">
      <w:pPr>
        <w:pStyle w:val="Heading1"/>
        <w:tabs>
          <w:tab w:val="center" w:pos="4860"/>
        </w:tabs>
        <w:spacing w:before="100" w:after="100"/>
        <w:rPr>
          <w:rFonts w:ascii="Arial" w:hAnsi="Arial" w:cs="Arial"/>
          <w:b w:val="0"/>
          <w:color w:val="943634" w:themeColor="accent2" w:themeShade="BF"/>
          <w:sz w:val="24"/>
          <w:szCs w:val="24"/>
          <w:lang w:val="el-GR"/>
        </w:rPr>
      </w:pPr>
    </w:p>
    <w:p w:rsidR="00E3692E" w:rsidRPr="00DE02A0" w:rsidRDefault="00E3692E" w:rsidP="00F30A2F">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Πρόκειται για δίκτυα που συνδ</w:t>
      </w:r>
      <w:r w:rsidR="009A620E" w:rsidRPr="00DE02A0">
        <w:rPr>
          <w:rFonts w:ascii="Arial" w:hAnsi="Arial" w:cs="Arial"/>
          <w:sz w:val="24"/>
          <w:szCs w:val="24"/>
          <w:lang w:val="el-GR"/>
        </w:rPr>
        <w:t>έουν βασικούς κόμβους</w:t>
      </w:r>
      <w:r w:rsidRPr="00DE02A0">
        <w:rPr>
          <w:rFonts w:ascii="Arial" w:hAnsi="Arial" w:cs="Arial"/>
          <w:sz w:val="24"/>
          <w:szCs w:val="24"/>
          <w:lang w:val="el-GR"/>
        </w:rPr>
        <w:t xml:space="preserve">, ενώ </w:t>
      </w:r>
      <w:r w:rsidR="009A620E" w:rsidRPr="00DE02A0">
        <w:rPr>
          <w:rFonts w:ascii="Arial" w:hAnsi="Arial" w:cs="Arial"/>
          <w:sz w:val="24"/>
          <w:szCs w:val="24"/>
          <w:lang w:val="el-GR"/>
        </w:rPr>
        <w:t xml:space="preserve">παράλληλα </w:t>
      </w:r>
      <w:r w:rsidRPr="00DE02A0">
        <w:rPr>
          <w:rFonts w:ascii="Arial" w:hAnsi="Arial" w:cs="Arial"/>
          <w:sz w:val="24"/>
          <w:szCs w:val="24"/>
          <w:lang w:val="el-GR"/>
        </w:rPr>
        <w:t>παρ</w:t>
      </w:r>
      <w:r w:rsidR="009A620E" w:rsidRPr="00DE02A0">
        <w:rPr>
          <w:rFonts w:ascii="Arial" w:hAnsi="Arial" w:cs="Arial"/>
          <w:sz w:val="24"/>
          <w:szCs w:val="24"/>
          <w:lang w:val="el-GR"/>
        </w:rPr>
        <w:t>έχουν και μονοπά</w:t>
      </w:r>
      <w:r w:rsidRPr="00DE02A0">
        <w:rPr>
          <w:rFonts w:ascii="Arial" w:hAnsi="Arial" w:cs="Arial"/>
          <w:sz w:val="24"/>
          <w:szCs w:val="24"/>
          <w:lang w:val="el-GR"/>
        </w:rPr>
        <w:t>τια</w:t>
      </w:r>
      <w:r w:rsidR="009A620E" w:rsidRPr="00DE02A0">
        <w:rPr>
          <w:rFonts w:ascii="Arial" w:hAnsi="Arial" w:cs="Arial"/>
          <w:sz w:val="24"/>
          <w:szCs w:val="24"/>
          <w:lang w:val="el-GR"/>
        </w:rPr>
        <w:t xml:space="preserve"> προ</w:t>
      </w:r>
      <w:r w:rsidR="00345A32">
        <w:rPr>
          <w:rFonts w:ascii="Arial" w:hAnsi="Arial" w:cs="Arial"/>
          <w:sz w:val="24"/>
          <w:szCs w:val="24"/>
          <w:lang w:val="el-GR"/>
        </w:rPr>
        <w:t xml:space="preserve">κειμένου να υπάρχει επικοινωνία </w:t>
      </w:r>
      <w:r w:rsidRPr="00DE02A0">
        <w:rPr>
          <w:rFonts w:ascii="Arial" w:hAnsi="Arial" w:cs="Arial"/>
          <w:sz w:val="24"/>
          <w:szCs w:val="24"/>
          <w:lang w:val="el-GR"/>
        </w:rPr>
        <w:t xml:space="preserve">διαφορετικών </w:t>
      </w:r>
      <w:r w:rsidR="00D61DB6" w:rsidRPr="00DE02A0">
        <w:rPr>
          <w:rFonts w:ascii="Arial" w:hAnsi="Arial" w:cs="Arial"/>
          <w:sz w:val="24"/>
          <w:szCs w:val="24"/>
          <w:lang w:val="el-GR"/>
        </w:rPr>
        <w:t>υποδικτύων. Στα δί</w:t>
      </w:r>
      <w:r w:rsidRPr="00DE02A0">
        <w:rPr>
          <w:rFonts w:ascii="Arial" w:hAnsi="Arial" w:cs="Arial"/>
          <w:sz w:val="24"/>
          <w:szCs w:val="24"/>
          <w:lang w:val="el-GR"/>
        </w:rPr>
        <w:t>κτυα</w:t>
      </w:r>
      <w:r w:rsidR="00D61DB6" w:rsidRPr="00DE02A0">
        <w:rPr>
          <w:rFonts w:ascii="Arial" w:hAnsi="Arial" w:cs="Arial"/>
          <w:sz w:val="24"/>
          <w:szCs w:val="24"/>
          <w:lang w:val="el-GR"/>
        </w:rPr>
        <w:t xml:space="preserve"> αυτά</w:t>
      </w:r>
      <w:r w:rsidRPr="00DE02A0">
        <w:rPr>
          <w:rFonts w:ascii="Arial" w:hAnsi="Arial" w:cs="Arial"/>
          <w:sz w:val="24"/>
          <w:szCs w:val="24"/>
          <w:lang w:val="el-GR"/>
        </w:rPr>
        <w:t xml:space="preserve"> μπορούν να </w:t>
      </w:r>
      <w:r w:rsidR="00D61DB6" w:rsidRPr="00DE02A0">
        <w:rPr>
          <w:rFonts w:ascii="Arial" w:hAnsi="Arial" w:cs="Arial"/>
          <w:sz w:val="24"/>
          <w:szCs w:val="24"/>
          <w:lang w:val="el-GR"/>
        </w:rPr>
        <w:t>συνδέονται</w:t>
      </w:r>
      <w:r w:rsidRPr="00DE02A0">
        <w:rPr>
          <w:rFonts w:ascii="Arial" w:hAnsi="Arial" w:cs="Arial"/>
          <w:sz w:val="24"/>
          <w:szCs w:val="24"/>
          <w:lang w:val="el-GR"/>
        </w:rPr>
        <w:t xml:space="preserve"> </w:t>
      </w:r>
      <w:r w:rsidR="00D61DB6" w:rsidRPr="00DE02A0">
        <w:rPr>
          <w:rFonts w:ascii="Arial" w:hAnsi="Arial" w:cs="Arial"/>
          <w:sz w:val="24"/>
          <w:szCs w:val="24"/>
          <w:lang w:val="el-GR"/>
        </w:rPr>
        <w:t>ευρεία δίκτυα, όπως  μητροπολιτικά δί</w:t>
      </w:r>
      <w:r w:rsidRPr="00DE02A0">
        <w:rPr>
          <w:rFonts w:ascii="Arial" w:hAnsi="Arial" w:cs="Arial"/>
          <w:sz w:val="24"/>
          <w:szCs w:val="24"/>
          <w:lang w:val="el-GR"/>
        </w:rPr>
        <w:t xml:space="preserve">κτυα </w:t>
      </w:r>
      <w:r w:rsidR="00D61DB6" w:rsidRPr="00DE02A0">
        <w:rPr>
          <w:rFonts w:ascii="Arial" w:hAnsi="Arial" w:cs="Arial"/>
          <w:sz w:val="24"/>
          <w:szCs w:val="24"/>
          <w:lang w:val="el-GR"/>
        </w:rPr>
        <w:t>,  δίκτυα ευρείας περιοχής</w:t>
      </w:r>
      <w:r w:rsidRPr="00DE02A0">
        <w:rPr>
          <w:rFonts w:ascii="Arial" w:hAnsi="Arial" w:cs="Arial"/>
          <w:sz w:val="24"/>
          <w:szCs w:val="24"/>
          <w:lang w:val="el-GR"/>
        </w:rPr>
        <w:t xml:space="preserve"> (</w:t>
      </w:r>
      <w:r w:rsidR="00D61DB6" w:rsidRPr="00DE02A0">
        <w:rPr>
          <w:rFonts w:ascii="Arial" w:hAnsi="Arial" w:cs="Arial"/>
          <w:sz w:val="24"/>
          <w:szCs w:val="24"/>
          <w:lang w:val="el-GR"/>
        </w:rPr>
        <w:t xml:space="preserve"> </w:t>
      </w:r>
      <w:r w:rsidR="00D61DB6" w:rsidRPr="00DE02A0">
        <w:rPr>
          <w:rFonts w:ascii="Arial" w:hAnsi="Arial" w:cs="Arial"/>
          <w:sz w:val="24"/>
          <w:szCs w:val="24"/>
        </w:rPr>
        <w:t>Wide</w:t>
      </w:r>
      <w:r w:rsidR="00D61DB6" w:rsidRPr="00DE02A0">
        <w:rPr>
          <w:rFonts w:ascii="Arial" w:hAnsi="Arial" w:cs="Arial"/>
          <w:sz w:val="24"/>
          <w:szCs w:val="24"/>
          <w:lang w:val="el-GR"/>
        </w:rPr>
        <w:t xml:space="preserve"> </w:t>
      </w:r>
      <w:r w:rsidR="00D61DB6" w:rsidRPr="00DE02A0">
        <w:rPr>
          <w:rFonts w:ascii="Arial" w:hAnsi="Arial" w:cs="Arial"/>
          <w:sz w:val="24"/>
          <w:szCs w:val="24"/>
        </w:rPr>
        <w:t>Area</w:t>
      </w:r>
      <w:r w:rsidRPr="00DE02A0">
        <w:rPr>
          <w:rFonts w:ascii="Arial" w:hAnsi="Arial" w:cs="Arial"/>
          <w:sz w:val="24"/>
          <w:szCs w:val="24"/>
          <w:lang w:val="el-GR"/>
        </w:rPr>
        <w:t xml:space="preserve"> </w:t>
      </w:r>
      <w:r w:rsidR="00D61DB6" w:rsidRPr="00DE02A0">
        <w:rPr>
          <w:rFonts w:ascii="Arial" w:hAnsi="Arial" w:cs="Arial"/>
          <w:sz w:val="24"/>
          <w:szCs w:val="24"/>
        </w:rPr>
        <w:t>Networks</w:t>
      </w:r>
      <w:r w:rsidR="00D61DB6" w:rsidRPr="00DE02A0">
        <w:rPr>
          <w:rFonts w:ascii="Arial" w:hAnsi="Arial" w:cs="Arial"/>
          <w:sz w:val="24"/>
          <w:szCs w:val="24"/>
          <w:lang w:val="el-GR"/>
        </w:rPr>
        <w:t xml:space="preserve"> – WAN),  περιφερειακά δί</w:t>
      </w:r>
      <w:r w:rsidRPr="00DE02A0">
        <w:rPr>
          <w:rFonts w:ascii="Arial" w:hAnsi="Arial" w:cs="Arial"/>
          <w:sz w:val="24"/>
          <w:szCs w:val="24"/>
          <w:lang w:val="el-GR"/>
        </w:rPr>
        <w:t>κτυα</w:t>
      </w:r>
      <w:r w:rsidR="00DE02A0">
        <w:rPr>
          <w:rFonts w:ascii="Arial" w:hAnsi="Arial" w:cs="Arial"/>
          <w:sz w:val="24"/>
          <w:szCs w:val="24"/>
          <w:lang w:val="el-GR"/>
        </w:rPr>
        <w:t xml:space="preserve"> </w:t>
      </w:r>
      <w:r w:rsidRPr="00DE02A0">
        <w:rPr>
          <w:rFonts w:ascii="Arial" w:hAnsi="Arial" w:cs="Arial"/>
          <w:sz w:val="24"/>
          <w:szCs w:val="24"/>
          <w:lang w:val="el-GR"/>
        </w:rPr>
        <w:t>(</w:t>
      </w:r>
      <w:r w:rsidR="00D61DB6" w:rsidRPr="00DE02A0">
        <w:rPr>
          <w:rFonts w:ascii="Arial" w:hAnsi="Arial" w:cs="Arial"/>
          <w:sz w:val="24"/>
          <w:szCs w:val="24"/>
        </w:rPr>
        <w:t>Regional</w:t>
      </w:r>
      <w:r w:rsidR="00D61DB6" w:rsidRPr="00DE02A0">
        <w:rPr>
          <w:rFonts w:ascii="Arial" w:hAnsi="Arial" w:cs="Arial"/>
          <w:sz w:val="24"/>
          <w:szCs w:val="24"/>
          <w:lang w:val="el-GR"/>
        </w:rPr>
        <w:t xml:space="preserve"> </w:t>
      </w:r>
      <w:r w:rsidR="00D61DB6" w:rsidRPr="00DE02A0">
        <w:rPr>
          <w:rFonts w:ascii="Arial" w:hAnsi="Arial" w:cs="Arial"/>
          <w:sz w:val="24"/>
          <w:szCs w:val="24"/>
        </w:rPr>
        <w:t>Area</w:t>
      </w:r>
      <w:r w:rsidR="00D61DB6" w:rsidRPr="00DE02A0">
        <w:rPr>
          <w:rFonts w:ascii="Arial" w:hAnsi="Arial" w:cs="Arial"/>
          <w:sz w:val="24"/>
          <w:szCs w:val="24"/>
          <w:lang w:val="el-GR"/>
        </w:rPr>
        <w:t xml:space="preserve"> </w:t>
      </w:r>
      <w:r w:rsidR="00D61DB6" w:rsidRPr="00DE02A0">
        <w:rPr>
          <w:rFonts w:ascii="Arial" w:hAnsi="Arial" w:cs="Arial"/>
          <w:sz w:val="24"/>
          <w:szCs w:val="24"/>
        </w:rPr>
        <w:t>Networks</w:t>
      </w:r>
      <w:r w:rsidR="00D61DB6" w:rsidRPr="00DE02A0">
        <w:rPr>
          <w:rFonts w:ascii="Arial" w:hAnsi="Arial" w:cs="Arial"/>
          <w:sz w:val="24"/>
          <w:szCs w:val="24"/>
          <w:lang w:val="el-GR"/>
        </w:rPr>
        <w:t xml:space="preserve"> </w:t>
      </w:r>
      <w:r w:rsidRPr="00DE02A0">
        <w:rPr>
          <w:rFonts w:ascii="Arial" w:hAnsi="Arial" w:cs="Arial"/>
          <w:sz w:val="24"/>
          <w:szCs w:val="24"/>
          <w:lang w:val="el-GR"/>
        </w:rPr>
        <w:t xml:space="preserve"> – RAN),</w:t>
      </w:r>
      <w:r w:rsidR="00D61DB6" w:rsidRPr="00DE02A0">
        <w:rPr>
          <w:rFonts w:ascii="Arial" w:hAnsi="Arial" w:cs="Arial"/>
          <w:sz w:val="24"/>
          <w:szCs w:val="24"/>
          <w:lang w:val="el-GR"/>
        </w:rPr>
        <w:t xml:space="preserve"> τα οποία μπορούν να συνδέονται</w:t>
      </w:r>
      <w:r w:rsidRPr="00DE02A0">
        <w:rPr>
          <w:rFonts w:ascii="Arial" w:hAnsi="Arial" w:cs="Arial"/>
          <w:sz w:val="24"/>
          <w:szCs w:val="24"/>
          <w:lang w:val="el-GR"/>
        </w:rPr>
        <w:t xml:space="preserve"> μεταξύ το</w:t>
      </w:r>
      <w:r w:rsidR="00D61DB6" w:rsidRPr="00DE02A0">
        <w:rPr>
          <w:rFonts w:ascii="Arial" w:hAnsi="Arial" w:cs="Arial"/>
          <w:sz w:val="24"/>
          <w:szCs w:val="24"/>
          <w:lang w:val="el-GR"/>
        </w:rPr>
        <w:t>υς</w:t>
      </w:r>
      <w:r w:rsidRPr="00DE02A0">
        <w:rPr>
          <w:rFonts w:ascii="Arial" w:hAnsi="Arial" w:cs="Arial"/>
          <w:sz w:val="24"/>
          <w:szCs w:val="24"/>
          <w:lang w:val="el-GR"/>
        </w:rPr>
        <w:t>.</w:t>
      </w:r>
      <w:r w:rsidR="00D61DB6" w:rsidRPr="00DE02A0">
        <w:rPr>
          <w:rFonts w:ascii="Arial" w:hAnsi="Arial" w:cs="Arial"/>
          <w:sz w:val="24"/>
          <w:szCs w:val="24"/>
          <w:lang w:val="el-GR"/>
        </w:rPr>
        <w:t xml:space="preserve"> Τα δίκτυα κορμού είναι υπεύθυνα για την μεταφορά κίνησης από τοπικά και </w:t>
      </w:r>
      <w:r w:rsidR="00735364" w:rsidRPr="00DE02A0">
        <w:rPr>
          <w:rFonts w:ascii="Arial" w:hAnsi="Arial" w:cs="Arial"/>
          <w:sz w:val="24"/>
          <w:szCs w:val="24"/>
          <w:lang w:val="el-GR"/>
        </w:rPr>
        <w:t>περιφερειακά</w:t>
      </w:r>
      <w:r w:rsidR="00D61DB6" w:rsidRPr="00DE02A0">
        <w:rPr>
          <w:rFonts w:ascii="Arial" w:hAnsi="Arial" w:cs="Arial"/>
          <w:sz w:val="24"/>
          <w:szCs w:val="24"/>
          <w:lang w:val="el-GR"/>
        </w:rPr>
        <w:t xml:space="preserve"> γραφεία μεταγωγής ( </w:t>
      </w:r>
      <w:r w:rsidR="00D61DB6" w:rsidRPr="00DE02A0">
        <w:rPr>
          <w:rFonts w:ascii="Arial" w:hAnsi="Arial" w:cs="Arial"/>
          <w:sz w:val="24"/>
          <w:szCs w:val="24"/>
        </w:rPr>
        <w:t>switches</w:t>
      </w:r>
      <w:r w:rsidR="00D61DB6" w:rsidRPr="00DE02A0">
        <w:rPr>
          <w:rFonts w:ascii="Arial" w:hAnsi="Arial" w:cs="Arial"/>
          <w:sz w:val="24"/>
          <w:szCs w:val="24"/>
          <w:lang w:val="el-GR"/>
        </w:rPr>
        <w:t xml:space="preserve"> </w:t>
      </w:r>
      <w:r w:rsidR="00D61DB6" w:rsidRPr="00DE02A0">
        <w:rPr>
          <w:rFonts w:ascii="Arial" w:hAnsi="Arial" w:cs="Arial"/>
          <w:sz w:val="24"/>
          <w:szCs w:val="24"/>
        </w:rPr>
        <w:t>offices</w:t>
      </w:r>
      <w:r w:rsidR="00D61DB6" w:rsidRPr="00DE02A0">
        <w:rPr>
          <w:rFonts w:ascii="Arial" w:hAnsi="Arial" w:cs="Arial"/>
          <w:sz w:val="24"/>
          <w:szCs w:val="24"/>
          <w:lang w:val="el-GR"/>
        </w:rPr>
        <w:t xml:space="preserve"> ) προς τα δίκτυα μεγάλης απόστασης. Ακόμα διανέμουν την κίνηση μητροπολιτικές και περιφερειακές περιοχές</w:t>
      </w:r>
      <w:r w:rsidR="00BD593C" w:rsidRPr="00DE02A0">
        <w:rPr>
          <w:rFonts w:ascii="Arial" w:hAnsi="Arial" w:cs="Arial"/>
          <w:sz w:val="24"/>
          <w:szCs w:val="24"/>
          <w:lang w:val="el-GR"/>
        </w:rPr>
        <w:t xml:space="preserve"> </w:t>
      </w:r>
      <w:r w:rsidR="00D61DB6" w:rsidRPr="00DE02A0">
        <w:rPr>
          <w:rFonts w:ascii="Arial" w:hAnsi="Arial" w:cs="Arial"/>
          <w:sz w:val="24"/>
          <w:szCs w:val="24"/>
          <w:lang w:val="el-GR"/>
        </w:rPr>
        <w:t xml:space="preserve">μεταξύ σημείων παρουσίας </w:t>
      </w:r>
      <w:r w:rsidRPr="00DE02A0">
        <w:rPr>
          <w:rFonts w:ascii="Arial" w:hAnsi="Arial" w:cs="Arial"/>
          <w:sz w:val="24"/>
          <w:szCs w:val="24"/>
          <w:lang w:val="el-GR"/>
        </w:rPr>
        <w:t>(</w:t>
      </w:r>
      <w:r w:rsidR="00D61DB6" w:rsidRPr="00DE02A0">
        <w:rPr>
          <w:rFonts w:ascii="Arial" w:hAnsi="Arial" w:cs="Arial"/>
          <w:sz w:val="24"/>
          <w:szCs w:val="24"/>
          <w:lang w:val="el-GR"/>
        </w:rPr>
        <w:t xml:space="preserve"> </w:t>
      </w:r>
      <w:r w:rsidR="00D61DB6" w:rsidRPr="00DE02A0">
        <w:rPr>
          <w:rFonts w:ascii="Arial" w:hAnsi="Arial" w:cs="Arial"/>
          <w:sz w:val="24"/>
          <w:szCs w:val="24"/>
        </w:rPr>
        <w:t>Points</w:t>
      </w:r>
      <w:r w:rsidR="00D61DB6" w:rsidRPr="00DE02A0">
        <w:rPr>
          <w:rFonts w:ascii="Arial" w:hAnsi="Arial" w:cs="Arial"/>
          <w:sz w:val="24"/>
          <w:szCs w:val="24"/>
          <w:lang w:val="el-GR"/>
        </w:rPr>
        <w:t xml:space="preserve"> </w:t>
      </w:r>
      <w:r w:rsidR="00D61DB6" w:rsidRPr="00DE02A0">
        <w:rPr>
          <w:rFonts w:ascii="Arial" w:hAnsi="Arial" w:cs="Arial"/>
          <w:sz w:val="24"/>
          <w:szCs w:val="24"/>
        </w:rPr>
        <w:t>of</w:t>
      </w:r>
      <w:r w:rsidR="00D61DB6" w:rsidRPr="00DE02A0">
        <w:rPr>
          <w:rFonts w:ascii="Arial" w:hAnsi="Arial" w:cs="Arial"/>
          <w:sz w:val="24"/>
          <w:szCs w:val="24"/>
          <w:lang w:val="el-GR"/>
        </w:rPr>
        <w:t xml:space="preserve"> </w:t>
      </w:r>
      <w:r w:rsidR="00D61DB6" w:rsidRPr="00DE02A0">
        <w:rPr>
          <w:rFonts w:ascii="Arial" w:hAnsi="Arial" w:cs="Arial"/>
          <w:sz w:val="24"/>
          <w:szCs w:val="24"/>
        </w:rPr>
        <w:t>Presence</w:t>
      </w:r>
      <w:r w:rsidRPr="00DE02A0">
        <w:rPr>
          <w:rFonts w:ascii="Arial" w:hAnsi="Arial" w:cs="Arial"/>
          <w:sz w:val="24"/>
          <w:szCs w:val="24"/>
          <w:lang w:val="el-GR"/>
        </w:rPr>
        <w:t xml:space="preserve"> – </w:t>
      </w:r>
      <w:r w:rsidRPr="00DE02A0">
        <w:rPr>
          <w:rFonts w:ascii="Arial" w:hAnsi="Arial" w:cs="Arial"/>
          <w:sz w:val="24"/>
          <w:szCs w:val="24"/>
        </w:rPr>
        <w:t>POPs</w:t>
      </w:r>
      <w:r w:rsidRPr="00DE02A0">
        <w:rPr>
          <w:rFonts w:ascii="Arial" w:hAnsi="Arial" w:cs="Arial"/>
          <w:sz w:val="24"/>
          <w:szCs w:val="24"/>
          <w:lang w:val="el-GR"/>
        </w:rPr>
        <w:t xml:space="preserve">), </w:t>
      </w:r>
      <w:r w:rsidR="00D61DB6" w:rsidRPr="00DE02A0">
        <w:rPr>
          <w:rFonts w:ascii="Arial" w:hAnsi="Arial" w:cs="Arial"/>
          <w:sz w:val="24"/>
          <w:szCs w:val="24"/>
          <w:lang w:val="el-GR"/>
        </w:rPr>
        <w:t>παρόχων</w:t>
      </w:r>
      <w:r w:rsidRPr="00DE02A0">
        <w:rPr>
          <w:rFonts w:ascii="Arial" w:hAnsi="Arial" w:cs="Arial"/>
          <w:sz w:val="24"/>
          <w:szCs w:val="24"/>
          <w:lang w:val="el-GR"/>
        </w:rPr>
        <w:t xml:space="preserve"> διαδικτύου (</w:t>
      </w:r>
      <w:r w:rsidRPr="00DE02A0">
        <w:rPr>
          <w:rFonts w:ascii="Arial" w:hAnsi="Arial" w:cs="Arial"/>
          <w:sz w:val="24"/>
          <w:szCs w:val="24"/>
        </w:rPr>
        <w:t>ISPs</w:t>
      </w:r>
      <w:r w:rsidRPr="00DE02A0">
        <w:rPr>
          <w:rFonts w:ascii="Arial" w:hAnsi="Arial" w:cs="Arial"/>
          <w:sz w:val="24"/>
          <w:szCs w:val="24"/>
          <w:lang w:val="el-GR"/>
        </w:rPr>
        <w:t xml:space="preserve">), </w:t>
      </w:r>
      <w:r w:rsidR="008D52FA" w:rsidRPr="00DE02A0">
        <w:rPr>
          <w:rFonts w:ascii="Arial" w:hAnsi="Arial" w:cs="Arial"/>
          <w:sz w:val="24"/>
          <w:szCs w:val="24"/>
          <w:lang w:val="el-GR"/>
        </w:rPr>
        <w:t>ά</w:t>
      </w:r>
      <w:r w:rsidRPr="00DE02A0">
        <w:rPr>
          <w:rFonts w:ascii="Arial" w:hAnsi="Arial" w:cs="Arial"/>
          <w:sz w:val="24"/>
          <w:szCs w:val="24"/>
          <w:lang w:val="el-GR"/>
        </w:rPr>
        <w:t>λλων</w:t>
      </w:r>
      <w:r w:rsidR="008D52FA" w:rsidRPr="00DE02A0">
        <w:rPr>
          <w:rFonts w:ascii="Arial" w:hAnsi="Arial" w:cs="Arial"/>
          <w:sz w:val="24"/>
          <w:szCs w:val="24"/>
          <w:lang w:val="el-GR"/>
        </w:rPr>
        <w:t xml:space="preserve"> δικτύων, μεγά</w:t>
      </w:r>
      <w:r w:rsidRPr="00DE02A0">
        <w:rPr>
          <w:rFonts w:ascii="Arial" w:hAnsi="Arial" w:cs="Arial"/>
          <w:sz w:val="24"/>
          <w:szCs w:val="24"/>
          <w:lang w:val="el-GR"/>
        </w:rPr>
        <w:t>λων εταιρικ</w:t>
      </w:r>
      <w:r w:rsidR="008D52FA" w:rsidRPr="00DE02A0">
        <w:rPr>
          <w:rFonts w:ascii="Arial" w:hAnsi="Arial" w:cs="Arial"/>
          <w:sz w:val="24"/>
          <w:szCs w:val="24"/>
          <w:lang w:val="el-GR"/>
        </w:rPr>
        <w:t xml:space="preserve">ών πελατών και κόμβων ανταλλαγής διαδικτύου (Internet </w:t>
      </w:r>
      <w:r w:rsidRPr="00DE02A0">
        <w:rPr>
          <w:rFonts w:ascii="Arial" w:hAnsi="Arial" w:cs="Arial"/>
          <w:sz w:val="24"/>
          <w:szCs w:val="24"/>
          <w:lang w:val="el-GR"/>
        </w:rPr>
        <w:t>Exchange</w:t>
      </w:r>
      <w:r w:rsidR="008D52FA" w:rsidRPr="00DE02A0">
        <w:rPr>
          <w:rFonts w:ascii="Arial" w:hAnsi="Arial" w:cs="Arial"/>
          <w:sz w:val="24"/>
          <w:szCs w:val="24"/>
          <w:lang w:val="el-GR"/>
        </w:rPr>
        <w:t xml:space="preserve"> </w:t>
      </w:r>
      <w:r w:rsidR="008D52FA" w:rsidRPr="00DE02A0">
        <w:rPr>
          <w:rFonts w:ascii="Arial" w:hAnsi="Arial" w:cs="Arial"/>
          <w:sz w:val="24"/>
          <w:szCs w:val="24"/>
        </w:rPr>
        <w:t>Points</w:t>
      </w:r>
      <w:r w:rsidRPr="00DE02A0">
        <w:rPr>
          <w:rFonts w:ascii="Arial" w:hAnsi="Arial" w:cs="Arial"/>
          <w:sz w:val="24"/>
          <w:szCs w:val="24"/>
          <w:lang w:val="el-GR"/>
        </w:rPr>
        <w:t>)</w:t>
      </w:r>
      <w:r w:rsidR="005F238F" w:rsidRPr="00DE02A0">
        <w:rPr>
          <w:rFonts w:ascii="Arial" w:hAnsi="Arial" w:cs="Arial"/>
          <w:sz w:val="24"/>
          <w:szCs w:val="24"/>
          <w:lang w:val="el-GR"/>
        </w:rPr>
        <w:t>.</w:t>
      </w:r>
    </w:p>
    <w:p w:rsidR="008478D4" w:rsidRPr="00DE02A0" w:rsidRDefault="00E8748B" w:rsidP="00F30A2F">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Τ</w:t>
      </w:r>
      <w:r w:rsidR="005F238F" w:rsidRPr="00DE02A0">
        <w:rPr>
          <w:rFonts w:ascii="Arial" w:hAnsi="Arial" w:cs="Arial"/>
          <w:sz w:val="24"/>
          <w:szCs w:val="24"/>
          <w:lang w:val="el-GR"/>
        </w:rPr>
        <w:t>α δίκτυα αυτά προκύπτουν από συνενώσεις δικτύων αρχιτεκτονικών δακτυλίων (</w:t>
      </w:r>
      <w:r w:rsidR="005F238F" w:rsidRPr="00DE02A0">
        <w:rPr>
          <w:rFonts w:ascii="Arial" w:hAnsi="Arial" w:cs="Arial"/>
          <w:sz w:val="24"/>
          <w:szCs w:val="24"/>
        </w:rPr>
        <w:t>rings</w:t>
      </w:r>
      <w:r w:rsidR="005F238F" w:rsidRPr="00DE02A0">
        <w:rPr>
          <w:rFonts w:ascii="Arial" w:hAnsi="Arial" w:cs="Arial"/>
          <w:sz w:val="24"/>
          <w:szCs w:val="24"/>
          <w:lang w:val="el-GR"/>
        </w:rPr>
        <w:t xml:space="preserve">). Τα πιο συνηθισμένα πρωτόκολλα </w:t>
      </w:r>
      <w:r w:rsidRPr="00DE02A0">
        <w:rPr>
          <w:rFonts w:ascii="Arial" w:hAnsi="Arial" w:cs="Arial"/>
          <w:sz w:val="24"/>
          <w:szCs w:val="24"/>
          <w:lang w:val="el-GR"/>
        </w:rPr>
        <w:t>επιπέ</w:t>
      </w:r>
      <w:r w:rsidR="005F238F" w:rsidRPr="00DE02A0">
        <w:rPr>
          <w:rFonts w:ascii="Arial" w:hAnsi="Arial" w:cs="Arial"/>
          <w:sz w:val="24"/>
          <w:szCs w:val="24"/>
          <w:lang w:val="el-GR"/>
        </w:rPr>
        <w:t xml:space="preserve">δου </w:t>
      </w:r>
      <w:r w:rsidRPr="00DE02A0">
        <w:rPr>
          <w:rFonts w:ascii="Arial" w:hAnsi="Arial" w:cs="Arial"/>
          <w:sz w:val="24"/>
          <w:szCs w:val="24"/>
          <w:lang w:val="el-GR"/>
        </w:rPr>
        <w:t>σ</w:t>
      </w:r>
      <w:r w:rsidR="005F238F" w:rsidRPr="00DE02A0">
        <w:rPr>
          <w:rFonts w:ascii="Arial" w:hAnsi="Arial" w:cs="Arial"/>
          <w:sz w:val="24"/>
          <w:szCs w:val="24"/>
          <w:lang w:val="el-GR"/>
        </w:rPr>
        <w:t>υνδ</w:t>
      </w:r>
      <w:r w:rsidRPr="00DE02A0">
        <w:rPr>
          <w:rFonts w:ascii="Arial" w:hAnsi="Arial" w:cs="Arial"/>
          <w:sz w:val="24"/>
          <w:szCs w:val="24"/>
          <w:lang w:val="el-GR"/>
        </w:rPr>
        <w:t>έσ</w:t>
      </w:r>
      <w:r w:rsidR="005F238F" w:rsidRPr="00DE02A0">
        <w:rPr>
          <w:rFonts w:ascii="Arial" w:hAnsi="Arial" w:cs="Arial"/>
          <w:sz w:val="24"/>
          <w:szCs w:val="24"/>
          <w:lang w:val="el-GR"/>
        </w:rPr>
        <w:t xml:space="preserve">μου </w:t>
      </w:r>
      <w:r w:rsidRPr="00DE02A0">
        <w:rPr>
          <w:rFonts w:ascii="Arial" w:hAnsi="Arial" w:cs="Arial"/>
          <w:sz w:val="24"/>
          <w:szCs w:val="24"/>
          <w:lang w:val="el-GR"/>
        </w:rPr>
        <w:t>δεδομέ</w:t>
      </w:r>
      <w:r w:rsidR="005F238F" w:rsidRPr="00DE02A0">
        <w:rPr>
          <w:rFonts w:ascii="Arial" w:hAnsi="Arial" w:cs="Arial"/>
          <w:sz w:val="24"/>
          <w:szCs w:val="24"/>
          <w:lang w:val="el-GR"/>
        </w:rPr>
        <w:t>νων (</w:t>
      </w:r>
      <w:r w:rsidR="005F238F" w:rsidRPr="00DE02A0">
        <w:rPr>
          <w:rFonts w:ascii="Arial" w:hAnsi="Arial" w:cs="Arial"/>
          <w:sz w:val="24"/>
          <w:szCs w:val="24"/>
        </w:rPr>
        <w:t>data</w:t>
      </w:r>
      <w:r w:rsidR="005F238F" w:rsidRPr="00DE02A0">
        <w:rPr>
          <w:rFonts w:ascii="Arial" w:hAnsi="Arial" w:cs="Arial"/>
          <w:sz w:val="24"/>
          <w:szCs w:val="24"/>
          <w:lang w:val="el-GR"/>
        </w:rPr>
        <w:t xml:space="preserve"> </w:t>
      </w:r>
      <w:r w:rsidR="005F238F" w:rsidRPr="00DE02A0">
        <w:rPr>
          <w:rFonts w:ascii="Arial" w:hAnsi="Arial" w:cs="Arial"/>
          <w:sz w:val="24"/>
          <w:szCs w:val="24"/>
        </w:rPr>
        <w:t>link</w:t>
      </w:r>
      <w:r w:rsidR="005F238F" w:rsidRPr="00DE02A0">
        <w:rPr>
          <w:rFonts w:ascii="Arial" w:hAnsi="Arial" w:cs="Arial"/>
          <w:sz w:val="24"/>
          <w:szCs w:val="24"/>
          <w:lang w:val="el-GR"/>
        </w:rPr>
        <w:t xml:space="preserve"> </w:t>
      </w:r>
      <w:r w:rsidR="005F238F" w:rsidRPr="00DE02A0">
        <w:rPr>
          <w:rFonts w:ascii="Arial" w:hAnsi="Arial" w:cs="Arial"/>
          <w:sz w:val="24"/>
          <w:szCs w:val="24"/>
        </w:rPr>
        <w:t>layer</w:t>
      </w:r>
      <w:r w:rsidR="005F238F" w:rsidRPr="00DE02A0">
        <w:rPr>
          <w:rFonts w:ascii="Arial" w:hAnsi="Arial" w:cs="Arial"/>
          <w:sz w:val="24"/>
          <w:szCs w:val="24"/>
          <w:lang w:val="el-GR"/>
        </w:rPr>
        <w:t xml:space="preserve">) </w:t>
      </w:r>
      <w:r w:rsidRPr="00DE02A0">
        <w:rPr>
          <w:rFonts w:ascii="Arial" w:hAnsi="Arial" w:cs="Arial"/>
          <w:sz w:val="24"/>
          <w:szCs w:val="24"/>
          <w:lang w:val="el-GR"/>
        </w:rPr>
        <w:t>εί</w:t>
      </w:r>
      <w:r w:rsidR="005F238F" w:rsidRPr="00DE02A0">
        <w:rPr>
          <w:rFonts w:ascii="Arial" w:hAnsi="Arial" w:cs="Arial"/>
          <w:sz w:val="24"/>
          <w:szCs w:val="24"/>
          <w:lang w:val="el-GR"/>
        </w:rPr>
        <w:t xml:space="preserve">ναι τα  </w:t>
      </w:r>
      <w:r w:rsidR="005F238F" w:rsidRPr="00DE02A0">
        <w:rPr>
          <w:rFonts w:ascii="Arial" w:hAnsi="Arial" w:cs="Arial"/>
          <w:sz w:val="24"/>
          <w:szCs w:val="24"/>
        </w:rPr>
        <w:t>ATM</w:t>
      </w:r>
      <w:r w:rsidRPr="00DE02A0">
        <w:rPr>
          <w:rFonts w:ascii="Arial" w:hAnsi="Arial" w:cs="Arial"/>
          <w:sz w:val="24"/>
          <w:szCs w:val="24"/>
          <w:lang w:val="el-GR"/>
        </w:rPr>
        <w:t xml:space="preserve"> </w:t>
      </w:r>
      <w:r w:rsidR="005F238F" w:rsidRPr="00DE02A0">
        <w:rPr>
          <w:rFonts w:ascii="Arial" w:hAnsi="Arial" w:cs="Arial"/>
          <w:sz w:val="24"/>
          <w:szCs w:val="24"/>
          <w:lang w:val="el-GR"/>
        </w:rPr>
        <w:t>(</w:t>
      </w:r>
      <w:r w:rsidR="005F238F" w:rsidRPr="00DE02A0">
        <w:rPr>
          <w:rFonts w:ascii="Arial" w:hAnsi="Arial" w:cs="Arial"/>
          <w:sz w:val="24"/>
          <w:szCs w:val="24"/>
        </w:rPr>
        <w:t>Asynchronous</w:t>
      </w:r>
      <w:r w:rsidR="005F238F" w:rsidRPr="00DE02A0">
        <w:rPr>
          <w:rFonts w:ascii="Arial" w:hAnsi="Arial" w:cs="Arial"/>
          <w:sz w:val="24"/>
          <w:szCs w:val="24"/>
          <w:lang w:val="el-GR"/>
        </w:rPr>
        <w:t xml:space="preserve"> </w:t>
      </w:r>
      <w:r w:rsidR="005F238F" w:rsidRPr="00DE02A0">
        <w:rPr>
          <w:rFonts w:ascii="Arial" w:hAnsi="Arial" w:cs="Arial"/>
          <w:sz w:val="24"/>
          <w:szCs w:val="24"/>
        </w:rPr>
        <w:t>Transfer</w:t>
      </w:r>
      <w:r w:rsidR="005F238F" w:rsidRPr="00DE02A0">
        <w:rPr>
          <w:rFonts w:ascii="Arial" w:hAnsi="Arial" w:cs="Arial"/>
          <w:sz w:val="24"/>
          <w:szCs w:val="24"/>
          <w:lang w:val="el-GR"/>
        </w:rPr>
        <w:t xml:space="preserve"> </w:t>
      </w:r>
      <w:r w:rsidR="005F238F" w:rsidRPr="00DE02A0">
        <w:rPr>
          <w:rFonts w:ascii="Arial" w:hAnsi="Arial" w:cs="Arial"/>
          <w:sz w:val="24"/>
          <w:szCs w:val="24"/>
        </w:rPr>
        <w:t>Mode</w:t>
      </w:r>
      <w:r w:rsidR="005F238F" w:rsidRPr="00DE02A0">
        <w:rPr>
          <w:rFonts w:ascii="Arial" w:hAnsi="Arial" w:cs="Arial"/>
          <w:sz w:val="24"/>
          <w:szCs w:val="24"/>
          <w:lang w:val="el-GR"/>
        </w:rPr>
        <w:t xml:space="preserve">),  </w:t>
      </w:r>
      <w:r w:rsidR="005F238F" w:rsidRPr="00DE02A0">
        <w:rPr>
          <w:rFonts w:ascii="Arial" w:hAnsi="Arial" w:cs="Arial"/>
          <w:sz w:val="24"/>
          <w:szCs w:val="24"/>
        </w:rPr>
        <w:t>SONET</w:t>
      </w:r>
      <w:r w:rsidR="005F238F" w:rsidRPr="00DE02A0">
        <w:rPr>
          <w:rFonts w:ascii="Arial" w:hAnsi="Arial" w:cs="Arial"/>
          <w:sz w:val="24"/>
          <w:szCs w:val="24"/>
          <w:lang w:val="el-GR"/>
        </w:rPr>
        <w:t>/</w:t>
      </w:r>
      <w:r w:rsidR="005F238F" w:rsidRPr="00DE02A0">
        <w:rPr>
          <w:rFonts w:ascii="Arial" w:hAnsi="Arial" w:cs="Arial"/>
          <w:sz w:val="24"/>
          <w:szCs w:val="24"/>
        </w:rPr>
        <w:t>SDH</w:t>
      </w:r>
      <w:r w:rsidR="005F238F" w:rsidRPr="00DE02A0">
        <w:rPr>
          <w:rFonts w:ascii="Arial" w:hAnsi="Arial" w:cs="Arial"/>
          <w:sz w:val="24"/>
          <w:szCs w:val="24"/>
          <w:lang w:val="el-GR"/>
        </w:rPr>
        <w:t xml:space="preserve"> και το  </w:t>
      </w:r>
      <w:r w:rsidR="005F238F" w:rsidRPr="00DE02A0">
        <w:rPr>
          <w:rFonts w:ascii="Arial" w:hAnsi="Arial" w:cs="Arial"/>
          <w:sz w:val="24"/>
          <w:szCs w:val="24"/>
        </w:rPr>
        <w:t>Ethernet</w:t>
      </w:r>
      <w:r w:rsidR="005F238F" w:rsidRPr="00DE02A0">
        <w:rPr>
          <w:rFonts w:ascii="Arial" w:hAnsi="Arial" w:cs="Arial"/>
          <w:sz w:val="24"/>
          <w:szCs w:val="24"/>
          <w:lang w:val="el-GR"/>
        </w:rPr>
        <w:t xml:space="preserve">. </w:t>
      </w:r>
      <w:r w:rsidRPr="00DE02A0">
        <w:rPr>
          <w:rFonts w:ascii="Arial" w:hAnsi="Arial" w:cs="Arial"/>
          <w:sz w:val="24"/>
          <w:szCs w:val="24"/>
          <w:lang w:val="el-GR"/>
        </w:rPr>
        <w:t xml:space="preserve">Τα πρωτόκολλα αυτά φέρουν </w:t>
      </w:r>
      <w:r w:rsidR="005F238F" w:rsidRPr="00DE02A0">
        <w:rPr>
          <w:rFonts w:ascii="Arial" w:hAnsi="Arial" w:cs="Arial"/>
          <w:sz w:val="24"/>
          <w:szCs w:val="24"/>
        </w:rPr>
        <w:t>IP</w:t>
      </w:r>
      <w:r w:rsidRPr="00DE02A0">
        <w:rPr>
          <w:rFonts w:ascii="Arial" w:hAnsi="Arial" w:cs="Arial"/>
          <w:sz w:val="24"/>
          <w:szCs w:val="24"/>
          <w:lang w:val="el-GR"/>
        </w:rPr>
        <w:t xml:space="preserve"> πακέτα και δεδομέ</w:t>
      </w:r>
      <w:r w:rsidR="005F238F" w:rsidRPr="00DE02A0">
        <w:rPr>
          <w:rFonts w:ascii="Arial" w:hAnsi="Arial" w:cs="Arial"/>
          <w:sz w:val="24"/>
          <w:szCs w:val="24"/>
          <w:lang w:val="el-GR"/>
        </w:rPr>
        <w:t>να από κλα</w:t>
      </w:r>
      <w:r w:rsidRPr="00DE02A0">
        <w:rPr>
          <w:rFonts w:ascii="Arial" w:hAnsi="Arial" w:cs="Arial"/>
          <w:sz w:val="24"/>
          <w:szCs w:val="24"/>
          <w:lang w:val="el-GR"/>
        </w:rPr>
        <w:t>σσικά συστήματα τηλεφωνίας και κινητών δικτύων. Από τα 3  παραπά</w:t>
      </w:r>
      <w:r w:rsidR="005F238F" w:rsidRPr="00DE02A0">
        <w:rPr>
          <w:rFonts w:ascii="Arial" w:hAnsi="Arial" w:cs="Arial"/>
          <w:sz w:val="24"/>
          <w:szCs w:val="24"/>
          <w:lang w:val="el-GR"/>
        </w:rPr>
        <w:t xml:space="preserve">νω πρωτόκολλα το  </w:t>
      </w:r>
      <w:r w:rsidR="005F238F" w:rsidRPr="00DE02A0">
        <w:rPr>
          <w:rFonts w:ascii="Arial" w:hAnsi="Arial" w:cs="Arial"/>
          <w:sz w:val="24"/>
          <w:szCs w:val="24"/>
        </w:rPr>
        <w:t>ATM</w:t>
      </w:r>
      <w:r w:rsidRPr="00DE02A0">
        <w:rPr>
          <w:rFonts w:ascii="Arial" w:hAnsi="Arial" w:cs="Arial"/>
          <w:sz w:val="24"/>
          <w:szCs w:val="24"/>
          <w:lang w:val="el-GR"/>
        </w:rPr>
        <w:t xml:space="preserve"> τεί</w:t>
      </w:r>
      <w:r w:rsidR="005F238F" w:rsidRPr="00DE02A0">
        <w:rPr>
          <w:rFonts w:ascii="Arial" w:hAnsi="Arial" w:cs="Arial"/>
          <w:sz w:val="24"/>
          <w:szCs w:val="24"/>
          <w:lang w:val="el-GR"/>
        </w:rPr>
        <w:t>νει</w:t>
      </w:r>
      <w:r w:rsidRPr="00DE02A0">
        <w:rPr>
          <w:rFonts w:ascii="Arial" w:hAnsi="Arial" w:cs="Arial"/>
          <w:sz w:val="24"/>
          <w:szCs w:val="24"/>
          <w:lang w:val="el-GR"/>
        </w:rPr>
        <w:t xml:space="preserve"> να διακοπεί και να αντικατασταθεί από τα πρωτόκολλα </w:t>
      </w:r>
      <w:r w:rsidR="005F238F" w:rsidRPr="00DE02A0">
        <w:rPr>
          <w:rFonts w:ascii="Arial" w:hAnsi="Arial" w:cs="Arial"/>
          <w:sz w:val="24"/>
          <w:szCs w:val="24"/>
        </w:rPr>
        <w:t>Gigabit</w:t>
      </w:r>
      <w:r w:rsidR="005F238F" w:rsidRPr="00DE02A0">
        <w:rPr>
          <w:rFonts w:ascii="Arial" w:hAnsi="Arial" w:cs="Arial"/>
          <w:sz w:val="24"/>
          <w:szCs w:val="24"/>
          <w:lang w:val="el-GR"/>
        </w:rPr>
        <w:t>, 10</w:t>
      </w:r>
      <w:r w:rsidR="005F238F" w:rsidRPr="00DE02A0">
        <w:rPr>
          <w:rFonts w:ascii="Arial" w:hAnsi="Arial" w:cs="Arial"/>
          <w:sz w:val="24"/>
          <w:szCs w:val="24"/>
        </w:rPr>
        <w:t>Gigabit</w:t>
      </w:r>
      <w:r w:rsidR="005F238F" w:rsidRPr="00DE02A0">
        <w:rPr>
          <w:rFonts w:ascii="Arial" w:hAnsi="Arial" w:cs="Arial"/>
          <w:sz w:val="24"/>
          <w:szCs w:val="24"/>
          <w:lang w:val="el-GR"/>
        </w:rPr>
        <w:t xml:space="preserve"> </w:t>
      </w:r>
      <w:r w:rsidR="005F238F" w:rsidRPr="00DE02A0">
        <w:rPr>
          <w:rFonts w:ascii="Arial" w:hAnsi="Arial" w:cs="Arial"/>
          <w:sz w:val="24"/>
          <w:szCs w:val="24"/>
        </w:rPr>
        <w:t>Ethernet</w:t>
      </w:r>
      <w:r w:rsidR="005F238F" w:rsidRPr="00DE02A0">
        <w:rPr>
          <w:rFonts w:ascii="Arial" w:hAnsi="Arial" w:cs="Arial"/>
          <w:sz w:val="24"/>
          <w:szCs w:val="24"/>
          <w:lang w:val="el-GR"/>
        </w:rPr>
        <w:t xml:space="preserve"> και  </w:t>
      </w:r>
      <w:r w:rsidR="005F238F" w:rsidRPr="00DE02A0">
        <w:rPr>
          <w:rFonts w:ascii="Arial" w:hAnsi="Arial" w:cs="Arial"/>
          <w:sz w:val="24"/>
          <w:szCs w:val="24"/>
        </w:rPr>
        <w:t>Packet</w:t>
      </w:r>
      <w:r w:rsidR="005F238F" w:rsidRPr="00DE02A0">
        <w:rPr>
          <w:rFonts w:ascii="Arial" w:hAnsi="Arial" w:cs="Arial"/>
          <w:sz w:val="24"/>
          <w:szCs w:val="24"/>
          <w:lang w:val="el-GR"/>
        </w:rPr>
        <w:t xml:space="preserve"> </w:t>
      </w:r>
      <w:r w:rsidR="005F238F" w:rsidRPr="00DE02A0">
        <w:rPr>
          <w:rFonts w:ascii="Arial" w:hAnsi="Arial" w:cs="Arial"/>
          <w:sz w:val="24"/>
          <w:szCs w:val="24"/>
        </w:rPr>
        <w:t>over</w:t>
      </w:r>
      <w:r w:rsidR="005F238F" w:rsidRPr="00DE02A0">
        <w:rPr>
          <w:rFonts w:ascii="Arial" w:hAnsi="Arial" w:cs="Arial"/>
          <w:sz w:val="24"/>
          <w:szCs w:val="24"/>
          <w:lang w:val="el-GR"/>
        </w:rPr>
        <w:t xml:space="preserve"> </w:t>
      </w:r>
      <w:r w:rsidR="005F238F" w:rsidRPr="00DE02A0">
        <w:rPr>
          <w:rFonts w:ascii="Arial" w:hAnsi="Arial" w:cs="Arial"/>
          <w:sz w:val="24"/>
          <w:szCs w:val="24"/>
        </w:rPr>
        <w:t>SONET</w:t>
      </w:r>
      <w:r w:rsidR="005F238F" w:rsidRPr="00DE02A0">
        <w:rPr>
          <w:rFonts w:ascii="Arial" w:hAnsi="Arial" w:cs="Arial"/>
          <w:sz w:val="24"/>
          <w:szCs w:val="24"/>
          <w:lang w:val="el-GR"/>
        </w:rPr>
        <w:t xml:space="preserve">. </w:t>
      </w:r>
      <w:r w:rsidRPr="00DE02A0">
        <w:rPr>
          <w:rFonts w:ascii="Arial" w:hAnsi="Arial" w:cs="Arial"/>
          <w:sz w:val="24"/>
          <w:szCs w:val="24"/>
          <w:lang w:val="el-GR"/>
        </w:rPr>
        <w:t>Αν και π</w:t>
      </w:r>
      <w:r w:rsidR="00735364" w:rsidRPr="00DE02A0">
        <w:rPr>
          <w:rFonts w:ascii="Arial" w:hAnsi="Arial" w:cs="Arial"/>
          <w:sz w:val="24"/>
          <w:szCs w:val="24"/>
          <w:lang w:val="el-GR"/>
        </w:rPr>
        <w:t>α</w:t>
      </w:r>
      <w:r w:rsidRPr="00DE02A0">
        <w:rPr>
          <w:rFonts w:ascii="Arial" w:hAnsi="Arial" w:cs="Arial"/>
          <w:sz w:val="24"/>
          <w:szCs w:val="24"/>
          <w:lang w:val="el-GR"/>
        </w:rPr>
        <w:t>λι</w:t>
      </w:r>
      <w:r w:rsidR="00735364" w:rsidRPr="00DE02A0">
        <w:rPr>
          <w:rFonts w:ascii="Arial" w:hAnsi="Arial" w:cs="Arial"/>
          <w:sz w:val="24"/>
          <w:szCs w:val="24"/>
          <w:lang w:val="el-GR"/>
        </w:rPr>
        <w:t>ά συνηθιζόταν για κάθε δίκτυο  πρόσβασης να υπά</w:t>
      </w:r>
      <w:r w:rsidR="005F238F" w:rsidRPr="00DE02A0">
        <w:rPr>
          <w:rFonts w:ascii="Arial" w:hAnsi="Arial" w:cs="Arial"/>
          <w:sz w:val="24"/>
          <w:szCs w:val="24"/>
          <w:lang w:val="el-GR"/>
        </w:rPr>
        <w:t>ρχει κ</w:t>
      </w:r>
      <w:r w:rsidR="00735364" w:rsidRPr="00DE02A0">
        <w:rPr>
          <w:rFonts w:ascii="Arial" w:hAnsi="Arial" w:cs="Arial"/>
          <w:sz w:val="24"/>
          <w:szCs w:val="24"/>
          <w:lang w:val="el-GR"/>
        </w:rPr>
        <w:t>αι ένα διαφορετικό δίκτυο κορμού, σήμερα τα δί</w:t>
      </w:r>
      <w:r w:rsidR="005F238F" w:rsidRPr="00DE02A0">
        <w:rPr>
          <w:rFonts w:ascii="Arial" w:hAnsi="Arial" w:cs="Arial"/>
          <w:sz w:val="24"/>
          <w:szCs w:val="24"/>
          <w:lang w:val="el-GR"/>
        </w:rPr>
        <w:t xml:space="preserve">κτυα </w:t>
      </w:r>
      <w:r w:rsidR="00735364" w:rsidRPr="00DE02A0">
        <w:rPr>
          <w:rFonts w:ascii="Arial" w:hAnsi="Arial" w:cs="Arial"/>
          <w:sz w:val="24"/>
          <w:szCs w:val="24"/>
          <w:lang w:val="el-GR"/>
        </w:rPr>
        <w:t>τείνουν</w:t>
      </w:r>
      <w:r w:rsidR="005F238F" w:rsidRPr="00DE02A0">
        <w:rPr>
          <w:rFonts w:ascii="Arial" w:hAnsi="Arial" w:cs="Arial"/>
          <w:sz w:val="24"/>
          <w:szCs w:val="24"/>
          <w:lang w:val="el-GR"/>
        </w:rPr>
        <w:t xml:space="preserve"> να </w:t>
      </w:r>
      <w:r w:rsidR="00735364" w:rsidRPr="00DE02A0">
        <w:rPr>
          <w:rFonts w:ascii="Arial" w:hAnsi="Arial" w:cs="Arial"/>
          <w:sz w:val="24"/>
          <w:szCs w:val="24"/>
          <w:lang w:val="el-GR"/>
        </w:rPr>
        <w:t>υπόκεινται σε</w:t>
      </w:r>
      <w:r w:rsidR="005F238F" w:rsidRPr="00DE02A0">
        <w:rPr>
          <w:rFonts w:ascii="Arial" w:hAnsi="Arial" w:cs="Arial"/>
          <w:sz w:val="24"/>
          <w:szCs w:val="24"/>
          <w:lang w:val="el-GR"/>
        </w:rPr>
        <w:t xml:space="preserve"> </w:t>
      </w:r>
      <w:r w:rsidR="00735364" w:rsidRPr="00DE02A0">
        <w:rPr>
          <w:rFonts w:ascii="Arial" w:hAnsi="Arial" w:cs="Arial"/>
          <w:sz w:val="24"/>
          <w:szCs w:val="24"/>
          <w:lang w:val="el-GR"/>
        </w:rPr>
        <w:t>ένα</w:t>
      </w:r>
      <w:r w:rsidR="005F238F" w:rsidRPr="00DE02A0">
        <w:rPr>
          <w:rFonts w:ascii="Arial" w:hAnsi="Arial" w:cs="Arial"/>
          <w:sz w:val="24"/>
          <w:szCs w:val="24"/>
          <w:lang w:val="el-GR"/>
        </w:rPr>
        <w:t xml:space="preserve"> κοινό </w:t>
      </w:r>
      <w:r w:rsidR="00735364" w:rsidRPr="00DE02A0">
        <w:rPr>
          <w:rFonts w:ascii="Arial" w:hAnsi="Arial" w:cs="Arial"/>
          <w:sz w:val="24"/>
          <w:szCs w:val="24"/>
          <w:lang w:val="el-GR"/>
        </w:rPr>
        <w:t>δίκτυο</w:t>
      </w:r>
      <w:r w:rsidR="005F238F" w:rsidRPr="00DE02A0">
        <w:rPr>
          <w:rFonts w:ascii="Arial" w:hAnsi="Arial" w:cs="Arial"/>
          <w:sz w:val="24"/>
          <w:szCs w:val="24"/>
          <w:lang w:val="el-GR"/>
        </w:rPr>
        <w:t xml:space="preserve"> κορμού, </w:t>
      </w:r>
      <w:r w:rsidR="00735364" w:rsidRPr="00DE02A0">
        <w:rPr>
          <w:rFonts w:ascii="Arial" w:hAnsi="Arial" w:cs="Arial"/>
          <w:sz w:val="24"/>
          <w:szCs w:val="24"/>
          <w:lang w:val="el-GR"/>
        </w:rPr>
        <w:t>κάνοντας</w:t>
      </w:r>
      <w:r w:rsidR="005F238F" w:rsidRPr="00DE02A0">
        <w:rPr>
          <w:rFonts w:ascii="Arial" w:hAnsi="Arial" w:cs="Arial"/>
          <w:sz w:val="24"/>
          <w:szCs w:val="24"/>
          <w:lang w:val="el-GR"/>
        </w:rPr>
        <w:t xml:space="preserve"> </w:t>
      </w:r>
      <w:r w:rsidR="00735364" w:rsidRPr="00DE02A0">
        <w:rPr>
          <w:rFonts w:ascii="Arial" w:hAnsi="Arial" w:cs="Arial"/>
          <w:sz w:val="24"/>
          <w:szCs w:val="24"/>
          <w:lang w:val="el-GR"/>
        </w:rPr>
        <w:t>χρήση</w:t>
      </w:r>
      <w:r w:rsidR="005F238F" w:rsidRPr="00DE02A0">
        <w:rPr>
          <w:rFonts w:ascii="Arial" w:hAnsi="Arial" w:cs="Arial"/>
          <w:sz w:val="24"/>
          <w:szCs w:val="24"/>
          <w:lang w:val="el-GR"/>
        </w:rPr>
        <w:t xml:space="preserve"> του </w:t>
      </w:r>
      <w:r w:rsidR="005F238F" w:rsidRPr="00DE02A0">
        <w:rPr>
          <w:rFonts w:ascii="Arial" w:hAnsi="Arial" w:cs="Arial"/>
          <w:sz w:val="24"/>
          <w:szCs w:val="24"/>
        </w:rPr>
        <w:t>Ethernet</w:t>
      </w:r>
      <w:r w:rsidR="005F238F" w:rsidRPr="00DE02A0">
        <w:rPr>
          <w:rFonts w:ascii="Arial" w:hAnsi="Arial" w:cs="Arial"/>
          <w:sz w:val="24"/>
          <w:szCs w:val="24"/>
          <w:lang w:val="el-GR"/>
        </w:rPr>
        <w:t xml:space="preserve"> και </w:t>
      </w:r>
      <w:r w:rsidR="005F238F" w:rsidRPr="00DE02A0">
        <w:rPr>
          <w:rFonts w:ascii="Arial" w:hAnsi="Arial" w:cs="Arial"/>
          <w:sz w:val="24"/>
          <w:szCs w:val="24"/>
        </w:rPr>
        <w:t>IP</w:t>
      </w:r>
      <w:r w:rsidR="005F238F" w:rsidRPr="00DE02A0">
        <w:rPr>
          <w:rFonts w:ascii="Arial" w:hAnsi="Arial" w:cs="Arial"/>
          <w:sz w:val="24"/>
          <w:szCs w:val="24"/>
          <w:lang w:val="el-GR"/>
        </w:rPr>
        <w:t>.</w:t>
      </w:r>
    </w:p>
    <w:p w:rsidR="00A24395" w:rsidRPr="00B01D02" w:rsidRDefault="00735364" w:rsidP="001D2673">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 xml:space="preserve">Στα δίκτυα κορμού η αύξηση της κυκλοφορίας είναι έντονη. Η κίνηση από τους τελικούς χρήστες </w:t>
      </w:r>
      <w:r w:rsidR="00101ACC" w:rsidRPr="00DE02A0">
        <w:rPr>
          <w:rFonts w:ascii="Arial" w:hAnsi="Arial" w:cs="Arial"/>
          <w:sz w:val="24"/>
          <w:szCs w:val="24"/>
          <w:lang w:val="el-GR"/>
        </w:rPr>
        <w:t xml:space="preserve">συγκεντρώνεται </w:t>
      </w:r>
      <w:r w:rsidRPr="00DE02A0">
        <w:rPr>
          <w:rFonts w:ascii="Arial" w:hAnsi="Arial" w:cs="Arial"/>
          <w:sz w:val="24"/>
          <w:szCs w:val="24"/>
          <w:lang w:val="el-GR"/>
        </w:rPr>
        <w:t xml:space="preserve"> στα άκρα όπως τα </w:t>
      </w:r>
      <w:r w:rsidRPr="00DE02A0">
        <w:rPr>
          <w:rFonts w:ascii="Arial" w:hAnsi="Arial" w:cs="Arial"/>
          <w:sz w:val="24"/>
          <w:szCs w:val="24"/>
        </w:rPr>
        <w:t>DSLAMs</w:t>
      </w:r>
      <w:r w:rsidRPr="00DE02A0">
        <w:rPr>
          <w:rFonts w:ascii="Arial" w:hAnsi="Arial" w:cs="Arial"/>
          <w:sz w:val="24"/>
          <w:szCs w:val="24"/>
          <w:lang w:val="el-GR"/>
        </w:rPr>
        <w:t xml:space="preserve"> και τα </w:t>
      </w:r>
      <w:r w:rsidRPr="00DE02A0">
        <w:rPr>
          <w:rFonts w:ascii="Arial" w:hAnsi="Arial" w:cs="Arial"/>
          <w:sz w:val="24"/>
          <w:szCs w:val="24"/>
        </w:rPr>
        <w:t>POPs</w:t>
      </w:r>
      <w:r w:rsidRPr="00DE02A0">
        <w:rPr>
          <w:rFonts w:ascii="Arial" w:hAnsi="Arial" w:cs="Arial"/>
          <w:sz w:val="24"/>
          <w:szCs w:val="24"/>
          <w:lang w:val="el-GR"/>
        </w:rPr>
        <w:t xml:space="preserve"> και έπειτα στέλνεται σε κεντρικά σημεία μεταγωγής, από όπου φεύγει για άλλα περιφερειακά, εθνικά και διεθνή δίκτυα. Η ανταλλαγή μπορεί να πραγματοποιηθεί άμεσα μεταξύ των δικτύων, αλλά είναι επίσης κοινό να </w:t>
      </w:r>
      <w:r w:rsidRPr="00DE02A0">
        <w:rPr>
          <w:rFonts w:ascii="Arial" w:hAnsi="Arial" w:cs="Arial"/>
          <w:sz w:val="24"/>
          <w:szCs w:val="24"/>
          <w:lang w:val="el-GR"/>
        </w:rPr>
        <w:lastRenderedPageBreak/>
        <w:t>ανταλλαχτεί η κυκλοφορία πέρα από ένα σημείο ανταλλαγής</w:t>
      </w:r>
      <w:r w:rsidR="00101ACC" w:rsidRPr="00DE02A0">
        <w:rPr>
          <w:rFonts w:ascii="Arial" w:hAnsi="Arial" w:cs="Arial"/>
          <w:sz w:val="24"/>
          <w:szCs w:val="24"/>
          <w:lang w:val="el-GR"/>
        </w:rPr>
        <w:t xml:space="preserve"> διαδικτύου</w:t>
      </w:r>
      <w:r w:rsidRPr="00DE02A0">
        <w:rPr>
          <w:rFonts w:ascii="Arial" w:hAnsi="Arial" w:cs="Arial"/>
          <w:sz w:val="24"/>
          <w:szCs w:val="24"/>
          <w:lang w:val="el-GR"/>
        </w:rPr>
        <w:t xml:space="preserve">. Η κίνηση στα δίκτυα αυτά αυξάνεται από 50% έως 100% κάθε χρόνο. Σε πολλές χώρες, τα δίκτυα κορμού έχουν εμφανίσει μια </w:t>
      </w:r>
      <w:r w:rsidR="00101ACC" w:rsidRPr="00DE02A0">
        <w:rPr>
          <w:rFonts w:ascii="Arial" w:hAnsi="Arial" w:cs="Arial"/>
          <w:sz w:val="24"/>
          <w:szCs w:val="24"/>
          <w:lang w:val="el-GR"/>
        </w:rPr>
        <w:t xml:space="preserve">υπερβολικά μεγάλη </w:t>
      </w:r>
      <w:r w:rsidRPr="00DE02A0">
        <w:rPr>
          <w:rFonts w:ascii="Arial" w:hAnsi="Arial" w:cs="Arial"/>
          <w:sz w:val="24"/>
          <w:szCs w:val="24"/>
          <w:lang w:val="el-GR"/>
        </w:rPr>
        <w:t>αύξηση της χωρητικότητας τους στα τέλη του 1990 και τις αρχής του 21</w:t>
      </w:r>
      <w:r w:rsidRPr="00DE02A0">
        <w:rPr>
          <w:rFonts w:ascii="Arial" w:hAnsi="Arial" w:cs="Arial"/>
          <w:sz w:val="24"/>
          <w:szCs w:val="24"/>
          <w:vertAlign w:val="superscript"/>
          <w:lang w:val="el-GR"/>
        </w:rPr>
        <w:t>ου</w:t>
      </w:r>
      <w:r w:rsidR="00101ACC" w:rsidRPr="00DE02A0">
        <w:rPr>
          <w:rFonts w:ascii="Arial" w:hAnsi="Arial" w:cs="Arial"/>
          <w:sz w:val="24"/>
          <w:szCs w:val="24"/>
          <w:lang w:val="el-GR"/>
        </w:rPr>
        <w:t xml:space="preserve"> αιώνα, πράγμα το οποίο σημαίνει ότι οι</w:t>
      </w:r>
      <w:r w:rsidRPr="00DE02A0">
        <w:rPr>
          <w:rFonts w:ascii="Arial" w:hAnsi="Arial" w:cs="Arial"/>
          <w:sz w:val="24"/>
          <w:szCs w:val="24"/>
          <w:lang w:val="el-GR"/>
        </w:rPr>
        <w:t xml:space="preserve"> σχεδιαστές οφείλουν να φροντίζουν για το μέλλον</w:t>
      </w:r>
      <w:r w:rsidR="00101ACC" w:rsidRPr="00DE02A0">
        <w:rPr>
          <w:rFonts w:ascii="Arial" w:hAnsi="Arial" w:cs="Arial"/>
          <w:sz w:val="24"/>
          <w:szCs w:val="24"/>
          <w:lang w:val="el-GR"/>
        </w:rPr>
        <w:t xml:space="preserve"> των δικτύων. </w:t>
      </w:r>
      <w:r w:rsidRPr="00DE02A0">
        <w:rPr>
          <w:rFonts w:ascii="Arial" w:hAnsi="Arial" w:cs="Arial"/>
          <w:sz w:val="24"/>
          <w:szCs w:val="24"/>
          <w:lang w:val="el-GR"/>
        </w:rPr>
        <w:t xml:space="preserve"> </w:t>
      </w:r>
      <w:r w:rsidR="00101ACC" w:rsidRPr="00DE02A0">
        <w:rPr>
          <w:rFonts w:ascii="Arial" w:hAnsi="Arial" w:cs="Arial"/>
          <w:sz w:val="24"/>
          <w:szCs w:val="24"/>
          <w:lang w:val="el-GR"/>
        </w:rPr>
        <w:t>Χ</w:t>
      </w:r>
      <w:r w:rsidRPr="00DE02A0">
        <w:rPr>
          <w:rFonts w:ascii="Arial" w:hAnsi="Arial" w:cs="Arial"/>
          <w:sz w:val="24"/>
          <w:szCs w:val="24"/>
          <w:lang w:val="el-GR"/>
        </w:rPr>
        <w:t>ρησιμοποιείται τεχνολογία πολυπλεξίας διαίρεσης μήκους κύματος (WDM) για να εκμεταλλεύεται καλύτερα η χωρητικότητα των γραμμών.</w:t>
      </w:r>
    </w:p>
    <w:p w:rsidR="00A24395" w:rsidRPr="008419AB" w:rsidRDefault="00A24395" w:rsidP="009D235A">
      <w:pPr>
        <w:autoSpaceDE w:val="0"/>
        <w:autoSpaceDN w:val="0"/>
        <w:adjustRightInd w:val="0"/>
        <w:spacing w:after="0"/>
        <w:ind w:firstLine="1008"/>
        <w:rPr>
          <w:rFonts w:ascii="Arial" w:hAnsi="Arial" w:cs="Arial"/>
          <w:sz w:val="24"/>
          <w:szCs w:val="24"/>
          <w:lang w:val="el-GR"/>
        </w:rPr>
      </w:pPr>
    </w:p>
    <w:p w:rsidR="00595E5C" w:rsidRPr="004A1F0A" w:rsidRDefault="00595E5C" w:rsidP="00595E5C">
      <w:pPr>
        <w:pStyle w:val="NoSpacing"/>
        <w:jc w:val="center"/>
        <w:rPr>
          <w:b/>
          <w:lang w:val="el-GR"/>
        </w:rPr>
      </w:pPr>
      <w:r w:rsidRPr="004A1F0A">
        <w:rPr>
          <w:rFonts w:ascii="Arial" w:hAnsi="Arial" w:cs="Arial"/>
          <w:sz w:val="28"/>
          <w:szCs w:val="28"/>
          <w:lang w:val="el-GR"/>
        </w:rPr>
        <w:t>Κύριος κόμβος</w:t>
      </w:r>
    </w:p>
    <w:p w:rsidR="00595E5C" w:rsidRPr="008419AB" w:rsidRDefault="00595E5C" w:rsidP="009D235A">
      <w:pPr>
        <w:autoSpaceDE w:val="0"/>
        <w:autoSpaceDN w:val="0"/>
        <w:adjustRightInd w:val="0"/>
        <w:spacing w:after="0"/>
        <w:ind w:firstLine="1008"/>
        <w:rPr>
          <w:rFonts w:ascii="Arial" w:hAnsi="Arial" w:cs="Arial"/>
          <w:sz w:val="24"/>
          <w:szCs w:val="24"/>
          <w:lang w:val="el-GR"/>
        </w:rPr>
      </w:pPr>
    </w:p>
    <w:p w:rsidR="003137CC" w:rsidRDefault="00BD593C" w:rsidP="00F30A2F">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Πρόκειται για ένα κ</w:t>
      </w:r>
      <w:r w:rsidR="00227113" w:rsidRPr="00DE02A0">
        <w:rPr>
          <w:rFonts w:ascii="Arial" w:hAnsi="Arial" w:cs="Arial"/>
          <w:sz w:val="24"/>
          <w:szCs w:val="24"/>
          <w:lang w:val="el-GR"/>
        </w:rPr>
        <w:t>ύριο σημείο διασύνδεσης οπτικών αγωγών και καλωδίων του περιφερειακού ιστού</w:t>
      </w:r>
      <w:r w:rsidRPr="00DE02A0">
        <w:rPr>
          <w:rFonts w:ascii="Arial" w:hAnsi="Arial" w:cs="Arial"/>
          <w:sz w:val="24"/>
          <w:szCs w:val="24"/>
          <w:lang w:val="el-GR"/>
        </w:rPr>
        <w:t>,</w:t>
      </w:r>
      <w:r w:rsidR="002F28CD">
        <w:rPr>
          <w:rFonts w:ascii="Arial" w:hAnsi="Arial" w:cs="Arial"/>
          <w:sz w:val="24"/>
          <w:szCs w:val="24"/>
          <w:lang w:val="el-GR"/>
        </w:rPr>
        <w:t xml:space="preserve"> </w:t>
      </w:r>
      <w:r w:rsidRPr="00DE02A0">
        <w:rPr>
          <w:rFonts w:ascii="Arial" w:hAnsi="Arial" w:cs="Arial"/>
          <w:sz w:val="24"/>
          <w:szCs w:val="24"/>
          <w:lang w:val="el-GR"/>
        </w:rPr>
        <w:t>με σκοπό να παρέχει</w:t>
      </w:r>
      <w:r w:rsidR="00227113" w:rsidRPr="00DE02A0">
        <w:rPr>
          <w:rFonts w:ascii="Arial" w:hAnsi="Arial" w:cs="Arial"/>
          <w:sz w:val="24"/>
          <w:szCs w:val="24"/>
          <w:lang w:val="el-GR"/>
        </w:rPr>
        <w:t xml:space="preserve"> κάλυψη των συναθροισμένων επικοινωνιακών αναγκών ενός μεγάλου δήμου ή μιας ευρύτερης </w:t>
      </w:r>
      <w:r w:rsidRPr="00DE02A0">
        <w:rPr>
          <w:rFonts w:ascii="Arial" w:hAnsi="Arial" w:cs="Arial"/>
          <w:sz w:val="24"/>
          <w:szCs w:val="24"/>
          <w:lang w:val="el-GR"/>
        </w:rPr>
        <w:t>περιοχής  ή ακόμα και</w:t>
      </w:r>
      <w:r w:rsidR="00227113" w:rsidRPr="00DE02A0">
        <w:rPr>
          <w:rFonts w:ascii="Arial" w:hAnsi="Arial" w:cs="Arial"/>
          <w:sz w:val="24"/>
          <w:szCs w:val="24"/>
          <w:lang w:val="el-GR"/>
        </w:rPr>
        <w:t xml:space="preserve"> μέρους ενός μεγάλου αστικού κέντρου.  Για λόγους διαθεσιμότητας της υποδομής, επιδιώκεται κάθε κύριος κόμβος να είναι άμεσα συνδεδεμένος με παραπάνω του ενός ομότιμους κύριους κόμβους. Στους κύριους κόμβους εγκαθίσταται ενεργός </w:t>
      </w:r>
      <w:r w:rsidRPr="00DE02A0">
        <w:rPr>
          <w:rFonts w:ascii="Arial" w:hAnsi="Arial" w:cs="Arial"/>
          <w:sz w:val="24"/>
          <w:szCs w:val="24"/>
          <w:lang w:val="el-GR"/>
        </w:rPr>
        <w:t>εξοπλισμός</w:t>
      </w:r>
      <w:r w:rsidR="00227113" w:rsidRPr="00DE02A0">
        <w:rPr>
          <w:rFonts w:ascii="Arial" w:hAnsi="Arial" w:cs="Arial"/>
          <w:sz w:val="24"/>
          <w:szCs w:val="24"/>
          <w:lang w:val="el-GR"/>
        </w:rPr>
        <w:t xml:space="preserve"> και προβλέπεται συν-εγκατάσταση ή πρόσβαση διαχειριστών και παρόχων υπηρεσιών και εφαρμογών.</w:t>
      </w:r>
    </w:p>
    <w:p w:rsidR="008419AB" w:rsidRPr="00DE02A0" w:rsidRDefault="008419AB" w:rsidP="00F30A2F">
      <w:pPr>
        <w:autoSpaceDE w:val="0"/>
        <w:autoSpaceDN w:val="0"/>
        <w:adjustRightInd w:val="0"/>
        <w:spacing w:after="0"/>
        <w:rPr>
          <w:rFonts w:ascii="Arial" w:hAnsi="Arial" w:cs="Arial"/>
          <w:sz w:val="24"/>
          <w:szCs w:val="24"/>
          <w:lang w:val="el-GR"/>
        </w:rPr>
      </w:pPr>
    </w:p>
    <w:p w:rsidR="00595E5C" w:rsidRPr="004A1F0A" w:rsidRDefault="00483407" w:rsidP="00595E5C">
      <w:pPr>
        <w:pStyle w:val="NoSpacing"/>
        <w:jc w:val="center"/>
        <w:rPr>
          <w:b/>
          <w:sz w:val="28"/>
          <w:szCs w:val="28"/>
          <w:lang w:val="el-GR"/>
        </w:rPr>
      </w:pPr>
      <w:bookmarkStart w:id="18" w:name="_Toc313015956"/>
      <w:r w:rsidRPr="004A1F0A">
        <w:rPr>
          <w:rFonts w:ascii="Arial" w:hAnsi="Arial" w:cs="Arial"/>
          <w:sz w:val="28"/>
          <w:szCs w:val="28"/>
          <w:lang w:val="el-GR"/>
        </w:rPr>
        <w:t>Δίκτυο διανομής</w:t>
      </w:r>
      <w:bookmarkEnd w:id="18"/>
    </w:p>
    <w:p w:rsidR="0069280F" w:rsidRPr="00DE02A0" w:rsidRDefault="0069280F" w:rsidP="009D235A">
      <w:pPr>
        <w:pStyle w:val="Heading1"/>
        <w:rPr>
          <w:rFonts w:ascii="Arial" w:hAnsi="Arial" w:cs="Arial"/>
          <w:b w:val="0"/>
          <w:color w:val="943634" w:themeColor="accent2" w:themeShade="BF"/>
          <w:sz w:val="24"/>
          <w:szCs w:val="24"/>
          <w:lang w:val="el-GR"/>
        </w:rPr>
      </w:pPr>
    </w:p>
    <w:p w:rsidR="00DD0A3B" w:rsidRPr="00B01D02" w:rsidRDefault="00345A32" w:rsidP="00F30A2F">
      <w:pPr>
        <w:pStyle w:val="NoSpacing"/>
        <w:spacing w:line="360" w:lineRule="auto"/>
        <w:rPr>
          <w:rFonts w:ascii="Arial" w:hAnsi="Arial" w:cs="Arial"/>
          <w:sz w:val="24"/>
          <w:szCs w:val="24"/>
          <w:lang w:val="el-GR"/>
        </w:rPr>
      </w:pPr>
      <w:r>
        <w:rPr>
          <w:rFonts w:ascii="Arial" w:hAnsi="Arial" w:cs="Arial"/>
          <w:sz w:val="24"/>
          <w:szCs w:val="24"/>
          <w:lang w:val="el-GR"/>
        </w:rPr>
        <w:t>Π</w:t>
      </w:r>
      <w:r w:rsidR="00227113" w:rsidRPr="00DE02A0">
        <w:rPr>
          <w:rFonts w:ascii="Arial" w:hAnsi="Arial" w:cs="Arial"/>
          <w:sz w:val="24"/>
          <w:szCs w:val="24"/>
          <w:lang w:val="el-GR"/>
        </w:rPr>
        <w:t>υκνότερο δίκτυο για τη διασύνδεση μεταξύ των κόμβων</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διανομής ή</w:t>
      </w:r>
      <w:r w:rsidR="00BD593C" w:rsidRPr="00DE02A0">
        <w:rPr>
          <w:rFonts w:ascii="Arial" w:hAnsi="Arial" w:cs="Arial"/>
          <w:sz w:val="24"/>
          <w:szCs w:val="24"/>
          <w:lang w:val="el-GR"/>
        </w:rPr>
        <w:t xml:space="preserve"> </w:t>
      </w:r>
      <w:r w:rsidR="00227113" w:rsidRPr="00DE02A0">
        <w:rPr>
          <w:rFonts w:ascii="Arial" w:hAnsi="Arial" w:cs="Arial"/>
          <w:sz w:val="24"/>
          <w:szCs w:val="24"/>
          <w:lang w:val="el-GR"/>
        </w:rPr>
        <w:t>και μεταξύ κόμβων διανομής και κύριων κόμβων.  Στις περισσότερες</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περ</w:t>
      </w:r>
      <w:r w:rsidR="00BD593C" w:rsidRPr="00DE02A0">
        <w:rPr>
          <w:rFonts w:ascii="Arial" w:hAnsi="Arial" w:cs="Arial"/>
          <w:sz w:val="24"/>
          <w:szCs w:val="24"/>
          <w:lang w:val="el-GR"/>
        </w:rPr>
        <w:t>ιπτώσεις οι διαδρομές</w:t>
      </w:r>
      <w:r w:rsidR="00227113" w:rsidRPr="00DE02A0">
        <w:rPr>
          <w:rFonts w:ascii="Arial" w:hAnsi="Arial" w:cs="Arial"/>
          <w:sz w:val="24"/>
          <w:szCs w:val="24"/>
          <w:lang w:val="el-GR"/>
        </w:rPr>
        <w:t xml:space="preserve"> μεταξύ κόμβων διανομής ταυτίζονται με</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διαδρομές του δικτύου κορμού, του δικτύου πρόσβασης και «τρέχουν» παράλληλα με</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δίκτυα άλλων υποδομών (οδικό δίκτυο, δίκτυο αποχέτευσης, κλπ).  Για λόγους</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 xml:space="preserve">διαθεσιμότητας της υποδομής, επιδιώκεται η έμμεση σύνδεση κάθε </w:t>
      </w:r>
      <w:r w:rsidR="00227113" w:rsidRPr="00DE02A0">
        <w:rPr>
          <w:rFonts w:ascii="Arial" w:hAnsi="Arial" w:cs="Arial"/>
          <w:sz w:val="24"/>
          <w:szCs w:val="24"/>
          <w:lang w:val="el-GR"/>
        </w:rPr>
        <w:lastRenderedPageBreak/>
        <w:t>κόμβου διανομής</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 xml:space="preserve">με περισσότερους του ενός κύριους κόμβους </w:t>
      </w:r>
      <w:r w:rsidR="00BD593C" w:rsidRPr="00DE02A0">
        <w:rPr>
          <w:rFonts w:ascii="Arial" w:hAnsi="Arial" w:cs="Arial"/>
          <w:sz w:val="24"/>
          <w:szCs w:val="24"/>
          <w:lang w:val="el-GR"/>
        </w:rPr>
        <w:t>είτε απ’ ευθείας είτε εμμέσως ή</w:t>
      </w:r>
      <w:r w:rsidR="0069280F" w:rsidRPr="00DE02A0">
        <w:rPr>
          <w:rFonts w:ascii="Arial" w:hAnsi="Arial" w:cs="Arial"/>
          <w:color w:val="943634" w:themeColor="accent2" w:themeShade="BF"/>
          <w:sz w:val="24"/>
          <w:szCs w:val="24"/>
          <w:lang w:val="el-GR"/>
        </w:rPr>
        <w:t xml:space="preserve"> </w:t>
      </w:r>
      <w:r w:rsidR="00227113" w:rsidRPr="00DE02A0">
        <w:rPr>
          <w:rFonts w:ascii="Arial" w:hAnsi="Arial" w:cs="Arial"/>
          <w:sz w:val="24"/>
          <w:szCs w:val="24"/>
          <w:lang w:val="el-GR"/>
        </w:rPr>
        <w:t>μέσω ενδιάμεσων συνδέσεων με άλλους κόμβους διανομής</w:t>
      </w:r>
      <w:bookmarkStart w:id="19" w:name="_Toc312873747"/>
      <w:r w:rsidR="00BD593C" w:rsidRPr="00DE02A0">
        <w:rPr>
          <w:rFonts w:ascii="Arial" w:hAnsi="Arial" w:cs="Arial"/>
          <w:sz w:val="24"/>
          <w:szCs w:val="24"/>
          <w:lang w:val="el-GR"/>
        </w:rPr>
        <w:t>.</w:t>
      </w:r>
    </w:p>
    <w:p w:rsidR="00DD0A3B" w:rsidRPr="004A1F0A" w:rsidRDefault="00DD0A3B" w:rsidP="00F30A2F">
      <w:pPr>
        <w:pStyle w:val="NoSpacing"/>
        <w:spacing w:line="360" w:lineRule="auto"/>
        <w:rPr>
          <w:rFonts w:ascii="Arial" w:hAnsi="Arial" w:cs="Arial"/>
          <w:sz w:val="24"/>
          <w:szCs w:val="24"/>
          <w:lang w:val="el-GR"/>
        </w:rPr>
      </w:pPr>
    </w:p>
    <w:p w:rsidR="00BD593C" w:rsidRPr="004A1F0A" w:rsidRDefault="00595E5C" w:rsidP="00595E5C">
      <w:pPr>
        <w:pStyle w:val="NoSpacing"/>
        <w:jc w:val="center"/>
        <w:rPr>
          <w:rFonts w:ascii="Arial" w:hAnsi="Arial" w:cs="Arial"/>
          <w:sz w:val="28"/>
          <w:szCs w:val="28"/>
          <w:lang w:val="el-GR"/>
        </w:rPr>
      </w:pPr>
      <w:r w:rsidRPr="004A1F0A">
        <w:rPr>
          <w:rFonts w:ascii="Arial" w:hAnsi="Arial" w:cs="Arial"/>
          <w:sz w:val="28"/>
          <w:szCs w:val="28"/>
          <w:lang w:val="el-GR"/>
        </w:rPr>
        <w:t>Κόμβος διανομής</w:t>
      </w:r>
    </w:p>
    <w:p w:rsidR="008419AB" w:rsidRPr="00595E5C" w:rsidRDefault="008419AB" w:rsidP="00595E5C">
      <w:pPr>
        <w:pStyle w:val="NoSpacing"/>
        <w:jc w:val="center"/>
        <w:rPr>
          <w:rFonts w:ascii="Arial" w:hAnsi="Arial" w:cs="Arial"/>
          <w:color w:val="943634" w:themeColor="accent2" w:themeShade="BF"/>
          <w:sz w:val="28"/>
          <w:szCs w:val="28"/>
          <w:lang w:val="el-GR"/>
        </w:rPr>
      </w:pPr>
    </w:p>
    <w:p w:rsidR="00BD593C" w:rsidRPr="00DE02A0" w:rsidRDefault="00BD593C" w:rsidP="00F30A2F">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Το σημείο διασύνδεσης οπτικών αγωγών και καλωδίων του κατ’ εξοχήν μητροπολιτικού δικτύου για συγκέντρωση των συναθροισμένων επικοινωνιακών αναγκών μιας γεωγραφικής περιοχής ιδίως στις περιπτώσεις όπου:</w:t>
      </w:r>
    </w:p>
    <w:p w:rsidR="00BD593C" w:rsidRPr="00DE02A0" w:rsidRDefault="00BD593C" w:rsidP="00F748F7">
      <w:pPr>
        <w:pStyle w:val="ListParagraph"/>
        <w:numPr>
          <w:ilvl w:val="0"/>
          <w:numId w:val="9"/>
        </w:num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Δεν συντρέ</w:t>
      </w:r>
      <w:r w:rsidR="006F0CEC">
        <w:rPr>
          <w:rFonts w:ascii="Arial" w:hAnsi="Arial" w:cs="Arial"/>
          <w:sz w:val="24"/>
          <w:szCs w:val="24"/>
          <w:lang w:val="el-GR"/>
        </w:rPr>
        <w:t>χουν λόγοι για τοποθέτηση κόμβο</w:t>
      </w:r>
      <w:r w:rsidRPr="00DE02A0">
        <w:rPr>
          <w:rFonts w:ascii="Arial" w:hAnsi="Arial" w:cs="Arial"/>
          <w:sz w:val="24"/>
          <w:szCs w:val="24"/>
          <w:lang w:val="el-GR"/>
        </w:rPr>
        <w:t>υ κορμού όπως στην περίπτωση ενός μικρού Δήμου</w:t>
      </w:r>
      <w:r w:rsidR="003157B2" w:rsidRPr="00DE02A0">
        <w:rPr>
          <w:rFonts w:ascii="Arial" w:hAnsi="Arial" w:cs="Arial"/>
          <w:sz w:val="24"/>
          <w:szCs w:val="24"/>
          <w:lang w:val="el-GR"/>
        </w:rPr>
        <w:t>.</w:t>
      </w:r>
    </w:p>
    <w:p w:rsidR="00BD593C" w:rsidRDefault="00BD593C" w:rsidP="00F748F7">
      <w:pPr>
        <w:pStyle w:val="ListParagraph"/>
        <w:numPr>
          <w:ilvl w:val="0"/>
          <w:numId w:val="9"/>
        </w:num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 xml:space="preserve">Για την εξυπηρέτηση ενός τμήματος μεγάλου αστικού κέντρου και την διευκόλυνση της σύνδεσης των κόμβων χαμηλότερου επιπέδου προς το κύριο δίκτυο. </w:t>
      </w:r>
    </w:p>
    <w:p w:rsidR="00F30A2F" w:rsidRPr="00DE02A0" w:rsidRDefault="00F30A2F" w:rsidP="00F30A2F">
      <w:pPr>
        <w:pStyle w:val="ListParagraph"/>
        <w:autoSpaceDE w:val="0"/>
        <w:autoSpaceDN w:val="0"/>
        <w:adjustRightInd w:val="0"/>
        <w:spacing w:after="0"/>
        <w:ind w:left="787" w:firstLine="0"/>
        <w:rPr>
          <w:rFonts w:ascii="Arial" w:hAnsi="Arial" w:cs="Arial"/>
          <w:sz w:val="24"/>
          <w:szCs w:val="24"/>
          <w:lang w:val="el-GR"/>
        </w:rPr>
      </w:pPr>
    </w:p>
    <w:p w:rsidR="00AC31F1" w:rsidRPr="00DE02A0" w:rsidRDefault="00BD593C" w:rsidP="009D235A">
      <w:pPr>
        <w:autoSpaceDE w:val="0"/>
        <w:autoSpaceDN w:val="0"/>
        <w:adjustRightInd w:val="0"/>
        <w:spacing w:after="0"/>
        <w:rPr>
          <w:rFonts w:ascii="Arial" w:hAnsi="Arial" w:cs="Arial"/>
          <w:sz w:val="24"/>
          <w:szCs w:val="24"/>
          <w:lang w:val="el-GR"/>
        </w:rPr>
      </w:pPr>
      <w:r w:rsidRPr="00DE02A0">
        <w:rPr>
          <w:rFonts w:ascii="Arial" w:hAnsi="Arial" w:cs="Arial"/>
          <w:sz w:val="24"/>
          <w:szCs w:val="24"/>
          <w:lang w:val="el-GR"/>
        </w:rPr>
        <w:t xml:space="preserve">Ανάλογα με το μοντέλο ανάπτυξης των λειτουργικών δικτύων, στους </w:t>
      </w:r>
      <w:r w:rsidR="00F30A2F">
        <w:rPr>
          <w:rFonts w:ascii="Arial" w:hAnsi="Arial" w:cs="Arial"/>
          <w:sz w:val="24"/>
          <w:szCs w:val="24"/>
          <w:lang w:val="el-GR"/>
        </w:rPr>
        <w:t xml:space="preserve">κόμβους διανομής </w:t>
      </w:r>
      <w:r w:rsidRPr="00DE02A0">
        <w:rPr>
          <w:rFonts w:ascii="Arial" w:hAnsi="Arial" w:cs="Arial"/>
          <w:sz w:val="24"/>
          <w:szCs w:val="24"/>
          <w:lang w:val="el-GR"/>
        </w:rPr>
        <w:t>μπορεί να μην εγκατασταθεί ενεργός εξοπλισμός. Για διάφορους λόγους όμως, όπως</w:t>
      </w:r>
      <w:r w:rsidR="00AC31F1" w:rsidRPr="00DE02A0">
        <w:rPr>
          <w:rFonts w:ascii="Arial" w:hAnsi="Arial" w:cs="Arial"/>
          <w:sz w:val="24"/>
          <w:szCs w:val="24"/>
          <w:lang w:val="el-GR"/>
        </w:rPr>
        <w:t>:</w:t>
      </w:r>
    </w:p>
    <w:p w:rsidR="00AC31F1" w:rsidRPr="00DE02A0" w:rsidRDefault="00DE02A0" w:rsidP="00F748F7">
      <w:pPr>
        <w:pStyle w:val="ListParagraph"/>
        <w:numPr>
          <w:ilvl w:val="0"/>
          <w:numId w:val="10"/>
        </w:numPr>
        <w:autoSpaceDE w:val="0"/>
        <w:autoSpaceDN w:val="0"/>
        <w:adjustRightInd w:val="0"/>
        <w:spacing w:after="0"/>
        <w:rPr>
          <w:rFonts w:ascii="Arial" w:hAnsi="Arial" w:cs="Arial"/>
          <w:sz w:val="24"/>
          <w:szCs w:val="24"/>
          <w:lang w:val="el-GR"/>
        </w:rPr>
      </w:pPr>
      <w:r>
        <w:rPr>
          <w:rFonts w:ascii="Arial" w:hAnsi="Arial" w:cs="Arial"/>
          <w:sz w:val="24"/>
          <w:szCs w:val="24"/>
          <w:lang w:val="el-GR"/>
        </w:rPr>
        <w:t>Μ</w:t>
      </w:r>
      <w:r w:rsidR="00BD593C" w:rsidRPr="00DE02A0">
        <w:rPr>
          <w:rFonts w:ascii="Arial" w:hAnsi="Arial" w:cs="Arial"/>
          <w:sz w:val="24"/>
          <w:szCs w:val="24"/>
          <w:lang w:val="el-GR"/>
        </w:rPr>
        <w:t>εγάλη απόσταση α</w:t>
      </w:r>
      <w:r w:rsidR="00AC31F1" w:rsidRPr="00DE02A0">
        <w:rPr>
          <w:rFonts w:ascii="Arial" w:hAnsi="Arial" w:cs="Arial"/>
          <w:sz w:val="24"/>
          <w:szCs w:val="24"/>
          <w:lang w:val="el-GR"/>
        </w:rPr>
        <w:t xml:space="preserve">πό τον πλησιέστερο κύριο κόμβο </w:t>
      </w:r>
    </w:p>
    <w:p w:rsidR="00AC31F1" w:rsidRPr="00DE02A0" w:rsidRDefault="00DE02A0" w:rsidP="00F748F7">
      <w:pPr>
        <w:pStyle w:val="ListParagraph"/>
        <w:numPr>
          <w:ilvl w:val="0"/>
          <w:numId w:val="10"/>
        </w:numPr>
        <w:autoSpaceDE w:val="0"/>
        <w:autoSpaceDN w:val="0"/>
        <w:adjustRightInd w:val="0"/>
        <w:spacing w:after="0"/>
        <w:rPr>
          <w:rFonts w:ascii="Arial" w:hAnsi="Arial" w:cs="Arial"/>
          <w:sz w:val="24"/>
          <w:szCs w:val="24"/>
          <w:lang w:val="el-GR"/>
        </w:rPr>
      </w:pPr>
      <w:r>
        <w:rPr>
          <w:rFonts w:ascii="Arial" w:hAnsi="Arial" w:cs="Arial"/>
          <w:sz w:val="24"/>
          <w:szCs w:val="24"/>
          <w:lang w:val="el-GR"/>
        </w:rPr>
        <w:t>Έ</w:t>
      </w:r>
      <w:r w:rsidR="00BD593C" w:rsidRPr="00DE02A0">
        <w:rPr>
          <w:rFonts w:ascii="Arial" w:hAnsi="Arial" w:cs="Arial"/>
          <w:sz w:val="24"/>
          <w:szCs w:val="24"/>
          <w:lang w:val="el-GR"/>
        </w:rPr>
        <w:t xml:space="preserve">λλειψη </w:t>
      </w:r>
      <w:r w:rsidR="00AC31F1" w:rsidRPr="00DE02A0">
        <w:rPr>
          <w:rFonts w:ascii="Arial" w:hAnsi="Arial" w:cs="Arial"/>
          <w:sz w:val="24"/>
          <w:szCs w:val="24"/>
          <w:lang w:val="el-GR"/>
        </w:rPr>
        <w:t xml:space="preserve">κύριου κόμβου </w:t>
      </w:r>
    </w:p>
    <w:p w:rsidR="00AC31F1" w:rsidRPr="00DE02A0" w:rsidRDefault="00DE02A0" w:rsidP="00F748F7">
      <w:pPr>
        <w:pStyle w:val="ListParagraph"/>
        <w:numPr>
          <w:ilvl w:val="0"/>
          <w:numId w:val="10"/>
        </w:numPr>
        <w:autoSpaceDE w:val="0"/>
        <w:autoSpaceDN w:val="0"/>
        <w:adjustRightInd w:val="0"/>
        <w:spacing w:after="0"/>
        <w:rPr>
          <w:rFonts w:ascii="Arial" w:hAnsi="Arial" w:cs="Arial"/>
          <w:sz w:val="24"/>
          <w:szCs w:val="24"/>
          <w:lang w:val="el-GR"/>
        </w:rPr>
      </w:pPr>
      <w:r>
        <w:rPr>
          <w:rFonts w:ascii="Arial" w:hAnsi="Arial" w:cs="Arial"/>
          <w:sz w:val="24"/>
          <w:szCs w:val="24"/>
          <w:lang w:val="el-GR"/>
        </w:rPr>
        <w:t>Σ</w:t>
      </w:r>
      <w:r w:rsidR="00BD593C" w:rsidRPr="00DE02A0">
        <w:rPr>
          <w:rFonts w:ascii="Arial" w:hAnsi="Arial" w:cs="Arial"/>
          <w:sz w:val="24"/>
          <w:szCs w:val="24"/>
          <w:lang w:val="el-GR"/>
        </w:rPr>
        <w:t>τενότητα στον αριθμό οπτικ</w:t>
      </w:r>
      <w:r w:rsidR="00AC31F1" w:rsidRPr="00DE02A0">
        <w:rPr>
          <w:rFonts w:ascii="Arial" w:hAnsi="Arial" w:cs="Arial"/>
          <w:sz w:val="24"/>
          <w:szCs w:val="24"/>
          <w:lang w:val="el-GR"/>
        </w:rPr>
        <w:t xml:space="preserve">ών ινών </w:t>
      </w:r>
    </w:p>
    <w:p w:rsidR="00AC31F1" w:rsidRPr="00DE02A0" w:rsidRDefault="00DE02A0" w:rsidP="00F748F7">
      <w:pPr>
        <w:pStyle w:val="ListParagraph"/>
        <w:numPr>
          <w:ilvl w:val="0"/>
          <w:numId w:val="10"/>
        </w:numPr>
        <w:autoSpaceDE w:val="0"/>
        <w:autoSpaceDN w:val="0"/>
        <w:adjustRightInd w:val="0"/>
        <w:spacing w:after="0"/>
        <w:rPr>
          <w:rFonts w:ascii="Arial" w:hAnsi="Arial" w:cs="Arial"/>
          <w:sz w:val="24"/>
          <w:szCs w:val="24"/>
          <w:lang w:val="el-GR"/>
        </w:rPr>
      </w:pPr>
      <w:r>
        <w:rPr>
          <w:rFonts w:ascii="Arial" w:hAnsi="Arial" w:cs="Arial"/>
          <w:sz w:val="24"/>
          <w:szCs w:val="24"/>
          <w:lang w:val="el-GR"/>
        </w:rPr>
        <w:t>Ε</w:t>
      </w:r>
      <w:r w:rsidR="00BD593C" w:rsidRPr="00DE02A0">
        <w:rPr>
          <w:rFonts w:ascii="Arial" w:hAnsi="Arial" w:cs="Arial"/>
          <w:sz w:val="24"/>
          <w:szCs w:val="24"/>
          <w:lang w:val="el-GR"/>
        </w:rPr>
        <w:t xml:space="preserve">πιθυμία πολλαπλασιασμού του εύρους ζώνης </w:t>
      </w:r>
    </w:p>
    <w:p w:rsidR="00AC31F1" w:rsidRPr="00DE02A0" w:rsidRDefault="00DE02A0" w:rsidP="00F748F7">
      <w:pPr>
        <w:pStyle w:val="ListParagraph"/>
        <w:numPr>
          <w:ilvl w:val="0"/>
          <w:numId w:val="10"/>
        </w:numPr>
        <w:autoSpaceDE w:val="0"/>
        <w:autoSpaceDN w:val="0"/>
        <w:adjustRightInd w:val="0"/>
        <w:spacing w:after="0"/>
        <w:rPr>
          <w:rFonts w:ascii="Arial" w:hAnsi="Arial" w:cs="Arial"/>
          <w:sz w:val="24"/>
          <w:szCs w:val="24"/>
          <w:lang w:val="el-GR"/>
        </w:rPr>
      </w:pPr>
      <w:r>
        <w:rPr>
          <w:rFonts w:ascii="Arial" w:hAnsi="Arial" w:cs="Arial"/>
          <w:sz w:val="24"/>
          <w:szCs w:val="24"/>
          <w:lang w:val="el-GR"/>
        </w:rPr>
        <w:t>Ά</w:t>
      </w:r>
      <w:r w:rsidR="00AC31F1" w:rsidRPr="00DE02A0">
        <w:rPr>
          <w:rFonts w:ascii="Arial" w:hAnsi="Arial" w:cs="Arial"/>
          <w:sz w:val="24"/>
          <w:szCs w:val="24"/>
          <w:lang w:val="el-GR"/>
        </w:rPr>
        <w:t>λλες εξωγενείς αιτίες</w:t>
      </w:r>
    </w:p>
    <w:p w:rsidR="00BD593C" w:rsidRPr="00DE02A0" w:rsidRDefault="00BD593C" w:rsidP="00F30A2F">
      <w:pPr>
        <w:autoSpaceDE w:val="0"/>
        <w:autoSpaceDN w:val="0"/>
        <w:adjustRightInd w:val="0"/>
        <w:spacing w:after="0"/>
        <w:ind w:firstLine="0"/>
        <w:rPr>
          <w:rFonts w:ascii="Arial" w:hAnsi="Arial" w:cs="Arial"/>
          <w:sz w:val="24"/>
          <w:szCs w:val="24"/>
          <w:lang w:val="el-GR"/>
        </w:rPr>
      </w:pPr>
      <w:r w:rsidRPr="00DE02A0">
        <w:rPr>
          <w:rFonts w:ascii="Arial" w:hAnsi="Arial" w:cs="Arial"/>
          <w:sz w:val="24"/>
          <w:szCs w:val="24"/>
          <w:lang w:val="el-GR"/>
        </w:rPr>
        <w:t>στον κόμβο διανομής μπ</w:t>
      </w:r>
      <w:r w:rsidR="00AC31F1" w:rsidRPr="00DE02A0">
        <w:rPr>
          <w:rFonts w:ascii="Arial" w:hAnsi="Arial" w:cs="Arial"/>
          <w:sz w:val="24"/>
          <w:szCs w:val="24"/>
          <w:lang w:val="el-GR"/>
        </w:rPr>
        <w:t xml:space="preserve">ορεί να τοποθετηθεί παθητικός ή </w:t>
      </w:r>
      <w:r w:rsidRPr="00DE02A0">
        <w:rPr>
          <w:rFonts w:ascii="Arial" w:hAnsi="Arial" w:cs="Arial"/>
          <w:sz w:val="24"/>
          <w:szCs w:val="24"/>
          <w:lang w:val="el-GR"/>
        </w:rPr>
        <w:t>και ενεργός εξοπλισμός για πολυπλεξία.</w:t>
      </w:r>
    </w:p>
    <w:p w:rsidR="00BD593C" w:rsidRDefault="00BD593C" w:rsidP="009D235A">
      <w:pPr>
        <w:pStyle w:val="NoSpacing"/>
        <w:spacing w:line="360" w:lineRule="auto"/>
        <w:ind w:firstLine="1008"/>
        <w:rPr>
          <w:rFonts w:ascii="Arial" w:hAnsi="Arial" w:cs="Arial"/>
          <w:color w:val="943634" w:themeColor="accent2" w:themeShade="BF"/>
          <w:sz w:val="24"/>
          <w:szCs w:val="24"/>
          <w:lang w:val="el-GR"/>
        </w:rPr>
      </w:pPr>
    </w:p>
    <w:p w:rsidR="00DD0A3B" w:rsidRPr="00B01D02" w:rsidRDefault="00DD0A3B" w:rsidP="009D235A">
      <w:pPr>
        <w:pStyle w:val="NoSpacing"/>
        <w:spacing w:line="360" w:lineRule="auto"/>
        <w:ind w:firstLine="1008"/>
        <w:rPr>
          <w:rFonts w:ascii="Arial" w:hAnsi="Arial" w:cs="Arial"/>
          <w:color w:val="943634" w:themeColor="accent2" w:themeShade="BF"/>
          <w:sz w:val="24"/>
          <w:szCs w:val="24"/>
          <w:lang w:val="el-GR"/>
        </w:rPr>
      </w:pPr>
    </w:p>
    <w:p w:rsidR="00483407" w:rsidRPr="004A1F0A" w:rsidRDefault="00483407" w:rsidP="00595E5C">
      <w:pPr>
        <w:pStyle w:val="NoSpacing"/>
        <w:jc w:val="center"/>
        <w:rPr>
          <w:rFonts w:ascii="Arial" w:hAnsi="Arial" w:cs="Arial"/>
          <w:sz w:val="28"/>
          <w:szCs w:val="28"/>
          <w:lang w:val="el-GR"/>
        </w:rPr>
      </w:pPr>
      <w:bookmarkStart w:id="20" w:name="_Toc313015958"/>
      <w:r w:rsidRPr="004A1F0A">
        <w:rPr>
          <w:rFonts w:ascii="Arial" w:hAnsi="Arial" w:cs="Arial"/>
          <w:sz w:val="28"/>
          <w:szCs w:val="28"/>
          <w:lang w:val="el-GR"/>
        </w:rPr>
        <w:t>Δίκτυο πρόσβασης</w:t>
      </w:r>
      <w:bookmarkEnd w:id="19"/>
      <w:r w:rsidR="0069280F" w:rsidRPr="004A1F0A">
        <w:rPr>
          <w:rFonts w:ascii="Arial" w:hAnsi="Arial" w:cs="Arial"/>
          <w:sz w:val="28"/>
          <w:szCs w:val="28"/>
          <w:lang w:val="el-GR"/>
        </w:rPr>
        <w:t>:</w:t>
      </w:r>
      <w:bookmarkEnd w:id="20"/>
    </w:p>
    <w:p w:rsidR="00595E5C" w:rsidRPr="008419AB" w:rsidRDefault="00595E5C" w:rsidP="00595E5C">
      <w:pPr>
        <w:pStyle w:val="NoSpacing"/>
        <w:jc w:val="center"/>
        <w:rPr>
          <w:rFonts w:ascii="Arial" w:hAnsi="Arial" w:cs="Arial"/>
          <w:b/>
          <w:color w:val="943634" w:themeColor="accent2" w:themeShade="BF"/>
          <w:sz w:val="28"/>
          <w:szCs w:val="28"/>
          <w:lang w:val="el-GR"/>
        </w:rPr>
      </w:pPr>
    </w:p>
    <w:p w:rsidR="00595E5C" w:rsidRDefault="00AC31F1" w:rsidP="00595E5C">
      <w:pPr>
        <w:rPr>
          <w:rFonts w:ascii="Arial" w:hAnsi="Arial" w:cs="Arial"/>
          <w:sz w:val="24"/>
          <w:szCs w:val="24"/>
          <w:lang w:val="el-GR"/>
        </w:rPr>
      </w:pPr>
      <w:r w:rsidRPr="00DE02A0">
        <w:rPr>
          <w:rFonts w:ascii="Arial" w:hAnsi="Arial" w:cs="Arial"/>
          <w:sz w:val="24"/>
          <w:szCs w:val="24"/>
          <w:lang w:val="el-GR"/>
        </w:rPr>
        <w:t>Είναι</w:t>
      </w:r>
      <w:r w:rsidR="00664465" w:rsidRPr="00DE02A0">
        <w:rPr>
          <w:rFonts w:ascii="Arial" w:hAnsi="Arial" w:cs="Arial"/>
          <w:sz w:val="24"/>
          <w:szCs w:val="24"/>
          <w:lang w:val="el-GR"/>
        </w:rPr>
        <w:t xml:space="preserve"> τα δίκτυα στα οποία</w:t>
      </w:r>
      <w:r w:rsidR="008478D4" w:rsidRPr="00DE02A0">
        <w:rPr>
          <w:rFonts w:ascii="Arial" w:hAnsi="Arial" w:cs="Arial"/>
          <w:sz w:val="24"/>
          <w:szCs w:val="24"/>
          <w:lang w:val="el-GR"/>
        </w:rPr>
        <w:t xml:space="preserve"> </w:t>
      </w:r>
      <w:r w:rsidR="00664465" w:rsidRPr="00DE02A0">
        <w:rPr>
          <w:rFonts w:ascii="Arial" w:hAnsi="Arial" w:cs="Arial"/>
          <w:sz w:val="24"/>
          <w:szCs w:val="24"/>
          <w:lang w:val="el-GR"/>
        </w:rPr>
        <w:t>συνδέονται οι τελικοί χρήστες ή οι μικρομεσαίες επιχειρήσεις με τα κεντρικά γραφεία μεταγωγής . Στα δίκτυα πρόσβασης  έχουν σαν όριο τα κεντρικά γραφεία, μετά από τα οποία ξεκινάνε τα δίκτυα κορμού/ μητροπολιτικά δίκτυα, κλπ. Αν και οι διάφοροι πάροχοι  τηλεπικοινωνιών ρίχνουν το βάρος στο δίκτυο κορμού, τελευταί</w:t>
      </w:r>
      <w:r w:rsidR="00227113" w:rsidRPr="00DE02A0">
        <w:rPr>
          <w:rFonts w:ascii="Arial" w:hAnsi="Arial" w:cs="Arial"/>
          <w:sz w:val="24"/>
          <w:szCs w:val="24"/>
          <w:lang w:val="el-GR"/>
        </w:rPr>
        <w:t>α ακόμα και τα δίκτυα πρόσβασης παρουσιάζουν συμφόρηση</w:t>
      </w:r>
      <w:r w:rsidRPr="00DE02A0">
        <w:rPr>
          <w:rFonts w:ascii="Arial" w:hAnsi="Arial" w:cs="Arial"/>
          <w:sz w:val="24"/>
          <w:szCs w:val="24"/>
          <w:lang w:val="el-GR"/>
        </w:rPr>
        <w:t xml:space="preserve"> </w:t>
      </w:r>
      <w:r w:rsidR="00664465" w:rsidRPr="00DE02A0">
        <w:rPr>
          <w:rFonts w:ascii="Arial" w:hAnsi="Arial" w:cs="Arial"/>
          <w:sz w:val="24"/>
          <w:szCs w:val="24"/>
          <w:lang w:val="el-GR"/>
        </w:rPr>
        <w:t>(</w:t>
      </w:r>
      <w:r w:rsidR="00664465" w:rsidRPr="00DE02A0">
        <w:rPr>
          <w:rFonts w:ascii="Arial" w:hAnsi="Arial" w:cs="Arial"/>
          <w:sz w:val="24"/>
          <w:szCs w:val="24"/>
        </w:rPr>
        <w:t>bottleneck</w:t>
      </w:r>
      <w:r w:rsidR="00664465" w:rsidRPr="00DE02A0">
        <w:rPr>
          <w:rFonts w:ascii="Arial" w:hAnsi="Arial" w:cs="Arial"/>
          <w:sz w:val="24"/>
          <w:szCs w:val="24"/>
          <w:lang w:val="el-GR"/>
        </w:rPr>
        <w:t>)</w:t>
      </w:r>
      <w:r w:rsidR="008478D4" w:rsidRPr="00DE02A0">
        <w:rPr>
          <w:rFonts w:ascii="Arial" w:hAnsi="Arial" w:cs="Arial"/>
          <w:sz w:val="24"/>
          <w:szCs w:val="24"/>
          <w:lang w:val="el-GR"/>
        </w:rPr>
        <w:t>.</w:t>
      </w:r>
      <w:r w:rsidRPr="00DE02A0">
        <w:rPr>
          <w:rFonts w:ascii="Arial" w:hAnsi="Arial" w:cs="Arial"/>
          <w:sz w:val="24"/>
          <w:szCs w:val="24"/>
          <w:lang w:val="el-GR"/>
        </w:rPr>
        <w:t>Το μήκος τους εκτείνεται συνήθως μέχρι τα 20 χιλιόμετρα</w:t>
      </w:r>
      <w:r w:rsidR="008478D4" w:rsidRPr="00DE02A0">
        <w:rPr>
          <w:rFonts w:ascii="Arial" w:hAnsi="Arial" w:cs="Arial"/>
          <w:sz w:val="24"/>
          <w:szCs w:val="24"/>
          <w:lang w:val="el-GR"/>
        </w:rPr>
        <w:t xml:space="preserve">. Συνήθως χρησιμοποιούν δενδρικές δομές. Στα οπτικά δίκτυα πρόσβασης που θα συζητηθούν εκτενέστερα και προχωρούν μέχρι την κατοικία ή το κτίριο του χρήστη λέγονται </w:t>
      </w:r>
      <w:r w:rsidR="008478D4" w:rsidRPr="00DE02A0">
        <w:rPr>
          <w:rFonts w:ascii="Arial" w:hAnsi="Arial" w:cs="Arial"/>
          <w:sz w:val="24"/>
          <w:szCs w:val="24"/>
        </w:rPr>
        <w:t>FTTH</w:t>
      </w:r>
      <w:r w:rsidR="008478D4" w:rsidRPr="00DE02A0">
        <w:rPr>
          <w:rFonts w:ascii="Arial" w:hAnsi="Arial" w:cs="Arial"/>
          <w:sz w:val="24"/>
          <w:szCs w:val="24"/>
          <w:lang w:val="el-GR"/>
        </w:rPr>
        <w:t xml:space="preserve"> (</w:t>
      </w:r>
      <w:r w:rsidR="008478D4" w:rsidRPr="00DE02A0">
        <w:rPr>
          <w:rFonts w:ascii="Arial" w:hAnsi="Arial" w:cs="Arial"/>
          <w:sz w:val="24"/>
          <w:szCs w:val="24"/>
        </w:rPr>
        <w:t>Fiber</w:t>
      </w:r>
      <w:r w:rsidR="008478D4" w:rsidRPr="00DE02A0">
        <w:rPr>
          <w:rFonts w:ascii="Arial" w:hAnsi="Arial" w:cs="Arial"/>
          <w:sz w:val="24"/>
          <w:szCs w:val="24"/>
          <w:lang w:val="el-GR"/>
        </w:rPr>
        <w:t xml:space="preserve"> </w:t>
      </w:r>
      <w:r w:rsidR="008478D4" w:rsidRPr="00DE02A0">
        <w:rPr>
          <w:rFonts w:ascii="Arial" w:hAnsi="Arial" w:cs="Arial"/>
          <w:sz w:val="24"/>
          <w:szCs w:val="24"/>
        </w:rPr>
        <w:t>To</w:t>
      </w:r>
      <w:r w:rsidR="008478D4" w:rsidRPr="00DE02A0">
        <w:rPr>
          <w:rFonts w:ascii="Arial" w:hAnsi="Arial" w:cs="Arial"/>
          <w:sz w:val="24"/>
          <w:szCs w:val="24"/>
          <w:lang w:val="el-GR"/>
        </w:rPr>
        <w:t xml:space="preserve"> </w:t>
      </w:r>
      <w:r w:rsidR="008478D4" w:rsidRPr="00DE02A0">
        <w:rPr>
          <w:rFonts w:ascii="Arial" w:hAnsi="Arial" w:cs="Arial"/>
          <w:sz w:val="24"/>
          <w:szCs w:val="24"/>
        </w:rPr>
        <w:t>The</w:t>
      </w:r>
      <w:r w:rsidR="008478D4" w:rsidRPr="00DE02A0">
        <w:rPr>
          <w:rFonts w:ascii="Arial" w:hAnsi="Arial" w:cs="Arial"/>
          <w:sz w:val="24"/>
          <w:szCs w:val="24"/>
          <w:lang w:val="el-GR"/>
        </w:rPr>
        <w:t xml:space="preserve"> </w:t>
      </w:r>
      <w:r w:rsidR="008478D4" w:rsidRPr="00DE02A0">
        <w:rPr>
          <w:rFonts w:ascii="Arial" w:hAnsi="Arial" w:cs="Arial"/>
          <w:sz w:val="24"/>
          <w:szCs w:val="24"/>
        </w:rPr>
        <w:t>Home</w:t>
      </w:r>
      <w:r w:rsidR="008478D4" w:rsidRPr="00DE02A0">
        <w:rPr>
          <w:rFonts w:ascii="Arial" w:hAnsi="Arial" w:cs="Arial"/>
          <w:sz w:val="24"/>
          <w:szCs w:val="24"/>
          <w:lang w:val="el-GR"/>
        </w:rPr>
        <w:t xml:space="preserve">) δίκτυα και </w:t>
      </w:r>
      <w:r w:rsidR="008478D4" w:rsidRPr="00DE02A0">
        <w:rPr>
          <w:rFonts w:ascii="Arial" w:hAnsi="Arial" w:cs="Arial"/>
          <w:sz w:val="24"/>
          <w:szCs w:val="24"/>
        </w:rPr>
        <w:t>FTTB</w:t>
      </w:r>
      <w:r w:rsidR="008478D4" w:rsidRPr="00DE02A0">
        <w:rPr>
          <w:rFonts w:ascii="Arial" w:hAnsi="Arial" w:cs="Arial"/>
          <w:sz w:val="24"/>
          <w:szCs w:val="24"/>
          <w:lang w:val="el-GR"/>
        </w:rPr>
        <w:t xml:space="preserve"> (</w:t>
      </w:r>
      <w:r w:rsidR="008478D4" w:rsidRPr="00DE02A0">
        <w:rPr>
          <w:rFonts w:ascii="Arial" w:hAnsi="Arial" w:cs="Arial"/>
          <w:sz w:val="24"/>
          <w:szCs w:val="24"/>
        </w:rPr>
        <w:t>Fiber</w:t>
      </w:r>
      <w:r w:rsidR="008478D4" w:rsidRPr="00DE02A0">
        <w:rPr>
          <w:rFonts w:ascii="Arial" w:hAnsi="Arial" w:cs="Arial"/>
          <w:sz w:val="24"/>
          <w:szCs w:val="24"/>
          <w:lang w:val="el-GR"/>
        </w:rPr>
        <w:t xml:space="preserve"> </w:t>
      </w:r>
      <w:r w:rsidR="008478D4" w:rsidRPr="00DE02A0">
        <w:rPr>
          <w:rFonts w:ascii="Arial" w:hAnsi="Arial" w:cs="Arial"/>
          <w:sz w:val="24"/>
          <w:szCs w:val="24"/>
        </w:rPr>
        <w:t>To</w:t>
      </w:r>
      <w:r w:rsidR="008478D4" w:rsidRPr="00DE02A0">
        <w:rPr>
          <w:rFonts w:ascii="Arial" w:hAnsi="Arial" w:cs="Arial"/>
          <w:sz w:val="24"/>
          <w:szCs w:val="24"/>
          <w:lang w:val="el-GR"/>
        </w:rPr>
        <w:t xml:space="preserve"> </w:t>
      </w:r>
      <w:r w:rsidR="008478D4" w:rsidRPr="00DE02A0">
        <w:rPr>
          <w:rFonts w:ascii="Arial" w:hAnsi="Arial" w:cs="Arial"/>
          <w:sz w:val="24"/>
          <w:szCs w:val="24"/>
        </w:rPr>
        <w:t>The</w:t>
      </w:r>
      <w:r w:rsidR="008478D4" w:rsidRPr="00DE02A0">
        <w:rPr>
          <w:rFonts w:ascii="Arial" w:hAnsi="Arial" w:cs="Arial"/>
          <w:sz w:val="24"/>
          <w:szCs w:val="24"/>
          <w:lang w:val="el-GR"/>
        </w:rPr>
        <w:t xml:space="preserve"> </w:t>
      </w:r>
      <w:r w:rsidR="008478D4" w:rsidRPr="00DE02A0">
        <w:rPr>
          <w:rFonts w:ascii="Arial" w:hAnsi="Arial" w:cs="Arial"/>
          <w:sz w:val="24"/>
          <w:szCs w:val="24"/>
        </w:rPr>
        <w:t>Building</w:t>
      </w:r>
      <w:r w:rsidR="008478D4" w:rsidRPr="00DE02A0">
        <w:rPr>
          <w:rFonts w:ascii="Arial" w:hAnsi="Arial" w:cs="Arial"/>
          <w:sz w:val="24"/>
          <w:szCs w:val="24"/>
          <w:lang w:val="el-GR"/>
        </w:rPr>
        <w:t xml:space="preserve">) δίκτυα, ενώ γενικότερα όταν το οπτικό δίκτυο πλησιάζει μέχρι ένα σημείο </w:t>
      </w:r>
      <w:r w:rsidR="008478D4" w:rsidRPr="00DE02A0">
        <w:rPr>
          <w:rFonts w:ascii="Arial" w:hAnsi="Arial" w:cs="Arial"/>
          <w:sz w:val="24"/>
          <w:szCs w:val="24"/>
        </w:rPr>
        <w:t>x</w:t>
      </w:r>
      <w:r w:rsidR="008478D4" w:rsidRPr="00DE02A0">
        <w:rPr>
          <w:rFonts w:ascii="Arial" w:hAnsi="Arial" w:cs="Arial"/>
          <w:sz w:val="24"/>
          <w:szCs w:val="24"/>
          <w:lang w:val="el-GR"/>
        </w:rPr>
        <w:t xml:space="preserve"> κοντά στο χρήστη λέγεται </w:t>
      </w:r>
      <w:r w:rsidR="008478D4" w:rsidRPr="00DE02A0">
        <w:rPr>
          <w:rFonts w:ascii="Arial" w:hAnsi="Arial" w:cs="Arial"/>
          <w:sz w:val="24"/>
          <w:szCs w:val="24"/>
        </w:rPr>
        <w:t>FTTx</w:t>
      </w:r>
      <w:r w:rsidR="006C03F8" w:rsidRPr="00DE02A0">
        <w:rPr>
          <w:rFonts w:ascii="Arial" w:hAnsi="Arial" w:cs="Arial"/>
          <w:sz w:val="24"/>
          <w:szCs w:val="24"/>
          <w:lang w:val="el-GR"/>
        </w:rPr>
        <w:t>.</w:t>
      </w:r>
    </w:p>
    <w:p w:rsidR="00DD0A3B" w:rsidRDefault="00DD0A3B" w:rsidP="00595E5C">
      <w:pPr>
        <w:pStyle w:val="NoSpacing"/>
        <w:jc w:val="center"/>
        <w:rPr>
          <w:rFonts w:ascii="Arial" w:hAnsi="Arial" w:cs="Arial"/>
          <w:sz w:val="24"/>
          <w:szCs w:val="24"/>
          <w:lang w:val="el-GR"/>
        </w:rPr>
      </w:pPr>
    </w:p>
    <w:p w:rsidR="00595E5C" w:rsidRPr="004A1F0A" w:rsidRDefault="00595E5C" w:rsidP="00595E5C">
      <w:pPr>
        <w:pStyle w:val="NoSpacing"/>
        <w:jc w:val="center"/>
        <w:rPr>
          <w:rFonts w:ascii="Arial" w:hAnsi="Arial" w:cs="Arial"/>
          <w:sz w:val="28"/>
          <w:szCs w:val="28"/>
          <w:lang w:val="el-GR"/>
        </w:rPr>
      </w:pPr>
      <w:r w:rsidRPr="004A1F0A">
        <w:rPr>
          <w:rFonts w:ascii="Arial" w:hAnsi="Arial" w:cs="Arial"/>
          <w:sz w:val="28"/>
          <w:szCs w:val="28"/>
          <w:lang w:val="el-GR"/>
        </w:rPr>
        <w:t>Κόμβος πρόσβασης</w:t>
      </w:r>
    </w:p>
    <w:p w:rsidR="00595E5C" w:rsidRPr="008419AB" w:rsidRDefault="00595E5C" w:rsidP="00595E5C">
      <w:pPr>
        <w:pStyle w:val="NoSpacing"/>
        <w:jc w:val="center"/>
        <w:rPr>
          <w:rFonts w:ascii="Arial" w:hAnsi="Arial" w:cs="Arial"/>
          <w:color w:val="943634" w:themeColor="accent2" w:themeShade="BF"/>
          <w:sz w:val="28"/>
          <w:szCs w:val="28"/>
          <w:lang w:val="el-GR"/>
        </w:rPr>
      </w:pPr>
    </w:p>
    <w:p w:rsidR="004D2F69" w:rsidRPr="00DE02A0" w:rsidRDefault="00227113" w:rsidP="00F30A2F">
      <w:pPr>
        <w:rPr>
          <w:rFonts w:ascii="Arial" w:hAnsi="Arial" w:cs="Arial"/>
          <w:sz w:val="24"/>
          <w:szCs w:val="24"/>
          <w:lang w:val="el-GR"/>
        </w:rPr>
      </w:pPr>
      <w:r w:rsidRPr="00DE02A0">
        <w:rPr>
          <w:rFonts w:ascii="Arial" w:hAnsi="Arial" w:cs="Arial"/>
          <w:sz w:val="24"/>
          <w:szCs w:val="24"/>
          <w:lang w:val="el-GR"/>
        </w:rPr>
        <w:t>Το σημείο διασύνδεσης μεμονωμένων κτιριακών</w:t>
      </w:r>
      <w:r w:rsidR="0069280F" w:rsidRPr="00DE02A0">
        <w:rPr>
          <w:rFonts w:ascii="Arial" w:hAnsi="Arial" w:cs="Arial"/>
          <w:sz w:val="24"/>
          <w:szCs w:val="24"/>
          <w:lang w:val="el-GR"/>
        </w:rPr>
        <w:t xml:space="preserve"> εγκαταστάσεων ή </w:t>
      </w:r>
      <w:r w:rsidRPr="00DE02A0">
        <w:rPr>
          <w:rFonts w:ascii="Arial" w:hAnsi="Arial" w:cs="Arial"/>
          <w:sz w:val="24"/>
          <w:szCs w:val="24"/>
          <w:lang w:val="el-GR"/>
        </w:rPr>
        <w:t>συγκροτημάτων προς το δίκτυο πρόσβασης.  Αποτελεί και σημείο</w:t>
      </w:r>
      <w:r w:rsidR="0069280F" w:rsidRPr="00DE02A0">
        <w:rPr>
          <w:rFonts w:ascii="Arial" w:hAnsi="Arial" w:cs="Arial"/>
          <w:sz w:val="24"/>
          <w:szCs w:val="24"/>
          <w:lang w:val="el-GR"/>
        </w:rPr>
        <w:t xml:space="preserve"> τοποθέτησης ενεργού </w:t>
      </w:r>
      <w:r w:rsidRPr="00DE02A0">
        <w:rPr>
          <w:rFonts w:ascii="Arial" w:hAnsi="Arial" w:cs="Arial"/>
          <w:sz w:val="24"/>
          <w:szCs w:val="24"/>
          <w:lang w:val="el-GR"/>
        </w:rPr>
        <w:t>εξοπλισμού για παροχή δικτυακών υπηρεσιών προς τους</w:t>
      </w:r>
      <w:r w:rsidR="0069280F" w:rsidRPr="00DE02A0">
        <w:rPr>
          <w:rFonts w:ascii="Arial" w:hAnsi="Arial" w:cs="Arial"/>
          <w:sz w:val="24"/>
          <w:szCs w:val="24"/>
          <w:lang w:val="el-GR"/>
        </w:rPr>
        <w:t xml:space="preserve"> </w:t>
      </w:r>
      <w:r w:rsidRPr="00DE02A0">
        <w:rPr>
          <w:rFonts w:ascii="Arial" w:hAnsi="Arial" w:cs="Arial"/>
          <w:sz w:val="24"/>
          <w:szCs w:val="24"/>
          <w:lang w:val="el-GR"/>
        </w:rPr>
        <w:t>τελικούς χρήστες.</w:t>
      </w:r>
    </w:p>
    <w:p w:rsidR="00DD0A3B" w:rsidRPr="00B01D02" w:rsidRDefault="00DD0A3B" w:rsidP="009D235A">
      <w:pPr>
        <w:ind w:firstLine="1008"/>
        <w:rPr>
          <w:rFonts w:ascii="Arial" w:hAnsi="Arial" w:cs="Arial"/>
          <w:sz w:val="24"/>
          <w:szCs w:val="24"/>
          <w:lang w:val="el-GR"/>
        </w:rPr>
      </w:pPr>
    </w:p>
    <w:p w:rsidR="001D2673" w:rsidRPr="00B01D02" w:rsidRDefault="001D2673" w:rsidP="009D235A">
      <w:pPr>
        <w:ind w:firstLine="1008"/>
        <w:rPr>
          <w:rFonts w:ascii="Arial" w:hAnsi="Arial" w:cs="Arial"/>
          <w:sz w:val="24"/>
          <w:szCs w:val="24"/>
          <w:lang w:val="el-GR"/>
        </w:rPr>
      </w:pPr>
    </w:p>
    <w:p w:rsidR="001D2673" w:rsidRPr="00B01D02" w:rsidRDefault="001D2673" w:rsidP="009D235A">
      <w:pPr>
        <w:ind w:firstLine="1008"/>
        <w:rPr>
          <w:rFonts w:ascii="Arial" w:hAnsi="Arial" w:cs="Arial"/>
          <w:sz w:val="24"/>
          <w:szCs w:val="24"/>
          <w:lang w:val="el-GR"/>
        </w:rPr>
      </w:pPr>
    </w:p>
    <w:p w:rsidR="00DD0A3B" w:rsidRPr="008419AB" w:rsidRDefault="00DD0A3B" w:rsidP="009D235A">
      <w:pPr>
        <w:ind w:firstLine="1008"/>
        <w:rPr>
          <w:rFonts w:ascii="Arial" w:hAnsi="Arial" w:cs="Arial"/>
          <w:sz w:val="24"/>
          <w:szCs w:val="24"/>
          <w:lang w:val="el-GR"/>
        </w:rPr>
      </w:pPr>
    </w:p>
    <w:p w:rsidR="004D2F69" w:rsidRPr="004A1F0A" w:rsidRDefault="004D2F69" w:rsidP="00F748F7">
      <w:pPr>
        <w:pStyle w:val="Heading1"/>
        <w:numPr>
          <w:ilvl w:val="1"/>
          <w:numId w:val="9"/>
        </w:numPr>
        <w:spacing w:before="0"/>
        <w:jc w:val="center"/>
        <w:rPr>
          <w:rFonts w:ascii="Arial" w:eastAsia="Times New Roman" w:hAnsi="Arial" w:cs="Arial"/>
          <w:color w:val="auto"/>
          <w:sz w:val="32"/>
          <w:szCs w:val="32"/>
          <w:lang w:val="el-GR"/>
        </w:rPr>
      </w:pPr>
      <w:bookmarkStart w:id="21" w:name="_Toc313015960"/>
      <w:bookmarkStart w:id="22" w:name="_Toc322685234"/>
      <w:r w:rsidRPr="004A1F0A">
        <w:rPr>
          <w:rFonts w:ascii="Arial" w:eastAsia="Times New Roman" w:hAnsi="Arial" w:cs="Arial"/>
          <w:color w:val="auto"/>
          <w:sz w:val="32"/>
          <w:szCs w:val="32"/>
          <w:lang w:val="el-GR"/>
        </w:rPr>
        <w:lastRenderedPageBreak/>
        <w:t>Κριτήρια διαχείρισης</w:t>
      </w:r>
      <w:bookmarkEnd w:id="21"/>
      <w:bookmarkEnd w:id="22"/>
    </w:p>
    <w:p w:rsidR="004D2F69" w:rsidRPr="00DE02A0" w:rsidRDefault="004D2F69" w:rsidP="009D235A">
      <w:pPr>
        <w:rPr>
          <w:rFonts w:ascii="Arial" w:hAnsi="Arial" w:cs="Arial"/>
          <w:sz w:val="24"/>
          <w:szCs w:val="24"/>
          <w:lang w:val="el-GR"/>
        </w:rPr>
      </w:pPr>
    </w:p>
    <w:p w:rsidR="0069280F" w:rsidRPr="00DE02A0" w:rsidRDefault="004D2F69" w:rsidP="00F30A2F">
      <w:pPr>
        <w:pStyle w:val="NoSpacing"/>
        <w:spacing w:line="360" w:lineRule="auto"/>
        <w:rPr>
          <w:rFonts w:ascii="Arial" w:hAnsi="Arial" w:cs="Arial"/>
          <w:sz w:val="24"/>
          <w:szCs w:val="24"/>
          <w:lang w:val="el-GR"/>
        </w:rPr>
      </w:pPr>
      <w:r w:rsidRPr="00DE02A0">
        <w:rPr>
          <w:rFonts w:ascii="Arial" w:hAnsi="Arial" w:cs="Arial"/>
          <w:sz w:val="24"/>
          <w:szCs w:val="24"/>
          <w:lang w:val="el-GR"/>
        </w:rPr>
        <w:t>Στα Μητροπολιτικά δίκτυα οπτικών ινών αξίζει να αναφέρουμε μερικά βασικά χαρακτηριστικά τα οποία αφορούν τη σωστή διαχείριση και την βιωσιμότητά τους. Όταν αναφερόμαστε λοιπόν στη σωστή διαχείριση των Μητροπολιτικών δικτύων θα πρέπει να έχουμε υπόψη μας τις εξής έννοιες:</w:t>
      </w:r>
    </w:p>
    <w:p w:rsidR="003157B2" w:rsidRPr="00DE02A0" w:rsidRDefault="003157B2" w:rsidP="00F748F7">
      <w:pPr>
        <w:pStyle w:val="ListParagraph"/>
        <w:numPr>
          <w:ilvl w:val="0"/>
          <w:numId w:val="11"/>
        </w:numPr>
        <w:rPr>
          <w:rFonts w:ascii="Arial" w:hAnsi="Arial" w:cs="Arial"/>
          <w:sz w:val="24"/>
          <w:szCs w:val="24"/>
          <w:lang w:val="el-GR"/>
        </w:rPr>
      </w:pPr>
      <w:r w:rsidRPr="00DE02A0">
        <w:rPr>
          <w:rFonts w:ascii="Arial" w:hAnsi="Arial" w:cs="Arial"/>
          <w:sz w:val="24"/>
          <w:szCs w:val="24"/>
          <w:lang w:val="el-GR"/>
        </w:rPr>
        <w:t>Ανοιχτή πρόσβαση (</w:t>
      </w:r>
      <w:r w:rsidRPr="00DE02A0">
        <w:rPr>
          <w:rFonts w:ascii="Arial" w:hAnsi="Arial" w:cs="Arial"/>
          <w:sz w:val="24"/>
          <w:szCs w:val="24"/>
        </w:rPr>
        <w:t>open</w:t>
      </w:r>
      <w:r w:rsidRPr="00DE02A0">
        <w:rPr>
          <w:rFonts w:ascii="Arial" w:hAnsi="Arial" w:cs="Arial"/>
          <w:sz w:val="24"/>
          <w:szCs w:val="24"/>
          <w:lang w:val="el-GR"/>
        </w:rPr>
        <w:t xml:space="preserve"> </w:t>
      </w:r>
      <w:r w:rsidRPr="00DE02A0">
        <w:rPr>
          <w:rFonts w:ascii="Arial" w:hAnsi="Arial" w:cs="Arial"/>
          <w:sz w:val="24"/>
          <w:szCs w:val="24"/>
        </w:rPr>
        <w:t>access</w:t>
      </w:r>
      <w:r w:rsidRPr="00DE02A0">
        <w:rPr>
          <w:rFonts w:ascii="Arial" w:hAnsi="Arial" w:cs="Arial"/>
          <w:sz w:val="24"/>
          <w:szCs w:val="24"/>
          <w:lang w:val="el-GR"/>
        </w:rPr>
        <w:t>). Με τον όρο αυτό αναφερόμαστ</w:t>
      </w:r>
      <w:r w:rsidR="006F0CEC">
        <w:rPr>
          <w:rFonts w:ascii="Arial" w:hAnsi="Arial" w:cs="Arial"/>
          <w:sz w:val="24"/>
          <w:szCs w:val="24"/>
          <w:lang w:val="el-GR"/>
        </w:rPr>
        <w:t xml:space="preserve">ε σε ένα νομοθετικό πλαίσιο της </w:t>
      </w:r>
      <w:r w:rsidRPr="00DE02A0">
        <w:rPr>
          <w:rFonts w:ascii="Arial" w:hAnsi="Arial" w:cs="Arial"/>
          <w:sz w:val="24"/>
          <w:szCs w:val="24"/>
          <w:lang w:val="el-GR"/>
        </w:rPr>
        <w:t>στο οποίο αναφέρεται ότι τα σχέδια που θα χρηματοδοτούνται θα πρέπει να είναι συνεπή και σύμφωνα με το θεσμικό πλαίσιο των επικοινωνιών καθώς και με τους κανόνες ανταγωνισμού. Η χρηματοδότηση λοιπόν πρέπει να περιορίζεται, μόνο σε υποδομές και εξοπλισμό, τα οποία θα είναι ανοικτά σε κάθε τηλεπικοινωνιακό φορέα και πάροχο</w:t>
      </w:r>
      <w:r w:rsidR="00DE02A0">
        <w:rPr>
          <w:rFonts w:ascii="Arial" w:hAnsi="Arial" w:cs="Arial"/>
          <w:sz w:val="24"/>
          <w:szCs w:val="24"/>
          <w:lang w:val="el-GR"/>
        </w:rPr>
        <w:t>.</w:t>
      </w:r>
    </w:p>
    <w:p w:rsidR="00673917" w:rsidRPr="001D2673" w:rsidRDefault="00673917" w:rsidP="00F748F7">
      <w:pPr>
        <w:pStyle w:val="ListParagraph"/>
        <w:numPr>
          <w:ilvl w:val="0"/>
          <w:numId w:val="11"/>
        </w:numPr>
        <w:rPr>
          <w:rFonts w:ascii="Arial" w:hAnsi="Arial" w:cs="Arial"/>
          <w:sz w:val="24"/>
          <w:szCs w:val="24"/>
          <w:lang w:val="el-GR"/>
        </w:rPr>
      </w:pPr>
      <w:r w:rsidRPr="00DE02A0">
        <w:rPr>
          <w:rFonts w:ascii="Arial" w:hAnsi="Arial" w:cs="Arial"/>
          <w:sz w:val="24"/>
          <w:szCs w:val="24"/>
          <w:lang w:val="el-GR"/>
        </w:rPr>
        <w:t>Ουδέτερο διαχειριστή (</w:t>
      </w:r>
      <w:r w:rsidRPr="00DE02A0">
        <w:rPr>
          <w:rFonts w:ascii="Arial" w:hAnsi="Arial" w:cs="Arial"/>
          <w:sz w:val="24"/>
          <w:szCs w:val="24"/>
        </w:rPr>
        <w:t>neutral</w:t>
      </w:r>
      <w:r w:rsidRPr="00DE02A0">
        <w:rPr>
          <w:rFonts w:ascii="Arial" w:hAnsi="Arial" w:cs="Arial"/>
          <w:sz w:val="24"/>
          <w:szCs w:val="24"/>
          <w:lang w:val="el-GR"/>
        </w:rPr>
        <w:t xml:space="preserve"> </w:t>
      </w:r>
      <w:r w:rsidRPr="00DE02A0">
        <w:rPr>
          <w:rFonts w:ascii="Arial" w:hAnsi="Arial" w:cs="Arial"/>
          <w:sz w:val="24"/>
          <w:szCs w:val="24"/>
        </w:rPr>
        <w:t>operator</w:t>
      </w:r>
      <w:r w:rsidRPr="00DE02A0">
        <w:rPr>
          <w:rFonts w:ascii="Arial" w:hAnsi="Arial" w:cs="Arial"/>
          <w:sz w:val="24"/>
          <w:szCs w:val="24"/>
          <w:lang w:val="el-GR"/>
        </w:rPr>
        <w:t xml:space="preserve">). Με τον όρο αυτό εννοούμε έναν διαχειριστή της υποδομής, ως μια εγκατάσταση ανοικτή σε όλους τους φορείς χωρίς διακρίσεις. Ο συγκεκριμένος διαχειριστής έχει τους ακόλουθους ρόλους : </w:t>
      </w:r>
    </w:p>
    <w:p w:rsidR="001D2673" w:rsidRPr="00DE02A0" w:rsidRDefault="001D2673" w:rsidP="001D2673">
      <w:pPr>
        <w:pStyle w:val="ListParagraph"/>
        <w:ind w:firstLine="0"/>
        <w:rPr>
          <w:rFonts w:ascii="Arial" w:hAnsi="Arial" w:cs="Arial"/>
          <w:sz w:val="24"/>
          <w:szCs w:val="24"/>
          <w:lang w:val="el-GR"/>
        </w:rPr>
      </w:pPr>
    </w:p>
    <w:p w:rsidR="00673917" w:rsidRPr="001D2673" w:rsidRDefault="00673917" w:rsidP="001D2673">
      <w:pPr>
        <w:pStyle w:val="ListParagraph"/>
        <w:numPr>
          <w:ilvl w:val="0"/>
          <w:numId w:val="12"/>
        </w:numPr>
        <w:ind w:left="1985" w:hanging="425"/>
        <w:rPr>
          <w:rFonts w:ascii="Arial" w:hAnsi="Arial" w:cs="Arial"/>
          <w:sz w:val="24"/>
          <w:szCs w:val="24"/>
          <w:lang w:val="el-GR"/>
        </w:rPr>
      </w:pPr>
      <w:r w:rsidRPr="00DE02A0">
        <w:rPr>
          <w:rFonts w:ascii="Arial" w:hAnsi="Arial" w:cs="Arial"/>
          <w:sz w:val="24"/>
          <w:szCs w:val="24"/>
          <w:lang w:val="el-GR"/>
        </w:rPr>
        <w:t>Να δώσει τη δυνατότητα στους ιδιοκτήτες των δικτυακών υποδομών (σε τοπικό, περιφερειακό και εθνικό επίπεδο) να αυξήσουν την αξία και τη βιωσιμότητά τους μέσα σε λογικά οικονομικά πλαίσια.</w:t>
      </w:r>
    </w:p>
    <w:p w:rsidR="001D2673" w:rsidRPr="00DE02A0" w:rsidRDefault="001D2673" w:rsidP="001D2673">
      <w:pPr>
        <w:pStyle w:val="ListParagraph"/>
        <w:ind w:left="1985" w:firstLine="0"/>
        <w:rPr>
          <w:rFonts w:ascii="Arial" w:hAnsi="Arial" w:cs="Arial"/>
          <w:sz w:val="24"/>
          <w:szCs w:val="24"/>
          <w:lang w:val="el-GR"/>
        </w:rPr>
      </w:pPr>
    </w:p>
    <w:p w:rsidR="00C74E0C" w:rsidRPr="001D2673" w:rsidRDefault="00673917" w:rsidP="001D2673">
      <w:pPr>
        <w:pStyle w:val="ListParagraph"/>
        <w:numPr>
          <w:ilvl w:val="0"/>
          <w:numId w:val="12"/>
        </w:numPr>
        <w:ind w:left="1985" w:hanging="425"/>
        <w:rPr>
          <w:rFonts w:ascii="Arial" w:hAnsi="Arial" w:cs="Arial"/>
          <w:sz w:val="24"/>
          <w:szCs w:val="24"/>
          <w:lang w:val="el-GR"/>
        </w:rPr>
      </w:pPr>
      <w:r w:rsidRPr="00DE02A0">
        <w:rPr>
          <w:rFonts w:ascii="Arial" w:hAnsi="Arial" w:cs="Arial"/>
          <w:sz w:val="24"/>
          <w:szCs w:val="24"/>
          <w:lang w:val="el-GR"/>
        </w:rPr>
        <w:t>Να μειώσει τις ανάγκες για μεγάλες αρχικές επενδύσεις των παρόχων υπηρεσιών και συγχρόνως να αυξήσει σημαντικά την διαθεσιμότητα οικονομικά προσιτών υπηρεσιών προς τους συνδρομητές.</w:t>
      </w:r>
    </w:p>
    <w:p w:rsidR="001D2673" w:rsidRPr="00B01D02" w:rsidRDefault="001D2673" w:rsidP="001D2673">
      <w:pPr>
        <w:pStyle w:val="ListParagraph"/>
        <w:ind w:left="1985" w:firstLine="0"/>
        <w:rPr>
          <w:rFonts w:ascii="Arial" w:hAnsi="Arial" w:cs="Arial"/>
          <w:sz w:val="24"/>
          <w:szCs w:val="24"/>
          <w:lang w:val="el-GR"/>
        </w:rPr>
      </w:pPr>
    </w:p>
    <w:p w:rsidR="001D2673" w:rsidRPr="00B01D02" w:rsidRDefault="001D2673" w:rsidP="001D2673">
      <w:pPr>
        <w:pStyle w:val="ListParagraph"/>
        <w:ind w:left="1985" w:firstLine="0"/>
        <w:rPr>
          <w:rFonts w:ascii="Arial" w:hAnsi="Arial" w:cs="Arial"/>
          <w:sz w:val="24"/>
          <w:szCs w:val="24"/>
          <w:lang w:val="el-GR"/>
        </w:rPr>
      </w:pPr>
    </w:p>
    <w:p w:rsidR="001D2673" w:rsidRPr="001D2673" w:rsidRDefault="001D2673" w:rsidP="001D2673">
      <w:pPr>
        <w:pStyle w:val="ListParagraph"/>
        <w:ind w:left="1985" w:firstLine="0"/>
        <w:rPr>
          <w:rFonts w:ascii="Arial" w:hAnsi="Arial" w:cs="Arial"/>
          <w:sz w:val="24"/>
          <w:szCs w:val="24"/>
          <w:lang w:val="el-GR"/>
        </w:rPr>
      </w:pPr>
    </w:p>
    <w:p w:rsidR="00C74E0C" w:rsidRPr="001D2673" w:rsidRDefault="00C74E0C" w:rsidP="001D2673">
      <w:pPr>
        <w:pStyle w:val="ListParagraph"/>
        <w:numPr>
          <w:ilvl w:val="0"/>
          <w:numId w:val="12"/>
        </w:numPr>
        <w:ind w:left="1985" w:hanging="425"/>
        <w:rPr>
          <w:rFonts w:ascii="Arial" w:hAnsi="Arial" w:cs="Arial"/>
          <w:sz w:val="24"/>
          <w:szCs w:val="24"/>
          <w:lang w:val="el-GR"/>
        </w:rPr>
      </w:pPr>
      <w:r w:rsidRPr="00DE02A0">
        <w:rPr>
          <w:rFonts w:ascii="Arial" w:hAnsi="Arial" w:cs="Arial"/>
          <w:sz w:val="24"/>
          <w:szCs w:val="24"/>
          <w:lang w:val="el-GR"/>
        </w:rPr>
        <w:lastRenderedPageBreak/>
        <w:t>Να εγγυάται την αξιόπιστη και ευέλικτη στις συνεχείς απαιτήσεις λειτουργίας των διεπαφών με τις υποδομές και τα συνεργαζόμενα μέρη (ιδιοκτήτες δικτύων, παρόχους και συνδρομητές).</w:t>
      </w:r>
    </w:p>
    <w:p w:rsidR="001D2673" w:rsidRPr="00DE02A0" w:rsidRDefault="001D2673" w:rsidP="001D2673">
      <w:pPr>
        <w:pStyle w:val="ListParagraph"/>
        <w:ind w:left="1985" w:firstLine="0"/>
        <w:rPr>
          <w:rFonts w:ascii="Arial" w:hAnsi="Arial" w:cs="Arial"/>
          <w:sz w:val="24"/>
          <w:szCs w:val="24"/>
          <w:lang w:val="el-GR"/>
        </w:rPr>
      </w:pPr>
    </w:p>
    <w:p w:rsidR="00C74E0C" w:rsidRPr="00DE02A0" w:rsidRDefault="00673917" w:rsidP="001D2673">
      <w:pPr>
        <w:pStyle w:val="ListParagraph"/>
        <w:numPr>
          <w:ilvl w:val="0"/>
          <w:numId w:val="12"/>
        </w:numPr>
        <w:ind w:left="1985" w:hanging="425"/>
        <w:rPr>
          <w:rFonts w:ascii="Arial" w:hAnsi="Arial" w:cs="Arial"/>
          <w:sz w:val="24"/>
          <w:szCs w:val="24"/>
          <w:lang w:val="el-GR"/>
        </w:rPr>
      </w:pPr>
      <w:r w:rsidRPr="00DE02A0">
        <w:rPr>
          <w:rFonts w:ascii="Arial" w:hAnsi="Arial" w:cs="Arial"/>
          <w:sz w:val="24"/>
          <w:szCs w:val="24"/>
          <w:lang w:val="el-GR"/>
        </w:rPr>
        <w:t>Να έχει την υπευθυνότητα για την τήρηση και εξέλιξη ενός σχήματος μερισμού εσόδων (</w:t>
      </w:r>
      <w:r w:rsidR="00C74E0C" w:rsidRPr="00DE02A0">
        <w:rPr>
          <w:rFonts w:ascii="Arial" w:hAnsi="Arial" w:cs="Arial"/>
          <w:sz w:val="24"/>
          <w:szCs w:val="24"/>
        </w:rPr>
        <w:t>revenue</w:t>
      </w:r>
      <w:r w:rsidR="00C74E0C" w:rsidRPr="00DE02A0">
        <w:rPr>
          <w:rFonts w:ascii="Arial" w:hAnsi="Arial" w:cs="Arial"/>
          <w:sz w:val="24"/>
          <w:szCs w:val="24"/>
          <w:lang w:val="el-GR"/>
        </w:rPr>
        <w:t xml:space="preserve"> - </w:t>
      </w:r>
      <w:r w:rsidR="00C74E0C" w:rsidRPr="00DE02A0">
        <w:rPr>
          <w:rFonts w:ascii="Arial" w:hAnsi="Arial" w:cs="Arial"/>
          <w:sz w:val="24"/>
          <w:szCs w:val="24"/>
        </w:rPr>
        <w:t>sharing</w:t>
      </w:r>
      <w:r w:rsidR="00C74E0C" w:rsidRPr="00DE02A0">
        <w:rPr>
          <w:rFonts w:ascii="Arial" w:hAnsi="Arial" w:cs="Arial"/>
          <w:sz w:val="24"/>
          <w:szCs w:val="24"/>
          <w:lang w:val="el-GR"/>
        </w:rPr>
        <w:t>) μεταξύ των συμμετεχόντων μ</w:t>
      </w:r>
      <w:r w:rsidRPr="00DE02A0">
        <w:rPr>
          <w:rFonts w:ascii="Arial" w:hAnsi="Arial" w:cs="Arial"/>
          <w:sz w:val="24"/>
          <w:szCs w:val="24"/>
          <w:lang w:val="el-GR"/>
        </w:rPr>
        <w:t xml:space="preserve">ερών, και την συνεχή </w:t>
      </w:r>
      <w:r w:rsidR="00C74E0C" w:rsidRPr="00DE02A0">
        <w:rPr>
          <w:rFonts w:ascii="Arial" w:hAnsi="Arial" w:cs="Arial"/>
          <w:sz w:val="24"/>
          <w:szCs w:val="24"/>
          <w:lang w:val="el-GR"/>
        </w:rPr>
        <w:t>προσαρμ</w:t>
      </w:r>
      <w:r w:rsidRPr="00DE02A0">
        <w:rPr>
          <w:rFonts w:ascii="Arial" w:hAnsi="Arial" w:cs="Arial"/>
          <w:sz w:val="24"/>
          <w:szCs w:val="24"/>
          <w:lang w:val="el-GR"/>
        </w:rPr>
        <w:t>ογή τω</w:t>
      </w:r>
      <w:r w:rsidR="00D25D7B" w:rsidRPr="00DE02A0">
        <w:rPr>
          <w:rFonts w:ascii="Arial" w:hAnsi="Arial" w:cs="Arial"/>
          <w:sz w:val="24"/>
          <w:szCs w:val="24"/>
          <w:lang w:val="el-GR"/>
        </w:rPr>
        <w:t xml:space="preserve">ν </w:t>
      </w:r>
      <w:r w:rsidR="00C74E0C" w:rsidRPr="00DE02A0">
        <w:rPr>
          <w:rFonts w:ascii="Arial" w:hAnsi="Arial" w:cs="Arial"/>
          <w:sz w:val="24"/>
          <w:szCs w:val="24"/>
          <w:lang w:val="el-GR"/>
        </w:rPr>
        <w:t>δυνατοτήτων του δικτύου σε συμφωνία μ</w:t>
      </w:r>
      <w:r w:rsidRPr="00DE02A0">
        <w:rPr>
          <w:rFonts w:ascii="Arial" w:hAnsi="Arial" w:cs="Arial"/>
          <w:sz w:val="24"/>
          <w:szCs w:val="24"/>
          <w:lang w:val="el-GR"/>
        </w:rPr>
        <w:t>ε τις ανα</w:t>
      </w:r>
      <w:r w:rsidR="00C74E0C" w:rsidRPr="00DE02A0">
        <w:rPr>
          <w:rFonts w:ascii="Arial" w:hAnsi="Arial" w:cs="Arial"/>
          <w:sz w:val="24"/>
          <w:szCs w:val="24"/>
          <w:lang w:val="el-GR"/>
        </w:rPr>
        <w:t>πτυσσόμ</w:t>
      </w:r>
      <w:r w:rsidRPr="00DE02A0">
        <w:rPr>
          <w:rFonts w:ascii="Arial" w:hAnsi="Arial" w:cs="Arial"/>
          <w:sz w:val="24"/>
          <w:szCs w:val="24"/>
          <w:lang w:val="el-GR"/>
        </w:rPr>
        <w:t>ενες ανάγκες.</w:t>
      </w:r>
    </w:p>
    <w:p w:rsidR="00EB0747" w:rsidRPr="001D2673" w:rsidRDefault="00D25D7B" w:rsidP="009D235A">
      <w:pPr>
        <w:rPr>
          <w:rFonts w:ascii="Arial" w:hAnsi="Arial" w:cs="Arial"/>
          <w:sz w:val="24"/>
          <w:szCs w:val="24"/>
          <w:lang w:val="el-GR"/>
        </w:rPr>
      </w:pPr>
      <w:r w:rsidRPr="00DE02A0">
        <w:rPr>
          <w:rFonts w:ascii="Arial" w:hAnsi="Arial" w:cs="Arial"/>
          <w:sz w:val="24"/>
          <w:szCs w:val="24"/>
          <w:lang w:val="el-GR"/>
        </w:rPr>
        <w:t xml:space="preserve"> </w:t>
      </w: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1D2673" w:rsidRDefault="001D2673" w:rsidP="009D235A">
      <w:pPr>
        <w:rPr>
          <w:rFonts w:ascii="Arial" w:hAnsi="Arial" w:cs="Arial"/>
          <w:sz w:val="24"/>
          <w:szCs w:val="24"/>
          <w:lang w:val="el-GR"/>
        </w:rPr>
      </w:pPr>
    </w:p>
    <w:p w:rsidR="001D2673" w:rsidRPr="00B01D02" w:rsidRDefault="001D2673" w:rsidP="009D235A">
      <w:pPr>
        <w:rPr>
          <w:rFonts w:ascii="Arial" w:hAnsi="Arial" w:cs="Arial"/>
          <w:sz w:val="24"/>
          <w:szCs w:val="24"/>
          <w:lang w:val="el-GR"/>
        </w:rPr>
      </w:pPr>
    </w:p>
    <w:p w:rsidR="00ED3B6B" w:rsidRPr="004A1F0A" w:rsidRDefault="00207D7F" w:rsidP="00ED3B6B">
      <w:pPr>
        <w:pStyle w:val="Heading1"/>
        <w:numPr>
          <w:ilvl w:val="1"/>
          <w:numId w:val="11"/>
        </w:numPr>
        <w:spacing w:before="0"/>
        <w:jc w:val="center"/>
        <w:rPr>
          <w:rFonts w:ascii="Arial" w:eastAsia="Times New Roman" w:hAnsi="Arial" w:cs="Arial"/>
          <w:color w:val="auto"/>
          <w:sz w:val="32"/>
          <w:szCs w:val="32"/>
        </w:rPr>
      </w:pPr>
      <w:bookmarkStart w:id="23" w:name="_Toc313015961"/>
      <w:bookmarkStart w:id="24" w:name="_Toc322685235"/>
      <w:r w:rsidRPr="004A1F0A">
        <w:rPr>
          <w:rFonts w:ascii="Arial" w:eastAsia="Times New Roman" w:hAnsi="Arial" w:cs="Arial"/>
          <w:color w:val="auto"/>
          <w:sz w:val="32"/>
          <w:szCs w:val="32"/>
          <w:lang w:val="el-GR"/>
        </w:rPr>
        <w:lastRenderedPageBreak/>
        <w:t>Δίκτυα ευρείας περιοχής</w:t>
      </w:r>
      <w:bookmarkEnd w:id="23"/>
      <w:bookmarkEnd w:id="24"/>
    </w:p>
    <w:p w:rsidR="001D2673" w:rsidRPr="001D2673" w:rsidRDefault="001D2673" w:rsidP="001D2673"/>
    <w:p w:rsidR="00AC1999" w:rsidRPr="00DE02A0" w:rsidRDefault="00AC1999" w:rsidP="00F30A2F">
      <w:pPr>
        <w:pStyle w:val="NoSpacing"/>
        <w:spacing w:line="360" w:lineRule="auto"/>
        <w:rPr>
          <w:rFonts w:ascii="Arial" w:hAnsi="Arial" w:cs="Arial"/>
          <w:sz w:val="24"/>
          <w:szCs w:val="24"/>
          <w:lang w:val="el-GR"/>
        </w:rPr>
      </w:pPr>
      <w:r w:rsidRPr="00DE02A0">
        <w:rPr>
          <w:rFonts w:ascii="Arial" w:hAnsi="Arial" w:cs="Arial"/>
          <w:sz w:val="24"/>
          <w:szCs w:val="24"/>
          <w:lang w:val="el-GR"/>
        </w:rPr>
        <w:t>Ένα</w:t>
      </w:r>
      <w:r w:rsidRPr="00E43D9D">
        <w:rPr>
          <w:rFonts w:ascii="Arial" w:hAnsi="Arial" w:cs="Arial"/>
          <w:sz w:val="24"/>
          <w:szCs w:val="24"/>
        </w:rPr>
        <w:t xml:space="preserve"> </w:t>
      </w:r>
      <w:r w:rsidRPr="00DE02A0">
        <w:rPr>
          <w:rFonts w:ascii="Arial" w:hAnsi="Arial" w:cs="Arial"/>
          <w:sz w:val="24"/>
          <w:szCs w:val="24"/>
          <w:lang w:val="el-GR"/>
        </w:rPr>
        <w:t>γενικευμένο</w:t>
      </w:r>
      <w:r w:rsidRPr="00E43D9D">
        <w:rPr>
          <w:rFonts w:ascii="Arial" w:hAnsi="Arial" w:cs="Arial"/>
          <w:sz w:val="24"/>
          <w:szCs w:val="24"/>
        </w:rPr>
        <w:t xml:space="preserve"> </w:t>
      </w:r>
      <w:r w:rsidRPr="00DE02A0">
        <w:rPr>
          <w:rFonts w:ascii="Arial" w:hAnsi="Arial" w:cs="Arial"/>
          <w:sz w:val="24"/>
          <w:szCs w:val="24"/>
          <w:lang w:val="el-GR"/>
        </w:rPr>
        <w:t>δίκτυο</w:t>
      </w:r>
      <w:r w:rsidRPr="00E43D9D">
        <w:rPr>
          <w:rFonts w:ascii="Arial" w:hAnsi="Arial" w:cs="Arial"/>
          <w:sz w:val="24"/>
          <w:szCs w:val="24"/>
        </w:rPr>
        <w:t xml:space="preserve"> </w:t>
      </w:r>
      <w:r w:rsidRPr="00DE02A0">
        <w:rPr>
          <w:rFonts w:ascii="Arial" w:hAnsi="Arial" w:cs="Arial"/>
          <w:sz w:val="24"/>
          <w:szCs w:val="24"/>
          <w:lang w:val="el-GR"/>
        </w:rPr>
        <w:t>ευρείας</w:t>
      </w:r>
      <w:r w:rsidRPr="00E43D9D">
        <w:rPr>
          <w:rFonts w:ascii="Arial" w:hAnsi="Arial" w:cs="Arial"/>
          <w:sz w:val="24"/>
          <w:szCs w:val="24"/>
        </w:rPr>
        <w:t xml:space="preserve"> </w:t>
      </w:r>
      <w:r w:rsidRPr="00DE02A0">
        <w:rPr>
          <w:rFonts w:ascii="Arial" w:hAnsi="Arial" w:cs="Arial"/>
          <w:sz w:val="24"/>
          <w:szCs w:val="24"/>
          <w:lang w:val="el-GR"/>
        </w:rPr>
        <w:t>περιοχής</w:t>
      </w:r>
      <w:r w:rsidRPr="00E43D9D">
        <w:rPr>
          <w:rFonts w:ascii="Arial" w:hAnsi="Arial" w:cs="Arial"/>
          <w:sz w:val="24"/>
          <w:szCs w:val="24"/>
        </w:rPr>
        <w:t xml:space="preserve"> </w:t>
      </w:r>
      <w:r w:rsidRPr="00DE02A0">
        <w:rPr>
          <w:rFonts w:ascii="Arial" w:hAnsi="Arial" w:cs="Arial"/>
          <w:sz w:val="24"/>
          <w:szCs w:val="24"/>
          <w:lang w:val="el-GR"/>
        </w:rPr>
        <w:t>περιλαμβάνεται</w:t>
      </w:r>
      <w:r w:rsidRPr="00E43D9D">
        <w:rPr>
          <w:rFonts w:ascii="Arial" w:hAnsi="Arial" w:cs="Arial"/>
          <w:sz w:val="24"/>
          <w:szCs w:val="24"/>
        </w:rPr>
        <w:t xml:space="preserve"> </w:t>
      </w:r>
      <w:r w:rsidRPr="00DE02A0">
        <w:rPr>
          <w:rFonts w:ascii="Arial" w:hAnsi="Arial" w:cs="Arial"/>
          <w:sz w:val="24"/>
          <w:szCs w:val="24"/>
          <w:lang w:val="el-GR"/>
        </w:rPr>
        <w:t>από</w:t>
      </w:r>
      <w:r w:rsidRPr="00E43D9D">
        <w:rPr>
          <w:rFonts w:ascii="Arial" w:hAnsi="Arial" w:cs="Arial"/>
          <w:sz w:val="24"/>
          <w:szCs w:val="24"/>
        </w:rPr>
        <w:t xml:space="preserve"> </w:t>
      </w:r>
      <w:r w:rsidRPr="00DE02A0">
        <w:rPr>
          <w:rFonts w:ascii="Arial" w:hAnsi="Arial" w:cs="Arial"/>
          <w:sz w:val="24"/>
          <w:szCs w:val="24"/>
        </w:rPr>
        <w:t>WAN</w:t>
      </w:r>
      <w:r w:rsidRPr="00E43D9D">
        <w:rPr>
          <w:rFonts w:ascii="Arial" w:hAnsi="Arial" w:cs="Arial"/>
          <w:sz w:val="24"/>
          <w:szCs w:val="24"/>
        </w:rPr>
        <w:t xml:space="preserve"> ( </w:t>
      </w:r>
      <w:r w:rsidRPr="00DE02A0">
        <w:rPr>
          <w:rFonts w:ascii="Arial" w:hAnsi="Arial" w:cs="Arial"/>
          <w:sz w:val="24"/>
          <w:szCs w:val="24"/>
        </w:rPr>
        <w:t>Wide</w:t>
      </w:r>
      <w:r w:rsidRPr="00E43D9D">
        <w:rPr>
          <w:rFonts w:ascii="Arial" w:hAnsi="Arial" w:cs="Arial"/>
          <w:sz w:val="24"/>
          <w:szCs w:val="24"/>
        </w:rPr>
        <w:t xml:space="preserve"> </w:t>
      </w:r>
      <w:r w:rsidRPr="00DE02A0">
        <w:rPr>
          <w:rFonts w:ascii="Arial" w:hAnsi="Arial" w:cs="Arial"/>
          <w:sz w:val="24"/>
          <w:szCs w:val="24"/>
        </w:rPr>
        <w:t>Area</w:t>
      </w:r>
      <w:r w:rsidRPr="00E43D9D">
        <w:rPr>
          <w:rFonts w:ascii="Arial" w:hAnsi="Arial" w:cs="Arial"/>
          <w:sz w:val="24"/>
          <w:szCs w:val="24"/>
        </w:rPr>
        <w:t xml:space="preserve"> </w:t>
      </w:r>
      <w:r w:rsidRPr="00DE02A0">
        <w:rPr>
          <w:rFonts w:ascii="Arial" w:hAnsi="Arial" w:cs="Arial"/>
          <w:sz w:val="24"/>
          <w:szCs w:val="24"/>
        </w:rPr>
        <w:t>Network</w:t>
      </w:r>
      <w:r w:rsidRPr="00E43D9D">
        <w:rPr>
          <w:rFonts w:ascii="Arial" w:hAnsi="Arial" w:cs="Arial"/>
          <w:sz w:val="24"/>
          <w:szCs w:val="24"/>
        </w:rPr>
        <w:t xml:space="preserve"> -   </w:t>
      </w:r>
      <w:r w:rsidRPr="00DE02A0">
        <w:rPr>
          <w:rFonts w:ascii="Arial" w:hAnsi="Arial" w:cs="Arial"/>
          <w:sz w:val="24"/>
          <w:szCs w:val="24"/>
          <w:lang w:val="el-GR"/>
        </w:rPr>
        <w:t>Δίκτυα</w:t>
      </w:r>
      <w:r w:rsidRPr="00E43D9D">
        <w:rPr>
          <w:rFonts w:ascii="Arial" w:hAnsi="Arial" w:cs="Arial"/>
          <w:sz w:val="24"/>
          <w:szCs w:val="24"/>
        </w:rPr>
        <w:t xml:space="preserve"> </w:t>
      </w:r>
      <w:r w:rsidRPr="00DE02A0">
        <w:rPr>
          <w:rFonts w:ascii="Arial" w:hAnsi="Arial" w:cs="Arial"/>
          <w:sz w:val="24"/>
          <w:szCs w:val="24"/>
          <w:lang w:val="el-GR"/>
        </w:rPr>
        <w:t>Ευρείας</w:t>
      </w:r>
      <w:r w:rsidRPr="00E43D9D">
        <w:rPr>
          <w:rFonts w:ascii="Arial" w:hAnsi="Arial" w:cs="Arial"/>
          <w:sz w:val="24"/>
          <w:szCs w:val="24"/>
        </w:rPr>
        <w:t xml:space="preserve"> </w:t>
      </w:r>
      <w:r w:rsidRPr="00DE02A0">
        <w:rPr>
          <w:rFonts w:ascii="Arial" w:hAnsi="Arial" w:cs="Arial"/>
          <w:sz w:val="24"/>
          <w:szCs w:val="24"/>
          <w:lang w:val="el-GR"/>
        </w:rPr>
        <w:t>Περιοχής</w:t>
      </w:r>
      <w:r w:rsidRPr="00E43D9D">
        <w:rPr>
          <w:rFonts w:ascii="Arial" w:hAnsi="Arial" w:cs="Arial"/>
          <w:sz w:val="24"/>
          <w:szCs w:val="24"/>
        </w:rPr>
        <w:t xml:space="preserve"> ), </w:t>
      </w:r>
      <w:r w:rsidRPr="00DE02A0">
        <w:rPr>
          <w:rFonts w:ascii="Arial" w:hAnsi="Arial" w:cs="Arial"/>
          <w:sz w:val="24"/>
          <w:szCs w:val="24"/>
        </w:rPr>
        <w:t>RAN</w:t>
      </w:r>
      <w:r w:rsidRPr="00E43D9D">
        <w:rPr>
          <w:rFonts w:ascii="Arial" w:hAnsi="Arial" w:cs="Arial"/>
          <w:sz w:val="24"/>
          <w:szCs w:val="24"/>
        </w:rPr>
        <w:t xml:space="preserve"> ( </w:t>
      </w:r>
      <w:r w:rsidRPr="00DE02A0">
        <w:rPr>
          <w:rFonts w:ascii="Arial" w:hAnsi="Arial" w:cs="Arial"/>
          <w:sz w:val="24"/>
          <w:szCs w:val="24"/>
        </w:rPr>
        <w:t>Regional</w:t>
      </w:r>
      <w:r w:rsidRPr="00E43D9D">
        <w:rPr>
          <w:rFonts w:ascii="Arial" w:hAnsi="Arial" w:cs="Arial"/>
          <w:sz w:val="24"/>
          <w:szCs w:val="24"/>
        </w:rPr>
        <w:t xml:space="preserve"> </w:t>
      </w:r>
      <w:r w:rsidRPr="00DE02A0">
        <w:rPr>
          <w:rFonts w:ascii="Arial" w:hAnsi="Arial" w:cs="Arial"/>
          <w:sz w:val="24"/>
          <w:szCs w:val="24"/>
        </w:rPr>
        <w:t>Area</w:t>
      </w:r>
      <w:r w:rsidRPr="00E43D9D">
        <w:rPr>
          <w:rFonts w:ascii="Arial" w:hAnsi="Arial" w:cs="Arial"/>
          <w:sz w:val="24"/>
          <w:szCs w:val="24"/>
        </w:rPr>
        <w:t xml:space="preserve"> </w:t>
      </w:r>
      <w:r w:rsidRPr="00DE02A0">
        <w:rPr>
          <w:rFonts w:ascii="Arial" w:hAnsi="Arial" w:cs="Arial"/>
          <w:sz w:val="24"/>
          <w:szCs w:val="24"/>
        </w:rPr>
        <w:t>Networks</w:t>
      </w:r>
      <w:r w:rsidRPr="00E43D9D">
        <w:rPr>
          <w:rFonts w:ascii="Arial" w:hAnsi="Arial" w:cs="Arial"/>
          <w:sz w:val="24"/>
          <w:szCs w:val="24"/>
        </w:rPr>
        <w:t xml:space="preserve"> – </w:t>
      </w:r>
      <w:r w:rsidRPr="00DE02A0">
        <w:rPr>
          <w:rFonts w:ascii="Arial" w:hAnsi="Arial" w:cs="Arial"/>
          <w:sz w:val="24"/>
          <w:szCs w:val="24"/>
          <w:lang w:val="el-GR"/>
        </w:rPr>
        <w:t>Περιφερειακά</w:t>
      </w:r>
      <w:r w:rsidRPr="00E43D9D">
        <w:rPr>
          <w:rFonts w:ascii="Arial" w:hAnsi="Arial" w:cs="Arial"/>
          <w:sz w:val="24"/>
          <w:szCs w:val="24"/>
        </w:rPr>
        <w:t xml:space="preserve"> </w:t>
      </w:r>
      <w:r w:rsidRPr="00DE02A0">
        <w:rPr>
          <w:rFonts w:ascii="Arial" w:hAnsi="Arial" w:cs="Arial"/>
          <w:sz w:val="24"/>
          <w:szCs w:val="24"/>
          <w:lang w:val="el-GR"/>
        </w:rPr>
        <w:t>Δίκτυα</w:t>
      </w:r>
      <w:r w:rsidRPr="00E43D9D">
        <w:rPr>
          <w:rFonts w:ascii="Arial" w:hAnsi="Arial" w:cs="Arial"/>
          <w:sz w:val="24"/>
          <w:szCs w:val="24"/>
        </w:rPr>
        <w:t xml:space="preserve"> ) </w:t>
      </w:r>
      <w:r w:rsidRPr="00DE02A0">
        <w:rPr>
          <w:rFonts w:ascii="Arial" w:hAnsi="Arial" w:cs="Arial"/>
          <w:sz w:val="24"/>
          <w:szCs w:val="24"/>
          <w:lang w:val="el-GR"/>
        </w:rPr>
        <w:t>και</w:t>
      </w:r>
      <w:r w:rsidRPr="00E43D9D">
        <w:rPr>
          <w:rFonts w:ascii="Arial" w:hAnsi="Arial" w:cs="Arial"/>
          <w:sz w:val="24"/>
          <w:szCs w:val="24"/>
        </w:rPr>
        <w:t xml:space="preserve"> </w:t>
      </w:r>
      <w:r w:rsidRPr="00DE02A0">
        <w:rPr>
          <w:rFonts w:ascii="Arial" w:hAnsi="Arial" w:cs="Arial"/>
          <w:sz w:val="24"/>
          <w:szCs w:val="24"/>
          <w:lang w:val="el-GR"/>
        </w:rPr>
        <w:t>τέλος</w:t>
      </w:r>
      <w:r w:rsidRPr="00E43D9D">
        <w:rPr>
          <w:rFonts w:ascii="Arial" w:hAnsi="Arial" w:cs="Arial"/>
          <w:sz w:val="24"/>
          <w:szCs w:val="24"/>
        </w:rPr>
        <w:t xml:space="preserve"> </w:t>
      </w:r>
      <w:r w:rsidRPr="00DE02A0">
        <w:rPr>
          <w:rFonts w:ascii="Arial" w:hAnsi="Arial" w:cs="Arial"/>
          <w:sz w:val="24"/>
          <w:szCs w:val="24"/>
          <w:lang w:val="el-GR"/>
        </w:rPr>
        <w:t>τα</w:t>
      </w:r>
      <w:r w:rsidRPr="00E43D9D">
        <w:rPr>
          <w:rFonts w:ascii="Arial" w:hAnsi="Arial" w:cs="Arial"/>
          <w:sz w:val="24"/>
          <w:szCs w:val="24"/>
        </w:rPr>
        <w:t xml:space="preserve"> </w:t>
      </w:r>
      <w:r w:rsidRPr="00DE02A0">
        <w:rPr>
          <w:rFonts w:ascii="Arial" w:hAnsi="Arial" w:cs="Arial"/>
          <w:sz w:val="24"/>
          <w:szCs w:val="24"/>
        </w:rPr>
        <w:t>MAN</w:t>
      </w:r>
      <w:r w:rsidRPr="00E43D9D">
        <w:rPr>
          <w:rFonts w:ascii="Arial" w:hAnsi="Arial" w:cs="Arial"/>
          <w:sz w:val="24"/>
          <w:szCs w:val="24"/>
        </w:rPr>
        <w:t xml:space="preserve"> ( </w:t>
      </w:r>
      <w:r w:rsidRPr="00DE02A0">
        <w:rPr>
          <w:rFonts w:ascii="Arial" w:hAnsi="Arial" w:cs="Arial"/>
          <w:sz w:val="24"/>
          <w:szCs w:val="24"/>
        </w:rPr>
        <w:t>Metropolitan</w:t>
      </w:r>
      <w:r w:rsidRPr="00E43D9D">
        <w:rPr>
          <w:rFonts w:ascii="Arial" w:hAnsi="Arial" w:cs="Arial"/>
          <w:sz w:val="24"/>
          <w:szCs w:val="24"/>
        </w:rPr>
        <w:t xml:space="preserve"> </w:t>
      </w:r>
      <w:r w:rsidRPr="00DE02A0">
        <w:rPr>
          <w:rFonts w:ascii="Arial" w:hAnsi="Arial" w:cs="Arial"/>
          <w:sz w:val="24"/>
          <w:szCs w:val="24"/>
        </w:rPr>
        <w:t>Area</w:t>
      </w:r>
      <w:r w:rsidRPr="00E43D9D">
        <w:rPr>
          <w:rFonts w:ascii="Arial" w:hAnsi="Arial" w:cs="Arial"/>
          <w:sz w:val="24"/>
          <w:szCs w:val="24"/>
        </w:rPr>
        <w:t xml:space="preserve"> </w:t>
      </w:r>
      <w:r w:rsidRPr="00DE02A0">
        <w:rPr>
          <w:rFonts w:ascii="Arial" w:hAnsi="Arial" w:cs="Arial"/>
          <w:sz w:val="24"/>
          <w:szCs w:val="24"/>
        </w:rPr>
        <w:t>Networks</w:t>
      </w:r>
      <w:r w:rsidRPr="00E43D9D">
        <w:rPr>
          <w:rFonts w:ascii="Arial" w:hAnsi="Arial" w:cs="Arial"/>
          <w:sz w:val="24"/>
          <w:szCs w:val="24"/>
        </w:rPr>
        <w:t xml:space="preserve"> – </w:t>
      </w:r>
      <w:r w:rsidRPr="00DE02A0">
        <w:rPr>
          <w:rFonts w:ascii="Arial" w:hAnsi="Arial" w:cs="Arial"/>
          <w:sz w:val="24"/>
          <w:szCs w:val="24"/>
          <w:lang w:val="el-GR"/>
        </w:rPr>
        <w:t>Μητροπολιτικά</w:t>
      </w:r>
      <w:r w:rsidRPr="00E43D9D">
        <w:rPr>
          <w:rFonts w:ascii="Arial" w:hAnsi="Arial" w:cs="Arial"/>
          <w:sz w:val="24"/>
          <w:szCs w:val="24"/>
        </w:rPr>
        <w:t xml:space="preserve"> </w:t>
      </w:r>
      <w:r w:rsidRPr="00DE02A0">
        <w:rPr>
          <w:rFonts w:ascii="Arial" w:hAnsi="Arial" w:cs="Arial"/>
          <w:sz w:val="24"/>
          <w:szCs w:val="24"/>
          <w:lang w:val="el-GR"/>
        </w:rPr>
        <w:t>Δίκτυα</w:t>
      </w:r>
      <w:r w:rsidRPr="00E43D9D">
        <w:rPr>
          <w:rFonts w:ascii="Arial" w:hAnsi="Arial" w:cs="Arial"/>
          <w:sz w:val="24"/>
          <w:szCs w:val="24"/>
        </w:rPr>
        <w:t xml:space="preserve">). </w:t>
      </w:r>
      <w:r w:rsidRPr="00DE02A0">
        <w:rPr>
          <w:rFonts w:ascii="Arial" w:hAnsi="Arial" w:cs="Arial"/>
          <w:sz w:val="24"/>
          <w:szCs w:val="24"/>
          <w:lang w:val="el-GR"/>
        </w:rPr>
        <w:t>Και τα τρία αυτά είδη δικτύων παρουσιάζουν κάποια χαρακτηριστικά ως προς το εύρος των έργων και των σχέσεων μεταξύ υποδομών διαφορετικού εύρους.</w:t>
      </w:r>
    </w:p>
    <w:p w:rsidR="006342CD" w:rsidRPr="00DE02A0" w:rsidRDefault="00F30A2F" w:rsidP="00F30A2F">
      <w:pPr>
        <w:pStyle w:val="NoSpacing"/>
        <w:spacing w:line="360" w:lineRule="auto"/>
        <w:rPr>
          <w:rFonts w:ascii="Arial" w:hAnsi="Arial" w:cs="Arial"/>
          <w:sz w:val="24"/>
          <w:szCs w:val="24"/>
          <w:lang w:val="el-GR"/>
        </w:rPr>
      </w:pPr>
      <w:r>
        <w:rPr>
          <w:rFonts w:ascii="Arial" w:hAnsi="Arial" w:cs="Arial"/>
          <w:sz w:val="24"/>
          <w:szCs w:val="24"/>
          <w:lang w:val="el-GR"/>
        </w:rPr>
        <w:t xml:space="preserve"> </w:t>
      </w:r>
      <w:r w:rsidR="00AC1999" w:rsidRPr="00DE02A0">
        <w:rPr>
          <w:rFonts w:ascii="Arial" w:hAnsi="Arial" w:cs="Arial"/>
          <w:sz w:val="24"/>
          <w:szCs w:val="24"/>
          <w:lang w:val="el-GR"/>
        </w:rPr>
        <w:t>Για τα</w:t>
      </w:r>
      <w:r w:rsidR="006342CD" w:rsidRPr="00DE02A0">
        <w:rPr>
          <w:rFonts w:ascii="Arial" w:hAnsi="Arial" w:cs="Arial"/>
          <w:sz w:val="24"/>
          <w:szCs w:val="24"/>
          <w:lang w:val="el-GR"/>
        </w:rPr>
        <w:t xml:space="preserve"> </w:t>
      </w:r>
      <w:r w:rsidR="006342CD" w:rsidRPr="00DE02A0">
        <w:rPr>
          <w:rFonts w:ascii="Arial" w:hAnsi="Arial" w:cs="Arial"/>
          <w:sz w:val="24"/>
          <w:szCs w:val="24"/>
        </w:rPr>
        <w:t>WAN</w:t>
      </w:r>
      <w:r w:rsidR="006342CD" w:rsidRPr="00DE02A0">
        <w:rPr>
          <w:rFonts w:ascii="Arial" w:hAnsi="Arial" w:cs="Arial"/>
          <w:sz w:val="24"/>
          <w:szCs w:val="24"/>
          <w:lang w:val="el-GR"/>
        </w:rPr>
        <w:t xml:space="preserve"> , ως δίκτυο ευρείας περιοχής εννοούμε τα ήδη υπάρχοντα ή μελλοντικά δίκτυα εθνικού επιπέδου τα οποία συνήθως έχουν τη μορφή αραιού πλέγματος με κόμβους σε μεγάλα αστικά κέντρα.</w:t>
      </w:r>
    </w:p>
    <w:p w:rsidR="00B3293D" w:rsidRPr="00DE02A0" w:rsidRDefault="006342CD" w:rsidP="00F30A2F">
      <w:pPr>
        <w:pStyle w:val="NoSpacing"/>
        <w:spacing w:line="360" w:lineRule="auto"/>
        <w:rPr>
          <w:rFonts w:ascii="Arial" w:hAnsi="Arial" w:cs="Arial"/>
          <w:sz w:val="24"/>
          <w:szCs w:val="24"/>
          <w:lang w:val="el-GR"/>
        </w:rPr>
      </w:pPr>
      <w:r w:rsidRPr="00DE02A0">
        <w:rPr>
          <w:rFonts w:ascii="Arial" w:hAnsi="Arial" w:cs="Arial"/>
          <w:sz w:val="24"/>
          <w:szCs w:val="24"/>
          <w:lang w:val="el-GR"/>
        </w:rPr>
        <w:t xml:space="preserve">Για τα </w:t>
      </w:r>
      <w:r w:rsidRPr="00DE02A0">
        <w:rPr>
          <w:rFonts w:ascii="Arial" w:hAnsi="Arial" w:cs="Arial"/>
          <w:sz w:val="24"/>
          <w:szCs w:val="24"/>
        </w:rPr>
        <w:t>RAN</w:t>
      </w:r>
      <w:r w:rsidRPr="00DE02A0">
        <w:rPr>
          <w:rFonts w:ascii="Arial" w:hAnsi="Arial" w:cs="Arial"/>
          <w:sz w:val="24"/>
          <w:szCs w:val="24"/>
          <w:lang w:val="el-GR"/>
        </w:rPr>
        <w:t xml:space="preserve"> δίκτυα ο όρος περιφερειακά δίκτυα δεν είναι σαφής, είναι όμως χρήσιμα τα τελευταία χρόνια εξαιτίας του ενδιαφέροντος από τις δικτυακές υποδομές στο περιφερειακό επίπεδο και της οικονομικής ανάπτυξης από τα συγκεκριμένα δίκτυα. Αναφερόμενοι λοιπόν σε αυτά τα δίκτυα εννοούμε υπάρχοντα ή μελλοντικά δίκτυα σε επίπεδο μιας </w:t>
      </w:r>
      <w:r w:rsidR="00B3293D" w:rsidRPr="00DE02A0">
        <w:rPr>
          <w:rFonts w:ascii="Arial" w:hAnsi="Arial" w:cs="Arial"/>
          <w:sz w:val="24"/>
          <w:szCs w:val="24"/>
          <w:lang w:val="el-GR"/>
        </w:rPr>
        <w:t>διοικητικής</w:t>
      </w:r>
      <w:r w:rsidRPr="00DE02A0">
        <w:rPr>
          <w:rFonts w:ascii="Arial" w:hAnsi="Arial" w:cs="Arial"/>
          <w:sz w:val="24"/>
          <w:szCs w:val="24"/>
          <w:lang w:val="el-GR"/>
        </w:rPr>
        <w:t xml:space="preserve"> περιφέρειας. Έχουν την μορφή πυκνότερου πλέγματος ή διασυνδεδεμένων δακτυλίων με κόμβους τοποθετημένους σε μεγάλους δήμους της περιφέρειας. Γενικώς τα </w:t>
      </w:r>
      <w:r w:rsidR="00B3293D" w:rsidRPr="00DE02A0">
        <w:rPr>
          <w:rFonts w:ascii="Arial" w:hAnsi="Arial" w:cs="Arial"/>
          <w:sz w:val="24"/>
          <w:szCs w:val="24"/>
          <w:lang w:val="el-GR"/>
        </w:rPr>
        <w:t>συγκεκριμένα</w:t>
      </w:r>
      <w:r w:rsidRPr="00DE02A0">
        <w:rPr>
          <w:rFonts w:ascii="Arial" w:hAnsi="Arial" w:cs="Arial"/>
          <w:sz w:val="24"/>
          <w:szCs w:val="24"/>
          <w:lang w:val="el-GR"/>
        </w:rPr>
        <w:t xml:space="preserve"> δίκτυα </w:t>
      </w:r>
      <w:r w:rsidR="00B3293D" w:rsidRPr="00DE02A0">
        <w:rPr>
          <w:rFonts w:ascii="Arial" w:hAnsi="Arial" w:cs="Arial"/>
          <w:sz w:val="24"/>
          <w:szCs w:val="24"/>
          <w:lang w:val="el-GR"/>
        </w:rPr>
        <w:t xml:space="preserve">λόγο των μεγάλων αποστάσεων που καλύπτουν οι οπτικές ίνες, μπορούμε να πούμε ότι είναι μια υποκατηγορία των </w:t>
      </w:r>
      <w:r w:rsidR="00B3293D" w:rsidRPr="00DE02A0">
        <w:rPr>
          <w:rFonts w:ascii="Arial" w:hAnsi="Arial" w:cs="Arial"/>
          <w:sz w:val="24"/>
          <w:szCs w:val="24"/>
        </w:rPr>
        <w:t>WAN</w:t>
      </w:r>
      <w:r w:rsidR="00B3293D" w:rsidRPr="00DE02A0">
        <w:rPr>
          <w:rFonts w:ascii="Arial" w:hAnsi="Arial" w:cs="Arial"/>
          <w:sz w:val="24"/>
          <w:szCs w:val="24"/>
          <w:lang w:val="el-GR"/>
        </w:rPr>
        <w:t>.</w:t>
      </w:r>
    </w:p>
    <w:p w:rsidR="00B3293D" w:rsidRPr="00DE02A0" w:rsidRDefault="00B3293D" w:rsidP="00F30A2F">
      <w:pPr>
        <w:pStyle w:val="NoSpacing"/>
        <w:spacing w:line="360" w:lineRule="auto"/>
        <w:rPr>
          <w:rFonts w:ascii="Arial" w:hAnsi="Arial" w:cs="Arial"/>
          <w:sz w:val="24"/>
          <w:szCs w:val="24"/>
          <w:lang w:val="el-GR"/>
        </w:rPr>
      </w:pPr>
      <w:r w:rsidRPr="00DE02A0">
        <w:rPr>
          <w:rFonts w:ascii="Arial" w:hAnsi="Arial" w:cs="Arial"/>
          <w:sz w:val="24"/>
          <w:szCs w:val="24"/>
          <w:lang w:val="el-GR"/>
        </w:rPr>
        <w:t xml:space="preserve">Για τα </w:t>
      </w:r>
      <w:r w:rsidRPr="00DE02A0">
        <w:rPr>
          <w:rFonts w:ascii="Arial" w:hAnsi="Arial" w:cs="Arial"/>
          <w:sz w:val="24"/>
          <w:szCs w:val="24"/>
        </w:rPr>
        <w:t>MAN</w:t>
      </w:r>
      <w:r w:rsidRPr="00DE02A0">
        <w:rPr>
          <w:rFonts w:ascii="Arial" w:hAnsi="Arial" w:cs="Arial"/>
          <w:sz w:val="24"/>
          <w:szCs w:val="24"/>
          <w:lang w:val="el-GR"/>
        </w:rPr>
        <w:t xml:space="preserve">, μπορούμε να πούμε ότι παρουσιάζουν μια ελαστικότητα ως προς το εύρος της περιοχής που καταλαμβάνουν. Για την χώρα μας ένα Μητροπολιτικό δίκτυο μπορεί να καλύψει ένα νομό ή ακόμα και μια περιφέρεια. Αναφερόμενοι στα </w:t>
      </w:r>
      <w:r w:rsidRPr="00DE02A0">
        <w:rPr>
          <w:rFonts w:ascii="Arial" w:hAnsi="Arial" w:cs="Arial"/>
          <w:sz w:val="24"/>
          <w:szCs w:val="24"/>
        </w:rPr>
        <w:t>MAN</w:t>
      </w:r>
      <w:r w:rsidR="006F0CEC">
        <w:rPr>
          <w:rFonts w:ascii="Arial" w:hAnsi="Arial" w:cs="Arial"/>
          <w:sz w:val="24"/>
          <w:szCs w:val="24"/>
          <w:lang w:val="el-GR"/>
        </w:rPr>
        <w:t xml:space="preserve"> </w:t>
      </w:r>
      <w:r w:rsidRPr="00DE02A0">
        <w:rPr>
          <w:rFonts w:ascii="Arial" w:hAnsi="Arial" w:cs="Arial"/>
          <w:sz w:val="24"/>
          <w:szCs w:val="24"/>
          <w:lang w:val="el-GR"/>
        </w:rPr>
        <w:t>λοιπόν εννοούμε υπάρχοντα η μελλοντικά δίκτυα που έχουν τη μορφή ενός ή παραπάνω δακτυλίων και συμπληρωματικών υποδομών πρόσβασης. Τα συγκεκριμένα δίκτυα δίνουν έμφαση στους κύριους κόμβους.</w:t>
      </w:r>
    </w:p>
    <w:p w:rsidR="00F10290" w:rsidRPr="001D2673" w:rsidRDefault="00A24395" w:rsidP="00F30A2F">
      <w:pPr>
        <w:pStyle w:val="NoSpacing"/>
        <w:spacing w:line="360" w:lineRule="auto"/>
        <w:rPr>
          <w:rFonts w:ascii="Arial" w:hAnsi="Arial" w:cs="Arial"/>
          <w:sz w:val="24"/>
          <w:szCs w:val="24"/>
          <w:lang w:val="el-GR"/>
        </w:rPr>
      </w:pPr>
      <w:r>
        <w:rPr>
          <w:rFonts w:ascii="Arial" w:hAnsi="Arial" w:cs="Arial"/>
          <w:sz w:val="24"/>
          <w:szCs w:val="24"/>
          <w:lang w:val="el-GR"/>
        </w:rPr>
        <w:lastRenderedPageBreak/>
        <w:t>Το  (Σχήμα 2.2</w:t>
      </w:r>
      <w:r w:rsidR="00B3293D" w:rsidRPr="00DE02A0">
        <w:rPr>
          <w:rFonts w:ascii="Arial" w:hAnsi="Arial" w:cs="Arial"/>
          <w:sz w:val="24"/>
          <w:szCs w:val="24"/>
          <w:lang w:val="el-GR"/>
        </w:rPr>
        <w:t>)</w:t>
      </w:r>
      <w:r>
        <w:rPr>
          <w:rFonts w:ascii="Arial" w:hAnsi="Arial" w:cs="Arial"/>
          <w:sz w:val="24"/>
          <w:szCs w:val="24"/>
          <w:lang w:val="el-GR"/>
        </w:rPr>
        <w:t>,[5]</w:t>
      </w:r>
      <w:r w:rsidR="00B3293D" w:rsidRPr="00DE02A0">
        <w:rPr>
          <w:rFonts w:ascii="Arial" w:hAnsi="Arial" w:cs="Arial"/>
          <w:sz w:val="24"/>
          <w:szCs w:val="24"/>
          <w:lang w:val="el-GR"/>
        </w:rPr>
        <w:t xml:space="preserve"> αποτυπώνει την σχέση των </w:t>
      </w:r>
      <w:r w:rsidR="00B3293D" w:rsidRPr="00DE02A0">
        <w:rPr>
          <w:rFonts w:ascii="Arial" w:hAnsi="Arial" w:cs="Arial"/>
          <w:sz w:val="24"/>
          <w:szCs w:val="24"/>
        </w:rPr>
        <w:t>WAN</w:t>
      </w:r>
      <w:r w:rsidR="00B3293D" w:rsidRPr="00DE02A0">
        <w:rPr>
          <w:rFonts w:ascii="Arial" w:hAnsi="Arial" w:cs="Arial"/>
          <w:sz w:val="24"/>
          <w:szCs w:val="24"/>
          <w:lang w:val="el-GR"/>
        </w:rPr>
        <w:t>-</w:t>
      </w:r>
      <w:r w:rsidR="00B3293D" w:rsidRPr="00DE02A0">
        <w:rPr>
          <w:rFonts w:ascii="Arial" w:hAnsi="Arial" w:cs="Arial"/>
          <w:sz w:val="24"/>
          <w:szCs w:val="24"/>
        </w:rPr>
        <w:t>RAN</w:t>
      </w:r>
      <w:r w:rsidR="00B3293D" w:rsidRPr="00DE02A0">
        <w:rPr>
          <w:rFonts w:ascii="Arial" w:hAnsi="Arial" w:cs="Arial"/>
          <w:sz w:val="24"/>
          <w:szCs w:val="24"/>
          <w:lang w:val="el-GR"/>
        </w:rPr>
        <w:t xml:space="preserve"> και </w:t>
      </w:r>
      <w:r w:rsidR="00B3293D" w:rsidRPr="00DE02A0">
        <w:rPr>
          <w:rFonts w:ascii="Arial" w:hAnsi="Arial" w:cs="Arial"/>
          <w:sz w:val="24"/>
          <w:szCs w:val="24"/>
        </w:rPr>
        <w:t>MAN</w:t>
      </w:r>
      <w:r w:rsidR="00B3293D" w:rsidRPr="00DE02A0">
        <w:rPr>
          <w:rFonts w:ascii="Arial" w:hAnsi="Arial" w:cs="Arial"/>
          <w:sz w:val="24"/>
          <w:szCs w:val="24"/>
          <w:lang w:val="el-GR"/>
        </w:rPr>
        <w:t xml:space="preserve"> και παρατηρούμε ότι οι κόμβοι των </w:t>
      </w:r>
      <w:r w:rsidR="00B3293D" w:rsidRPr="00DE02A0">
        <w:rPr>
          <w:rFonts w:ascii="Arial" w:hAnsi="Arial" w:cs="Arial"/>
          <w:sz w:val="24"/>
          <w:szCs w:val="24"/>
        </w:rPr>
        <w:t>WAN</w:t>
      </w:r>
      <w:r w:rsidR="00B3293D" w:rsidRPr="00DE02A0">
        <w:rPr>
          <w:rFonts w:ascii="Arial" w:hAnsi="Arial" w:cs="Arial"/>
          <w:sz w:val="24"/>
          <w:szCs w:val="24"/>
          <w:lang w:val="el-GR"/>
        </w:rPr>
        <w:t xml:space="preserve"> και </w:t>
      </w:r>
      <w:r w:rsidR="00B3293D" w:rsidRPr="00DE02A0">
        <w:rPr>
          <w:rFonts w:ascii="Arial" w:hAnsi="Arial" w:cs="Arial"/>
          <w:sz w:val="24"/>
          <w:szCs w:val="24"/>
        </w:rPr>
        <w:t>RAN</w:t>
      </w:r>
      <w:r w:rsidR="006342CD" w:rsidRPr="00DE02A0">
        <w:rPr>
          <w:rFonts w:ascii="Arial" w:hAnsi="Arial" w:cs="Arial"/>
          <w:sz w:val="24"/>
          <w:szCs w:val="24"/>
          <w:lang w:val="el-GR"/>
        </w:rPr>
        <w:t xml:space="preserve"> </w:t>
      </w:r>
      <w:r w:rsidR="00B3293D" w:rsidRPr="00DE02A0">
        <w:rPr>
          <w:rFonts w:ascii="Arial" w:hAnsi="Arial" w:cs="Arial"/>
          <w:sz w:val="24"/>
          <w:szCs w:val="24"/>
          <w:lang w:val="el-GR"/>
        </w:rPr>
        <w:t>είναι καθοριστικοί για την δόμηση ενός Μητροπολιτικού δικτύου το οποίο θα πρέπει να εξασφαλίζει πρόσβαση στους κόμβους αυτούς οι οποίοι είναι και οι κύριοι κόμβοι.</w:t>
      </w:r>
    </w:p>
    <w:p w:rsidR="00F10290" w:rsidRPr="00E43D9D" w:rsidRDefault="00F10290" w:rsidP="00F30A2F">
      <w:pPr>
        <w:pStyle w:val="NoSpacing"/>
        <w:spacing w:line="360" w:lineRule="auto"/>
        <w:rPr>
          <w:rFonts w:ascii="Arial" w:hAnsi="Arial" w:cs="Arial"/>
          <w:sz w:val="24"/>
          <w:szCs w:val="24"/>
          <w:lang w:val="el-GR"/>
        </w:rPr>
      </w:pPr>
    </w:p>
    <w:p w:rsidR="00D91D26" w:rsidRPr="00D91D26" w:rsidRDefault="00D91D26" w:rsidP="00D91D26">
      <w:pPr>
        <w:ind w:firstLine="0"/>
        <w:jc w:val="center"/>
        <w:rPr>
          <w:rFonts w:ascii="Arial" w:hAnsi="Arial" w:cs="Arial"/>
          <w:sz w:val="24"/>
          <w:szCs w:val="24"/>
        </w:rPr>
      </w:pPr>
      <w:r>
        <w:rPr>
          <w:rFonts w:ascii="Arial" w:hAnsi="Arial" w:cs="Arial"/>
          <w:noProof/>
          <w:sz w:val="24"/>
          <w:szCs w:val="24"/>
          <w:lang w:val="el-GR" w:eastAsia="el-GR"/>
        </w:rPr>
        <w:drawing>
          <wp:inline distT="0" distB="0" distL="0" distR="0">
            <wp:extent cx="4533900" cy="41910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533900" cy="4191000"/>
                    </a:xfrm>
                    <a:prstGeom prst="rect">
                      <a:avLst/>
                    </a:prstGeom>
                    <a:noFill/>
                    <a:ln w="9525">
                      <a:noFill/>
                      <a:miter lim="800000"/>
                      <a:headEnd/>
                      <a:tailEnd/>
                    </a:ln>
                  </pic:spPr>
                </pic:pic>
              </a:graphicData>
            </a:graphic>
          </wp:inline>
        </w:drawing>
      </w:r>
    </w:p>
    <w:p w:rsidR="00DE02A0" w:rsidRPr="000B2FB5" w:rsidRDefault="00D94BD0" w:rsidP="00DE02A0">
      <w:pPr>
        <w:jc w:val="center"/>
        <w:rPr>
          <w:rFonts w:ascii="Arial" w:hAnsi="Arial" w:cs="Arial"/>
          <w:sz w:val="24"/>
          <w:szCs w:val="24"/>
          <w:lang w:val="el-GR"/>
        </w:rPr>
      </w:pPr>
      <w:r>
        <w:rPr>
          <w:rFonts w:ascii="Arial" w:hAnsi="Arial" w:cs="Arial"/>
          <w:sz w:val="24"/>
          <w:szCs w:val="24"/>
          <w:lang w:val="el-GR"/>
        </w:rPr>
        <w:t>Σχήμα 2.2</w:t>
      </w:r>
      <w:r w:rsidR="00A24395" w:rsidRPr="000B2FB5">
        <w:rPr>
          <w:rFonts w:ascii="Arial" w:hAnsi="Arial" w:cs="Arial"/>
          <w:sz w:val="24"/>
          <w:szCs w:val="24"/>
          <w:lang w:val="el-GR"/>
        </w:rPr>
        <w:t>:</w:t>
      </w:r>
      <w:r w:rsidR="000B2FB5" w:rsidRPr="000B2FB5">
        <w:rPr>
          <w:rFonts w:ascii="Arial" w:hAnsi="Arial" w:cs="Arial"/>
          <w:sz w:val="24"/>
          <w:szCs w:val="24"/>
          <w:lang w:val="el-GR"/>
        </w:rPr>
        <w:t xml:space="preserve"> </w:t>
      </w:r>
      <w:r w:rsidR="000B2FB5">
        <w:rPr>
          <w:rFonts w:ascii="Arial" w:hAnsi="Arial" w:cs="Arial"/>
          <w:sz w:val="24"/>
          <w:szCs w:val="24"/>
          <w:lang w:val="el-GR"/>
        </w:rPr>
        <w:t>Απεικόνιση αλληλουχίας</w:t>
      </w:r>
      <w:r w:rsidR="000B2FB5" w:rsidRPr="00DE02A0">
        <w:rPr>
          <w:rFonts w:ascii="Arial" w:hAnsi="Arial" w:cs="Arial"/>
          <w:sz w:val="24"/>
          <w:szCs w:val="24"/>
          <w:lang w:val="el-GR"/>
        </w:rPr>
        <w:t xml:space="preserve"> των </w:t>
      </w:r>
      <w:r w:rsidR="000B2FB5" w:rsidRPr="00DE02A0">
        <w:rPr>
          <w:rFonts w:ascii="Arial" w:hAnsi="Arial" w:cs="Arial"/>
          <w:sz w:val="24"/>
          <w:szCs w:val="24"/>
        </w:rPr>
        <w:t>WAN</w:t>
      </w:r>
      <w:r w:rsidR="000B2FB5">
        <w:rPr>
          <w:rFonts w:ascii="Arial" w:hAnsi="Arial" w:cs="Arial"/>
          <w:sz w:val="24"/>
          <w:szCs w:val="24"/>
          <w:lang w:val="el-GR"/>
        </w:rPr>
        <w:t xml:space="preserve"> </w:t>
      </w:r>
      <w:r w:rsidR="000B2FB5" w:rsidRPr="00DE02A0">
        <w:rPr>
          <w:rFonts w:ascii="Arial" w:hAnsi="Arial" w:cs="Arial"/>
          <w:sz w:val="24"/>
          <w:szCs w:val="24"/>
          <w:lang w:val="el-GR"/>
        </w:rPr>
        <w:t>-</w:t>
      </w:r>
      <w:r w:rsidR="000B2FB5">
        <w:rPr>
          <w:rFonts w:ascii="Arial" w:hAnsi="Arial" w:cs="Arial"/>
          <w:sz w:val="24"/>
          <w:szCs w:val="24"/>
          <w:lang w:val="el-GR"/>
        </w:rPr>
        <w:t xml:space="preserve"> </w:t>
      </w:r>
      <w:r w:rsidR="000B2FB5" w:rsidRPr="00DE02A0">
        <w:rPr>
          <w:rFonts w:ascii="Arial" w:hAnsi="Arial" w:cs="Arial"/>
          <w:sz w:val="24"/>
          <w:szCs w:val="24"/>
        </w:rPr>
        <w:t>RAN</w:t>
      </w:r>
      <w:r w:rsidR="000B2FB5">
        <w:rPr>
          <w:rFonts w:ascii="Arial" w:hAnsi="Arial" w:cs="Arial"/>
          <w:sz w:val="24"/>
          <w:szCs w:val="24"/>
          <w:lang w:val="el-GR"/>
        </w:rPr>
        <w:t xml:space="preserve"> -</w:t>
      </w:r>
      <w:r w:rsidR="000B2FB5" w:rsidRPr="00DE02A0">
        <w:rPr>
          <w:rFonts w:ascii="Arial" w:hAnsi="Arial" w:cs="Arial"/>
          <w:sz w:val="24"/>
          <w:szCs w:val="24"/>
          <w:lang w:val="el-GR"/>
        </w:rPr>
        <w:t xml:space="preserve"> </w:t>
      </w:r>
      <w:r w:rsidR="000B2FB5" w:rsidRPr="00DE02A0">
        <w:rPr>
          <w:rFonts w:ascii="Arial" w:hAnsi="Arial" w:cs="Arial"/>
          <w:sz w:val="24"/>
          <w:szCs w:val="24"/>
        </w:rPr>
        <w:t>MAN</w:t>
      </w:r>
    </w:p>
    <w:p w:rsidR="000B2FB5" w:rsidRPr="00B01D02" w:rsidRDefault="000B2FB5" w:rsidP="000B2FB5">
      <w:pPr>
        <w:pStyle w:val="Heading1"/>
        <w:jc w:val="center"/>
        <w:rPr>
          <w:rFonts w:ascii="Arial" w:eastAsia="Times New Roman" w:hAnsi="Arial" w:cs="Arial"/>
          <w:color w:val="943634" w:themeColor="accent2" w:themeShade="BF"/>
          <w:lang w:val="el-GR"/>
        </w:rPr>
      </w:pPr>
      <w:bookmarkStart w:id="25" w:name="_Toc313015962"/>
    </w:p>
    <w:p w:rsidR="00D91D26" w:rsidRPr="00B01D02" w:rsidRDefault="00D91D26" w:rsidP="00D91D26">
      <w:pPr>
        <w:rPr>
          <w:lang w:val="el-GR"/>
        </w:rPr>
      </w:pPr>
    </w:p>
    <w:p w:rsidR="00D91D26" w:rsidRPr="00FF445D" w:rsidRDefault="00D91D26" w:rsidP="00D91D26">
      <w:pPr>
        <w:rPr>
          <w:lang w:val="el-GR"/>
        </w:rPr>
      </w:pPr>
    </w:p>
    <w:p w:rsidR="00B01D02" w:rsidRPr="00FF445D" w:rsidRDefault="00B01D02" w:rsidP="00D91D26">
      <w:pPr>
        <w:rPr>
          <w:lang w:val="el-GR"/>
        </w:rPr>
      </w:pPr>
    </w:p>
    <w:p w:rsidR="000B2FB5" w:rsidRPr="004A1F0A" w:rsidRDefault="00830BB7" w:rsidP="000B2FB5">
      <w:pPr>
        <w:pStyle w:val="Heading1"/>
        <w:jc w:val="center"/>
        <w:rPr>
          <w:rFonts w:ascii="Arial" w:eastAsia="Times New Roman" w:hAnsi="Arial" w:cs="Arial"/>
          <w:color w:val="auto"/>
          <w:sz w:val="32"/>
          <w:szCs w:val="32"/>
          <w:lang w:val="el-GR"/>
        </w:rPr>
      </w:pPr>
      <w:bookmarkStart w:id="26" w:name="_Toc322685236"/>
      <w:r w:rsidRPr="004A1F0A">
        <w:rPr>
          <w:rFonts w:ascii="Arial" w:eastAsia="Times New Roman" w:hAnsi="Arial" w:cs="Arial"/>
          <w:color w:val="auto"/>
          <w:sz w:val="32"/>
          <w:szCs w:val="32"/>
          <w:lang w:val="el-GR"/>
        </w:rPr>
        <w:lastRenderedPageBreak/>
        <w:t>2.</w:t>
      </w:r>
      <w:r w:rsidR="008E617A" w:rsidRPr="004A1F0A">
        <w:rPr>
          <w:rFonts w:ascii="Arial" w:eastAsia="Times New Roman" w:hAnsi="Arial" w:cs="Arial"/>
          <w:color w:val="auto"/>
          <w:sz w:val="32"/>
          <w:szCs w:val="32"/>
          <w:lang w:val="el-GR"/>
        </w:rPr>
        <w:t>5</w:t>
      </w:r>
      <w:r w:rsidR="006230CC" w:rsidRPr="004A1F0A">
        <w:rPr>
          <w:rFonts w:ascii="Arial" w:eastAsia="Times New Roman" w:hAnsi="Arial" w:cs="Arial"/>
          <w:color w:val="auto"/>
          <w:sz w:val="32"/>
          <w:szCs w:val="32"/>
          <w:lang w:val="el-GR"/>
        </w:rPr>
        <w:t xml:space="preserve"> Υλικοτεχνική υποδομή</w:t>
      </w:r>
      <w:bookmarkEnd w:id="25"/>
      <w:bookmarkEnd w:id="26"/>
    </w:p>
    <w:p w:rsidR="006230CC" w:rsidRPr="00DE02A0" w:rsidRDefault="006230CC" w:rsidP="009D235A">
      <w:pPr>
        <w:rPr>
          <w:rFonts w:ascii="Arial" w:hAnsi="Arial" w:cs="Arial"/>
          <w:sz w:val="24"/>
          <w:szCs w:val="24"/>
          <w:lang w:val="el-GR"/>
        </w:rPr>
      </w:pPr>
    </w:p>
    <w:p w:rsidR="005434BC" w:rsidRPr="00F30A2F" w:rsidRDefault="005434BC" w:rsidP="00F30A2F">
      <w:pPr>
        <w:pStyle w:val="NoSpacing"/>
        <w:rPr>
          <w:rFonts w:ascii="Arial" w:hAnsi="Arial" w:cs="Arial"/>
          <w:sz w:val="24"/>
          <w:szCs w:val="24"/>
          <w:lang w:val="el-GR"/>
        </w:rPr>
      </w:pPr>
      <w:r w:rsidRPr="00F30A2F">
        <w:rPr>
          <w:rFonts w:ascii="Arial" w:hAnsi="Arial" w:cs="Arial"/>
          <w:sz w:val="24"/>
          <w:szCs w:val="24"/>
          <w:lang w:val="el-GR"/>
        </w:rPr>
        <w:t>Η επιλογή που γίνεται κατά το σχεδιασμό ενός Μητροπολιτικού οπτικού δικτύου ως προς την ποσότητα των οπτικών καλωδίων και τον αριθμών των ινών γίνεται με βάση τα ακόλουθα κριτήρια:</w:t>
      </w:r>
    </w:p>
    <w:p w:rsidR="005434BC" w:rsidRPr="00DE02A0" w:rsidRDefault="005434BC" w:rsidP="00F748F7">
      <w:pPr>
        <w:pStyle w:val="ListParagraph"/>
        <w:numPr>
          <w:ilvl w:val="0"/>
          <w:numId w:val="6"/>
        </w:numPr>
        <w:rPr>
          <w:rFonts w:ascii="Arial" w:hAnsi="Arial" w:cs="Arial"/>
          <w:sz w:val="24"/>
          <w:szCs w:val="24"/>
        </w:rPr>
      </w:pPr>
      <w:r w:rsidRPr="00DE02A0">
        <w:rPr>
          <w:rFonts w:ascii="Arial" w:hAnsi="Arial" w:cs="Arial"/>
          <w:sz w:val="24"/>
          <w:szCs w:val="24"/>
          <w:lang w:val="el-GR"/>
        </w:rPr>
        <w:t>Αριθμό χρηστών</w:t>
      </w:r>
    </w:p>
    <w:p w:rsidR="005434BC" w:rsidRPr="00DE02A0" w:rsidRDefault="005434BC" w:rsidP="00F748F7">
      <w:pPr>
        <w:pStyle w:val="ListParagraph"/>
        <w:numPr>
          <w:ilvl w:val="0"/>
          <w:numId w:val="6"/>
        </w:numPr>
        <w:rPr>
          <w:rFonts w:ascii="Arial" w:hAnsi="Arial" w:cs="Arial"/>
          <w:sz w:val="24"/>
          <w:szCs w:val="24"/>
        </w:rPr>
      </w:pPr>
      <w:r w:rsidRPr="00DE02A0">
        <w:rPr>
          <w:rFonts w:ascii="Arial" w:hAnsi="Arial" w:cs="Arial"/>
          <w:sz w:val="24"/>
          <w:szCs w:val="24"/>
          <w:lang w:val="el-GR"/>
        </w:rPr>
        <w:t>Αριθμό παρόχων</w:t>
      </w:r>
    </w:p>
    <w:p w:rsidR="005434BC" w:rsidRPr="00DE02A0" w:rsidRDefault="005434BC" w:rsidP="00F748F7">
      <w:pPr>
        <w:pStyle w:val="ListParagraph"/>
        <w:numPr>
          <w:ilvl w:val="0"/>
          <w:numId w:val="6"/>
        </w:numPr>
        <w:rPr>
          <w:rFonts w:ascii="Arial" w:hAnsi="Arial" w:cs="Arial"/>
          <w:sz w:val="24"/>
          <w:szCs w:val="24"/>
        </w:rPr>
      </w:pPr>
      <w:r w:rsidRPr="00DE02A0">
        <w:rPr>
          <w:rFonts w:ascii="Arial" w:hAnsi="Arial" w:cs="Arial"/>
          <w:sz w:val="24"/>
          <w:szCs w:val="24"/>
          <w:lang w:val="el-GR"/>
        </w:rPr>
        <w:t>Μελλοντική επεκτασιμότητα δικτύου</w:t>
      </w:r>
    </w:p>
    <w:p w:rsidR="005434BC" w:rsidRPr="00DE02A0" w:rsidRDefault="005434BC" w:rsidP="00F748F7">
      <w:pPr>
        <w:pStyle w:val="ListParagraph"/>
        <w:numPr>
          <w:ilvl w:val="0"/>
          <w:numId w:val="6"/>
        </w:numPr>
        <w:rPr>
          <w:rFonts w:ascii="Arial" w:hAnsi="Arial" w:cs="Arial"/>
          <w:sz w:val="24"/>
          <w:szCs w:val="24"/>
        </w:rPr>
      </w:pPr>
      <w:r w:rsidRPr="00DE02A0">
        <w:rPr>
          <w:rFonts w:ascii="Arial" w:hAnsi="Arial" w:cs="Arial"/>
          <w:sz w:val="24"/>
          <w:szCs w:val="24"/>
          <w:lang w:val="el-GR"/>
        </w:rPr>
        <w:t>Αριθμό υπαρχόντων αγωγών</w:t>
      </w:r>
    </w:p>
    <w:p w:rsidR="005434BC" w:rsidRPr="00DE02A0" w:rsidRDefault="005434BC" w:rsidP="00F748F7">
      <w:pPr>
        <w:pStyle w:val="ListParagraph"/>
        <w:numPr>
          <w:ilvl w:val="0"/>
          <w:numId w:val="6"/>
        </w:numPr>
        <w:rPr>
          <w:rFonts w:ascii="Arial" w:hAnsi="Arial" w:cs="Arial"/>
          <w:sz w:val="24"/>
          <w:szCs w:val="24"/>
          <w:lang w:val="el-GR"/>
        </w:rPr>
      </w:pPr>
      <w:r w:rsidRPr="00DE02A0">
        <w:rPr>
          <w:rFonts w:ascii="Arial" w:hAnsi="Arial" w:cs="Arial"/>
          <w:sz w:val="24"/>
          <w:szCs w:val="24"/>
          <w:lang w:val="el-GR"/>
        </w:rPr>
        <w:t>Είδος δικτύου (κύριο δίκτυο, δίκτυο διανομής ή δίκτυο πρόσβασης)</w:t>
      </w:r>
    </w:p>
    <w:p w:rsidR="005434BC" w:rsidRPr="00DE02A0" w:rsidRDefault="005434BC" w:rsidP="00F748F7">
      <w:pPr>
        <w:pStyle w:val="ListParagraph"/>
        <w:numPr>
          <w:ilvl w:val="0"/>
          <w:numId w:val="6"/>
        </w:numPr>
        <w:rPr>
          <w:rFonts w:ascii="Arial" w:hAnsi="Arial" w:cs="Arial"/>
          <w:sz w:val="24"/>
          <w:szCs w:val="24"/>
          <w:lang w:val="el-GR"/>
        </w:rPr>
      </w:pPr>
      <w:r w:rsidRPr="00DE02A0">
        <w:rPr>
          <w:rFonts w:ascii="Arial" w:hAnsi="Arial" w:cs="Arial"/>
          <w:sz w:val="24"/>
          <w:szCs w:val="24"/>
          <w:lang w:val="el-GR"/>
        </w:rPr>
        <w:t>Τοποθέτηση ενεργού εξοπλισμού</w:t>
      </w:r>
    </w:p>
    <w:p w:rsidR="005434BC" w:rsidRPr="00DE02A0" w:rsidRDefault="005434BC" w:rsidP="00F748F7">
      <w:pPr>
        <w:pStyle w:val="ListParagraph"/>
        <w:numPr>
          <w:ilvl w:val="0"/>
          <w:numId w:val="6"/>
        </w:numPr>
        <w:rPr>
          <w:rFonts w:ascii="Arial" w:hAnsi="Arial" w:cs="Arial"/>
          <w:sz w:val="24"/>
          <w:szCs w:val="24"/>
          <w:lang w:val="el-GR"/>
        </w:rPr>
      </w:pPr>
      <w:r w:rsidRPr="00DE02A0">
        <w:rPr>
          <w:rFonts w:ascii="Arial" w:hAnsi="Arial" w:cs="Arial"/>
          <w:sz w:val="24"/>
          <w:szCs w:val="24"/>
          <w:lang w:val="el-GR"/>
        </w:rPr>
        <w:t>Αριθμό κομβικών σημείων στο δίκτυο</w:t>
      </w:r>
    </w:p>
    <w:p w:rsidR="003A368A" w:rsidRPr="00DE02A0" w:rsidRDefault="005434BC" w:rsidP="00F748F7">
      <w:pPr>
        <w:pStyle w:val="ListParagraph"/>
        <w:numPr>
          <w:ilvl w:val="0"/>
          <w:numId w:val="6"/>
        </w:numPr>
        <w:rPr>
          <w:rFonts w:ascii="Arial" w:hAnsi="Arial" w:cs="Arial"/>
          <w:sz w:val="24"/>
          <w:szCs w:val="24"/>
          <w:lang w:val="el-GR"/>
        </w:rPr>
      </w:pPr>
      <w:r w:rsidRPr="00DE02A0">
        <w:rPr>
          <w:rFonts w:ascii="Arial" w:hAnsi="Arial" w:cs="Arial"/>
          <w:sz w:val="24"/>
          <w:szCs w:val="24"/>
          <w:lang w:val="el-GR"/>
        </w:rPr>
        <w:t>Πιθανότητα εκμίσθωσης μη ενεργών οπτικών ινών (</w:t>
      </w:r>
      <w:r w:rsidRPr="00DE02A0">
        <w:rPr>
          <w:rFonts w:ascii="Arial" w:hAnsi="Arial" w:cs="Arial"/>
          <w:sz w:val="24"/>
          <w:szCs w:val="24"/>
        </w:rPr>
        <w:t>dark</w:t>
      </w:r>
      <w:r w:rsidRPr="00DE02A0">
        <w:rPr>
          <w:rFonts w:ascii="Arial" w:hAnsi="Arial" w:cs="Arial"/>
          <w:sz w:val="24"/>
          <w:szCs w:val="24"/>
          <w:lang w:val="el-GR"/>
        </w:rPr>
        <w:t xml:space="preserve"> </w:t>
      </w:r>
      <w:r w:rsidRPr="00DE02A0">
        <w:rPr>
          <w:rFonts w:ascii="Arial" w:hAnsi="Arial" w:cs="Arial"/>
          <w:sz w:val="24"/>
          <w:szCs w:val="24"/>
        </w:rPr>
        <w:t>fiber</w:t>
      </w:r>
      <w:r w:rsidRPr="00DE02A0">
        <w:rPr>
          <w:rFonts w:ascii="Arial" w:hAnsi="Arial" w:cs="Arial"/>
          <w:sz w:val="24"/>
          <w:szCs w:val="24"/>
          <w:lang w:val="el-GR"/>
        </w:rPr>
        <w:t xml:space="preserve">) στους </w:t>
      </w:r>
      <w:r w:rsidR="00DA72D0" w:rsidRPr="00DE02A0">
        <w:rPr>
          <w:rFonts w:ascii="Arial" w:hAnsi="Arial" w:cs="Arial"/>
          <w:sz w:val="24"/>
          <w:szCs w:val="24"/>
          <w:lang w:val="el-GR"/>
        </w:rPr>
        <w:t>διαχειριστές</w:t>
      </w:r>
      <w:r w:rsidRPr="00DE02A0">
        <w:rPr>
          <w:rFonts w:ascii="Arial" w:hAnsi="Arial" w:cs="Arial"/>
          <w:sz w:val="24"/>
          <w:szCs w:val="24"/>
          <w:lang w:val="el-GR"/>
        </w:rPr>
        <w:t xml:space="preserve"> </w:t>
      </w:r>
      <w:r w:rsidRPr="00DE02A0">
        <w:rPr>
          <w:rFonts w:ascii="Arial" w:hAnsi="Arial" w:cs="Arial"/>
          <w:sz w:val="24"/>
          <w:szCs w:val="24"/>
        </w:rPr>
        <w:t>Internet</w:t>
      </w:r>
      <w:r w:rsidRPr="00DE02A0">
        <w:rPr>
          <w:rFonts w:ascii="Arial" w:hAnsi="Arial" w:cs="Arial"/>
          <w:sz w:val="24"/>
          <w:szCs w:val="24"/>
          <w:lang w:val="el-GR"/>
        </w:rPr>
        <w:t xml:space="preserve">, </w:t>
      </w:r>
      <w:r w:rsidR="00DA72D0" w:rsidRPr="00DE02A0">
        <w:rPr>
          <w:rFonts w:ascii="Arial" w:hAnsi="Arial" w:cs="Arial"/>
          <w:sz w:val="24"/>
          <w:szCs w:val="24"/>
          <w:lang w:val="el-GR"/>
        </w:rPr>
        <w:t>επιχειρήσεις</w:t>
      </w:r>
      <w:r w:rsidRPr="00DE02A0">
        <w:rPr>
          <w:rFonts w:ascii="Arial" w:hAnsi="Arial" w:cs="Arial"/>
          <w:sz w:val="24"/>
          <w:szCs w:val="24"/>
          <w:lang w:val="el-GR"/>
        </w:rPr>
        <w:t xml:space="preserve"> και σε άλλους οργανισμούς, οι οποίοι είναι υπεύθυνοι για την δόμηση ενεργών δικτύων</w:t>
      </w:r>
      <w:r w:rsidR="003A368A" w:rsidRPr="00DE02A0">
        <w:rPr>
          <w:rFonts w:ascii="Arial" w:hAnsi="Arial" w:cs="Arial"/>
          <w:sz w:val="24"/>
          <w:szCs w:val="24"/>
          <w:lang w:val="el-GR"/>
        </w:rPr>
        <w:t>.</w:t>
      </w:r>
    </w:p>
    <w:p w:rsidR="003A368A" w:rsidRPr="00DE02A0" w:rsidRDefault="003A368A" w:rsidP="009D235A">
      <w:pPr>
        <w:pStyle w:val="ListParagraph"/>
        <w:ind w:firstLine="288"/>
        <w:rPr>
          <w:rFonts w:ascii="Arial" w:hAnsi="Arial" w:cs="Arial"/>
          <w:sz w:val="24"/>
          <w:szCs w:val="24"/>
          <w:lang w:val="el-GR"/>
        </w:rPr>
      </w:pPr>
    </w:p>
    <w:p w:rsidR="003A368A" w:rsidRPr="00DE02A0" w:rsidRDefault="003A368A" w:rsidP="00F30A2F">
      <w:pPr>
        <w:rPr>
          <w:rFonts w:ascii="Arial" w:hAnsi="Arial" w:cs="Arial"/>
          <w:sz w:val="24"/>
          <w:szCs w:val="24"/>
          <w:lang w:val="el-GR"/>
        </w:rPr>
      </w:pPr>
      <w:r w:rsidRPr="00DE02A0">
        <w:rPr>
          <w:rFonts w:ascii="Arial" w:hAnsi="Arial" w:cs="Arial"/>
          <w:sz w:val="24"/>
          <w:szCs w:val="24"/>
          <w:lang w:val="el-GR"/>
        </w:rPr>
        <w:t>Στο κύριο δίκτυο πρέπει να υπάρχει απευθείας πλεονασματικότητα μεταξύ των γειτονικών κύριων κόμβων. Πρακτικά σημαίνει ότι για να μεταβούμε από ένα κεντρικό κόμβο σε έναν άλλο δεν θα πρέπει να μεταβούμε από τον ενεργό εξοπλισμό ενός άλλου κόμβου.</w:t>
      </w:r>
    </w:p>
    <w:p w:rsidR="003A368A" w:rsidRPr="00DE02A0" w:rsidRDefault="003A368A" w:rsidP="00F30A2F">
      <w:pPr>
        <w:rPr>
          <w:rFonts w:ascii="Arial" w:hAnsi="Arial" w:cs="Arial"/>
          <w:sz w:val="24"/>
          <w:szCs w:val="24"/>
          <w:lang w:val="el-GR"/>
        </w:rPr>
      </w:pPr>
      <w:r w:rsidRPr="00DE02A0">
        <w:rPr>
          <w:rFonts w:ascii="Arial" w:hAnsi="Arial" w:cs="Arial"/>
          <w:sz w:val="24"/>
          <w:szCs w:val="24"/>
          <w:lang w:val="el-GR"/>
        </w:rPr>
        <w:t>Μεταξύ των</w:t>
      </w:r>
      <w:r w:rsidR="00A5448F" w:rsidRPr="00DE02A0">
        <w:rPr>
          <w:rFonts w:ascii="Arial" w:hAnsi="Arial" w:cs="Arial"/>
          <w:sz w:val="24"/>
          <w:szCs w:val="24"/>
          <w:lang w:val="el-GR"/>
        </w:rPr>
        <w:t xml:space="preserve"> </w:t>
      </w:r>
      <w:r w:rsidRPr="00DE02A0">
        <w:rPr>
          <w:rFonts w:ascii="Arial" w:hAnsi="Arial" w:cs="Arial"/>
          <w:sz w:val="24"/>
          <w:szCs w:val="24"/>
          <w:lang w:val="el-GR"/>
        </w:rPr>
        <w:t xml:space="preserve">κύριων κόμβων δεν θα πρέπει τα οπτικά </w:t>
      </w:r>
      <w:r w:rsidR="00A5448F" w:rsidRPr="00DE02A0">
        <w:rPr>
          <w:rFonts w:ascii="Arial" w:hAnsi="Arial" w:cs="Arial"/>
          <w:sz w:val="24"/>
          <w:szCs w:val="24"/>
          <w:lang w:val="el-GR"/>
        </w:rPr>
        <w:t>καλώδια να είναι τοποθετημένα με σπάσιμο, διότι έτσι θα επιτευχθεί μεγαλύτερη διαχειριστική ανεξαρτησία. Ακόμα το οπτικό καλώδιο μεταξύ των κυρίων κόμβων θα πρέπει να είναι μεγαλύτερο από 72 ίνες και ο αριθμός αυτός συσχετίζεται με τις ακόλουθες παραμέτρους:</w:t>
      </w:r>
    </w:p>
    <w:p w:rsidR="00A5448F" w:rsidRPr="00DE02A0" w:rsidRDefault="00A5448F" w:rsidP="00F748F7">
      <w:pPr>
        <w:pStyle w:val="ListParagraph"/>
        <w:numPr>
          <w:ilvl w:val="0"/>
          <w:numId w:val="8"/>
        </w:numPr>
        <w:rPr>
          <w:rFonts w:ascii="Arial" w:hAnsi="Arial" w:cs="Arial"/>
          <w:sz w:val="24"/>
          <w:szCs w:val="24"/>
          <w:lang w:val="el-GR"/>
        </w:rPr>
      </w:pPr>
      <w:r w:rsidRPr="00DE02A0">
        <w:rPr>
          <w:rFonts w:ascii="Arial" w:hAnsi="Arial" w:cs="Arial"/>
          <w:sz w:val="24"/>
          <w:szCs w:val="24"/>
          <w:lang w:val="el-GR"/>
        </w:rPr>
        <w:t>Αριθμό κόμβων που είναι συνδεδεμένοι σε κάθε κόμβο διανομής</w:t>
      </w:r>
      <w:r w:rsidR="00BB0BA3" w:rsidRPr="00DE02A0">
        <w:rPr>
          <w:rFonts w:ascii="Arial" w:hAnsi="Arial" w:cs="Arial"/>
          <w:sz w:val="24"/>
          <w:szCs w:val="24"/>
          <w:lang w:val="el-GR"/>
        </w:rPr>
        <w:t>.</w:t>
      </w:r>
    </w:p>
    <w:p w:rsidR="005C7B44" w:rsidRPr="00DE02A0" w:rsidRDefault="00A5448F" w:rsidP="00F748F7">
      <w:pPr>
        <w:pStyle w:val="ListParagraph"/>
        <w:numPr>
          <w:ilvl w:val="0"/>
          <w:numId w:val="8"/>
        </w:numPr>
        <w:rPr>
          <w:rFonts w:ascii="Arial" w:hAnsi="Arial" w:cs="Arial"/>
          <w:sz w:val="24"/>
          <w:szCs w:val="24"/>
          <w:lang w:val="el-GR"/>
        </w:rPr>
      </w:pPr>
      <w:r w:rsidRPr="00DE02A0">
        <w:rPr>
          <w:rFonts w:ascii="Arial" w:hAnsi="Arial" w:cs="Arial"/>
          <w:sz w:val="24"/>
          <w:szCs w:val="24"/>
          <w:lang w:val="el-GR"/>
        </w:rPr>
        <w:t xml:space="preserve">Αριθμό συνδέσεων </w:t>
      </w:r>
      <w:r w:rsidR="005C7B44" w:rsidRPr="00DE02A0">
        <w:rPr>
          <w:rFonts w:ascii="Arial" w:hAnsi="Arial" w:cs="Arial"/>
          <w:sz w:val="24"/>
          <w:szCs w:val="24"/>
          <w:lang w:val="el-GR"/>
        </w:rPr>
        <w:t>που χρειάζονται οι διαχειριστές στο δίκτυο διανομής</w:t>
      </w:r>
      <w:r w:rsidR="00BB0BA3" w:rsidRPr="00DE02A0">
        <w:rPr>
          <w:rFonts w:ascii="Arial" w:hAnsi="Arial" w:cs="Arial"/>
          <w:sz w:val="24"/>
          <w:szCs w:val="24"/>
          <w:lang w:val="el-GR"/>
        </w:rPr>
        <w:t>.</w:t>
      </w:r>
    </w:p>
    <w:p w:rsidR="00830BB7" w:rsidRPr="00E00D4A" w:rsidRDefault="005C7B44" w:rsidP="00F748F7">
      <w:pPr>
        <w:pStyle w:val="ListParagraph"/>
        <w:numPr>
          <w:ilvl w:val="0"/>
          <w:numId w:val="8"/>
        </w:numPr>
        <w:rPr>
          <w:rFonts w:ascii="Arial" w:hAnsi="Arial" w:cs="Arial"/>
          <w:sz w:val="24"/>
          <w:szCs w:val="24"/>
          <w:lang w:val="el-GR"/>
        </w:rPr>
      </w:pPr>
      <w:r w:rsidRPr="00DE02A0">
        <w:rPr>
          <w:rFonts w:ascii="Arial" w:hAnsi="Arial" w:cs="Arial"/>
          <w:sz w:val="24"/>
          <w:szCs w:val="24"/>
          <w:lang w:val="el-GR"/>
        </w:rPr>
        <w:t>Εκμίσθωση μη ενεργών οπτικών ινών σε άλλους</w:t>
      </w:r>
      <w:r w:rsidR="00BB0BA3" w:rsidRPr="00DE02A0">
        <w:rPr>
          <w:rFonts w:ascii="Arial" w:hAnsi="Arial" w:cs="Arial"/>
          <w:sz w:val="24"/>
          <w:szCs w:val="24"/>
          <w:lang w:val="el-GR"/>
        </w:rPr>
        <w:t>.</w:t>
      </w:r>
    </w:p>
    <w:p w:rsidR="008C2717" w:rsidRPr="00DE02A0" w:rsidRDefault="008C2717" w:rsidP="009D235A">
      <w:pPr>
        <w:rPr>
          <w:rFonts w:ascii="Arial" w:hAnsi="Arial" w:cs="Arial"/>
          <w:sz w:val="24"/>
          <w:szCs w:val="24"/>
          <w:lang w:val="el-GR"/>
        </w:rPr>
      </w:pPr>
      <w:r w:rsidRPr="00DE02A0">
        <w:rPr>
          <w:rFonts w:ascii="Arial" w:hAnsi="Arial" w:cs="Arial"/>
          <w:sz w:val="24"/>
          <w:szCs w:val="24"/>
          <w:lang w:val="el-GR"/>
        </w:rPr>
        <w:lastRenderedPageBreak/>
        <w:t>Τέλος ο αριθμός των ινών στο δίκτυο πρόσβασης επηρεάζεται από τους παρακάτω παράγοντες:</w:t>
      </w:r>
    </w:p>
    <w:p w:rsidR="008C2717" w:rsidRPr="00DE02A0" w:rsidRDefault="008C2717" w:rsidP="00F748F7">
      <w:pPr>
        <w:pStyle w:val="ListParagraph"/>
        <w:numPr>
          <w:ilvl w:val="0"/>
          <w:numId w:val="7"/>
        </w:numPr>
        <w:rPr>
          <w:rFonts w:ascii="Arial" w:hAnsi="Arial" w:cs="Arial"/>
          <w:sz w:val="24"/>
          <w:szCs w:val="24"/>
        </w:rPr>
      </w:pPr>
      <w:r w:rsidRPr="00DE02A0">
        <w:rPr>
          <w:rFonts w:ascii="Arial" w:hAnsi="Arial" w:cs="Arial"/>
          <w:sz w:val="24"/>
          <w:szCs w:val="24"/>
          <w:lang w:val="el-GR"/>
        </w:rPr>
        <w:t>Τύπο του κτηρίου</w:t>
      </w:r>
      <w:r w:rsidR="00BB0BA3" w:rsidRPr="00DE02A0">
        <w:rPr>
          <w:rFonts w:ascii="Arial" w:hAnsi="Arial" w:cs="Arial"/>
          <w:sz w:val="24"/>
          <w:szCs w:val="24"/>
          <w:lang w:val="el-GR"/>
        </w:rPr>
        <w:t>.</w:t>
      </w:r>
    </w:p>
    <w:p w:rsidR="008C2717" w:rsidRPr="00DE02A0" w:rsidRDefault="008C2717" w:rsidP="00F748F7">
      <w:pPr>
        <w:pStyle w:val="ListParagraph"/>
        <w:numPr>
          <w:ilvl w:val="0"/>
          <w:numId w:val="7"/>
        </w:numPr>
        <w:rPr>
          <w:rFonts w:ascii="Arial" w:hAnsi="Arial" w:cs="Arial"/>
          <w:sz w:val="24"/>
          <w:szCs w:val="24"/>
          <w:lang w:val="el-GR"/>
        </w:rPr>
      </w:pPr>
      <w:r w:rsidRPr="00DE02A0">
        <w:rPr>
          <w:rFonts w:ascii="Arial" w:hAnsi="Arial" w:cs="Arial"/>
          <w:sz w:val="24"/>
          <w:szCs w:val="24"/>
          <w:lang w:val="el-GR"/>
        </w:rPr>
        <w:t>Αριθμό διαχειριστών που χρειάζονται συνδέσεις στο δίκτυο διασύνδεσης</w:t>
      </w:r>
      <w:r w:rsidR="00BB0BA3" w:rsidRPr="00DE02A0">
        <w:rPr>
          <w:rFonts w:ascii="Arial" w:hAnsi="Arial" w:cs="Arial"/>
          <w:sz w:val="24"/>
          <w:szCs w:val="24"/>
          <w:lang w:val="el-GR"/>
        </w:rPr>
        <w:t>.</w:t>
      </w:r>
    </w:p>
    <w:p w:rsidR="008C2717" w:rsidRPr="00DE02A0" w:rsidRDefault="008C2717" w:rsidP="00F748F7">
      <w:pPr>
        <w:pStyle w:val="ListParagraph"/>
        <w:numPr>
          <w:ilvl w:val="0"/>
          <w:numId w:val="7"/>
        </w:numPr>
        <w:rPr>
          <w:rFonts w:ascii="Arial" w:hAnsi="Arial" w:cs="Arial"/>
          <w:sz w:val="24"/>
          <w:szCs w:val="24"/>
          <w:lang w:val="el-GR"/>
        </w:rPr>
      </w:pPr>
      <w:r w:rsidRPr="00DE02A0">
        <w:rPr>
          <w:rFonts w:ascii="Arial" w:hAnsi="Arial" w:cs="Arial"/>
          <w:sz w:val="24"/>
          <w:szCs w:val="24"/>
          <w:lang w:val="el-GR"/>
        </w:rPr>
        <w:t xml:space="preserve">Εκμίσθωση </w:t>
      </w:r>
      <w:r w:rsidRPr="00DE02A0">
        <w:rPr>
          <w:rFonts w:ascii="Arial" w:hAnsi="Arial" w:cs="Arial"/>
          <w:sz w:val="24"/>
          <w:szCs w:val="24"/>
        </w:rPr>
        <w:t>dark</w:t>
      </w:r>
      <w:r w:rsidRPr="00DE02A0">
        <w:rPr>
          <w:rFonts w:ascii="Arial" w:hAnsi="Arial" w:cs="Arial"/>
          <w:sz w:val="24"/>
          <w:szCs w:val="24"/>
          <w:lang w:val="el-GR"/>
        </w:rPr>
        <w:t xml:space="preserve"> </w:t>
      </w:r>
      <w:r w:rsidRPr="00DE02A0">
        <w:rPr>
          <w:rFonts w:ascii="Arial" w:hAnsi="Arial" w:cs="Arial"/>
          <w:sz w:val="24"/>
          <w:szCs w:val="24"/>
        </w:rPr>
        <w:t>fiber</w:t>
      </w:r>
      <w:r w:rsidRPr="00DE02A0">
        <w:rPr>
          <w:rFonts w:ascii="Arial" w:hAnsi="Arial" w:cs="Arial"/>
          <w:sz w:val="24"/>
          <w:szCs w:val="24"/>
          <w:lang w:val="el-GR"/>
        </w:rPr>
        <w:t xml:space="preserve"> σε άλλους</w:t>
      </w:r>
      <w:r w:rsidR="00BB0BA3" w:rsidRPr="00DE02A0">
        <w:rPr>
          <w:rFonts w:ascii="Arial" w:hAnsi="Arial" w:cs="Arial"/>
          <w:sz w:val="24"/>
          <w:szCs w:val="24"/>
          <w:lang w:val="el-GR"/>
        </w:rPr>
        <w:t>.</w:t>
      </w:r>
    </w:p>
    <w:p w:rsidR="008C2717" w:rsidRPr="00DE02A0" w:rsidRDefault="00222951" w:rsidP="00F30A2F">
      <w:pPr>
        <w:rPr>
          <w:rFonts w:ascii="Arial" w:hAnsi="Arial" w:cs="Arial"/>
          <w:sz w:val="24"/>
          <w:szCs w:val="24"/>
          <w:lang w:val="el-GR"/>
        </w:rPr>
      </w:pPr>
      <w:r w:rsidRPr="00DE02A0">
        <w:rPr>
          <w:rFonts w:ascii="Arial" w:hAnsi="Arial" w:cs="Arial"/>
          <w:sz w:val="24"/>
          <w:szCs w:val="24"/>
          <w:lang w:val="el-GR"/>
        </w:rPr>
        <w:t>Έτσι</w:t>
      </w:r>
      <w:r w:rsidR="008C2717" w:rsidRPr="00DE02A0">
        <w:rPr>
          <w:rFonts w:ascii="Arial" w:hAnsi="Arial" w:cs="Arial"/>
          <w:sz w:val="24"/>
          <w:szCs w:val="24"/>
          <w:lang w:val="el-GR"/>
        </w:rPr>
        <w:t xml:space="preserve"> λοιπόν πρέπει να υπάρχει σύνδεση κάθε κτηρίου με έναν </w:t>
      </w:r>
      <w:r w:rsidRPr="00DE02A0">
        <w:rPr>
          <w:rFonts w:ascii="Arial" w:hAnsi="Arial" w:cs="Arial"/>
          <w:sz w:val="24"/>
          <w:szCs w:val="24"/>
          <w:lang w:val="el-GR"/>
        </w:rPr>
        <w:t>κόμβο</w:t>
      </w:r>
      <w:r w:rsidR="008C2717" w:rsidRPr="00DE02A0">
        <w:rPr>
          <w:rFonts w:ascii="Arial" w:hAnsi="Arial" w:cs="Arial"/>
          <w:sz w:val="24"/>
          <w:szCs w:val="24"/>
          <w:lang w:val="el-GR"/>
        </w:rPr>
        <w:t xml:space="preserve"> πρόσβασης, με οπτικό καλώδιο το οποίο θα εμπεριέχει το λιγότερο 4 ίνες.</w:t>
      </w:r>
    </w:p>
    <w:p w:rsidR="001543A3" w:rsidRDefault="001543A3"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D91D26" w:rsidRDefault="00D91D26" w:rsidP="009D235A">
      <w:pPr>
        <w:ind w:left="360"/>
        <w:rPr>
          <w:rFonts w:ascii="Arial" w:hAnsi="Arial" w:cs="Arial"/>
          <w:sz w:val="24"/>
          <w:szCs w:val="24"/>
          <w:lang w:val="el-GR"/>
        </w:rPr>
      </w:pPr>
    </w:p>
    <w:p w:rsidR="00E47E64" w:rsidRPr="004A1F0A" w:rsidRDefault="009A0543" w:rsidP="000B2FB5">
      <w:pPr>
        <w:pStyle w:val="Heading1"/>
        <w:jc w:val="center"/>
        <w:rPr>
          <w:rFonts w:ascii="Arial" w:eastAsia="Times New Roman" w:hAnsi="Arial" w:cs="Arial"/>
          <w:color w:val="auto"/>
          <w:sz w:val="32"/>
          <w:szCs w:val="32"/>
          <w:lang w:val="el-GR"/>
        </w:rPr>
      </w:pPr>
      <w:bookmarkStart w:id="27" w:name="_Toc322685237"/>
      <w:bookmarkStart w:id="28" w:name="_Toc113082657"/>
      <w:bookmarkStart w:id="29" w:name="_Toc141667268"/>
      <w:r w:rsidRPr="004A1F0A">
        <w:rPr>
          <w:rFonts w:ascii="Arial" w:eastAsia="Times New Roman" w:hAnsi="Arial" w:cs="Arial"/>
          <w:color w:val="auto"/>
          <w:sz w:val="32"/>
          <w:szCs w:val="32"/>
          <w:lang w:val="el-GR"/>
        </w:rPr>
        <w:lastRenderedPageBreak/>
        <w:t xml:space="preserve">2.6 </w:t>
      </w:r>
      <w:r w:rsidR="00E47E64" w:rsidRPr="004A1F0A">
        <w:rPr>
          <w:rFonts w:ascii="Arial" w:eastAsia="Times New Roman" w:hAnsi="Arial" w:cs="Arial"/>
          <w:color w:val="auto"/>
          <w:sz w:val="32"/>
          <w:szCs w:val="32"/>
          <w:lang w:val="el-GR"/>
        </w:rPr>
        <w:t>Γενική περιγραφή του δικτύου</w:t>
      </w:r>
      <w:bookmarkEnd w:id="27"/>
    </w:p>
    <w:p w:rsidR="00B01D02" w:rsidRPr="00B01D02" w:rsidRDefault="00B01D02" w:rsidP="00B01D02">
      <w:pPr>
        <w:rPr>
          <w:lang w:val="el-GR"/>
        </w:rPr>
      </w:pPr>
    </w:p>
    <w:p w:rsidR="0067448F" w:rsidRPr="00365AFC" w:rsidRDefault="0067448F" w:rsidP="0067448F">
      <w:pPr>
        <w:pStyle w:val="NoSpacing"/>
        <w:spacing w:line="360" w:lineRule="auto"/>
        <w:rPr>
          <w:rFonts w:ascii="Arial" w:hAnsi="Arial" w:cs="Arial"/>
          <w:sz w:val="24"/>
          <w:szCs w:val="24"/>
          <w:lang w:val="el-GR"/>
        </w:rPr>
      </w:pPr>
      <w:r w:rsidRPr="00365AFC">
        <w:rPr>
          <w:rFonts w:ascii="Arial" w:hAnsi="Arial" w:cs="Arial"/>
          <w:sz w:val="24"/>
          <w:szCs w:val="24"/>
          <w:lang w:val="el-GR"/>
        </w:rPr>
        <w:t xml:space="preserve">Κάθε Μητροπολιτικό δίκτυο απαρτίζεται από κάποια βασικά χαρακτηριστικά, τα οποία θα αναφέρουμε γενικά και θα αναλυθούν εκτενέστερα παρακάτω. Έτσι λοιπόν κάθε δίκτυο απαρτίζεται από δύο τύπους μικροσωληνώσεων, τον κύριο κόμβο, τον κόμβο διανομής, το δίκτυο διανομής, τον κόμβο πρόσβασης και τέλος τους </w:t>
      </w:r>
      <w:r>
        <w:rPr>
          <w:rFonts w:ascii="Arial" w:hAnsi="Arial" w:cs="Arial"/>
          <w:sz w:val="24"/>
          <w:szCs w:val="24"/>
          <w:lang w:val="el-GR"/>
        </w:rPr>
        <w:t>χάνδακες</w:t>
      </w:r>
      <w:r w:rsidRPr="00365AFC">
        <w:rPr>
          <w:rFonts w:ascii="Arial" w:hAnsi="Arial" w:cs="Arial"/>
          <w:sz w:val="24"/>
          <w:szCs w:val="24"/>
          <w:lang w:val="el-GR"/>
        </w:rPr>
        <w:t>, φρεάτια, σωλην</w:t>
      </w:r>
      <w:r>
        <w:rPr>
          <w:rFonts w:ascii="Arial" w:hAnsi="Arial" w:cs="Arial"/>
          <w:sz w:val="24"/>
          <w:szCs w:val="24"/>
          <w:lang w:val="el-GR"/>
        </w:rPr>
        <w:t>ώσεις, συγκολλήσεις σωληνώσε</w:t>
      </w:r>
      <w:r w:rsidR="00D91D26">
        <w:rPr>
          <w:rFonts w:ascii="Arial" w:hAnsi="Arial" w:cs="Arial"/>
          <w:sz w:val="24"/>
          <w:szCs w:val="24"/>
          <w:lang w:val="el-GR"/>
        </w:rPr>
        <w:t>ων</w:t>
      </w:r>
      <w:r>
        <w:rPr>
          <w:rFonts w:ascii="Arial" w:hAnsi="Arial" w:cs="Arial"/>
          <w:sz w:val="24"/>
          <w:szCs w:val="24"/>
          <w:lang w:val="el-GR"/>
        </w:rPr>
        <w:t xml:space="preserve">, </w:t>
      </w:r>
      <w:r w:rsidRPr="00365AFC">
        <w:rPr>
          <w:rFonts w:ascii="Arial" w:hAnsi="Arial" w:cs="Arial"/>
          <w:sz w:val="24"/>
          <w:szCs w:val="24"/>
          <w:lang w:val="el-GR"/>
        </w:rPr>
        <w:t xml:space="preserve">χρήστες. </w:t>
      </w:r>
    </w:p>
    <w:p w:rsidR="008419AB" w:rsidRPr="008419AB" w:rsidRDefault="008419AB" w:rsidP="008419AB">
      <w:pPr>
        <w:rPr>
          <w:lang w:val="el-GR"/>
        </w:rPr>
      </w:pPr>
    </w:p>
    <w:p w:rsidR="005C0E24" w:rsidRPr="004A1F0A" w:rsidRDefault="009A0543" w:rsidP="009A0543">
      <w:pPr>
        <w:pStyle w:val="NoSpacing"/>
        <w:jc w:val="center"/>
        <w:rPr>
          <w:rFonts w:ascii="Arial" w:hAnsi="Arial" w:cs="Arial"/>
          <w:sz w:val="28"/>
          <w:szCs w:val="28"/>
          <w:lang w:val="el-GR"/>
        </w:rPr>
      </w:pPr>
      <w:r w:rsidRPr="004A1F0A">
        <w:rPr>
          <w:rFonts w:ascii="Arial" w:hAnsi="Arial" w:cs="Arial"/>
          <w:sz w:val="28"/>
          <w:szCs w:val="28"/>
          <w:lang w:val="el-GR"/>
        </w:rPr>
        <w:t>Τύποι χάνδακα</w:t>
      </w:r>
    </w:p>
    <w:p w:rsidR="0067448F" w:rsidRPr="0067448F" w:rsidRDefault="0067448F" w:rsidP="009A0543">
      <w:pPr>
        <w:pStyle w:val="NoSpacing"/>
        <w:jc w:val="center"/>
        <w:rPr>
          <w:rFonts w:ascii="Arial" w:hAnsi="Arial" w:cs="Arial"/>
          <w:color w:val="943634" w:themeColor="accent2" w:themeShade="BF"/>
          <w:sz w:val="28"/>
          <w:szCs w:val="28"/>
          <w:lang w:val="el-GR"/>
        </w:rPr>
      </w:pPr>
    </w:p>
    <w:p w:rsidR="005C0E24" w:rsidRPr="004A1F0A" w:rsidRDefault="005C0E24" w:rsidP="00C8790E">
      <w:pPr>
        <w:pStyle w:val="NoSpacing"/>
        <w:rPr>
          <w:rFonts w:ascii="Arial" w:hAnsi="Arial" w:cs="Arial"/>
          <w:sz w:val="24"/>
          <w:szCs w:val="24"/>
          <w:lang w:val="el-GR"/>
        </w:rPr>
      </w:pPr>
      <w:r w:rsidRPr="004A1F0A">
        <w:rPr>
          <w:rFonts w:ascii="Arial" w:hAnsi="Arial" w:cs="Arial"/>
          <w:sz w:val="24"/>
          <w:szCs w:val="24"/>
          <w:lang w:val="el-GR"/>
        </w:rPr>
        <w:t xml:space="preserve">Μέθοδος </w:t>
      </w:r>
      <w:r w:rsidRPr="004A1F0A">
        <w:rPr>
          <w:rFonts w:ascii="Arial" w:hAnsi="Arial" w:cs="Arial"/>
          <w:sz w:val="24"/>
          <w:szCs w:val="24"/>
        </w:rPr>
        <w:t>mini</w:t>
      </w:r>
      <w:r w:rsidRPr="004A1F0A">
        <w:rPr>
          <w:rFonts w:ascii="Arial" w:hAnsi="Arial" w:cs="Arial"/>
          <w:sz w:val="24"/>
          <w:szCs w:val="24"/>
          <w:lang w:val="el-GR"/>
        </w:rPr>
        <w:t xml:space="preserve"> – </w:t>
      </w:r>
      <w:r w:rsidRPr="004A1F0A">
        <w:rPr>
          <w:rFonts w:ascii="Arial" w:hAnsi="Arial" w:cs="Arial"/>
          <w:sz w:val="24"/>
          <w:szCs w:val="24"/>
        </w:rPr>
        <w:t>trencher</w:t>
      </w:r>
    </w:p>
    <w:p w:rsidR="005C0E24" w:rsidRPr="00245E56" w:rsidRDefault="005C0E24" w:rsidP="0067448F">
      <w:pPr>
        <w:spacing w:before="120"/>
        <w:rPr>
          <w:rFonts w:ascii="Arial" w:hAnsi="Arial" w:cs="Arial"/>
          <w:sz w:val="24"/>
          <w:szCs w:val="24"/>
          <w:lang w:val="el-GR"/>
        </w:rPr>
      </w:pPr>
      <w:r w:rsidRPr="0067448F">
        <w:rPr>
          <w:rFonts w:ascii="Arial" w:hAnsi="Arial" w:cs="Arial"/>
          <w:sz w:val="24"/>
          <w:szCs w:val="24"/>
          <w:lang w:val="el-GR"/>
        </w:rPr>
        <w:t xml:space="preserve">Η μέθοδος </w:t>
      </w:r>
      <w:r w:rsidRPr="0067448F">
        <w:rPr>
          <w:rFonts w:ascii="Arial" w:hAnsi="Arial" w:cs="Arial"/>
          <w:sz w:val="24"/>
          <w:szCs w:val="24"/>
        </w:rPr>
        <w:t>mini</w:t>
      </w:r>
      <w:r w:rsidRPr="0067448F">
        <w:rPr>
          <w:rFonts w:ascii="Arial" w:hAnsi="Arial" w:cs="Arial"/>
          <w:sz w:val="24"/>
          <w:szCs w:val="24"/>
          <w:lang w:val="el-GR"/>
        </w:rPr>
        <w:t xml:space="preserve"> – </w:t>
      </w:r>
      <w:r w:rsidRPr="0067448F">
        <w:rPr>
          <w:rFonts w:ascii="Arial" w:hAnsi="Arial" w:cs="Arial"/>
          <w:sz w:val="24"/>
          <w:szCs w:val="24"/>
        </w:rPr>
        <w:t>trencher</w:t>
      </w:r>
      <w:r w:rsidRPr="0067448F">
        <w:rPr>
          <w:rFonts w:ascii="Arial" w:hAnsi="Arial" w:cs="Arial"/>
          <w:sz w:val="24"/>
          <w:szCs w:val="24"/>
          <w:lang w:val="el-GR"/>
        </w:rPr>
        <w:t xml:space="preserve"> (μικροτάφρου) αποτελείται από τομές ανοικτού τύπου στην άκρη του δρόμου ή σε πεζοδρόμια, διατομής βάθους μέχρι 400 </w:t>
      </w:r>
      <w:r w:rsidRPr="0067448F">
        <w:rPr>
          <w:rFonts w:ascii="Arial" w:hAnsi="Arial" w:cs="Arial"/>
          <w:sz w:val="24"/>
          <w:szCs w:val="24"/>
        </w:rPr>
        <w:t>mm</w:t>
      </w:r>
      <w:r w:rsidRPr="0067448F">
        <w:rPr>
          <w:rFonts w:ascii="Arial" w:hAnsi="Arial" w:cs="Arial"/>
          <w:sz w:val="24"/>
          <w:szCs w:val="24"/>
          <w:lang w:val="el-GR"/>
        </w:rPr>
        <w:t xml:space="preserve"> και πλάτους ≤ 150 </w:t>
      </w:r>
      <w:r w:rsidRPr="0067448F">
        <w:rPr>
          <w:rFonts w:ascii="Arial" w:hAnsi="Arial" w:cs="Arial"/>
          <w:sz w:val="24"/>
          <w:szCs w:val="24"/>
        </w:rPr>
        <w:t>mm</w:t>
      </w:r>
      <w:r w:rsidRPr="0067448F">
        <w:rPr>
          <w:rFonts w:ascii="Arial" w:hAnsi="Arial" w:cs="Arial"/>
          <w:sz w:val="24"/>
          <w:szCs w:val="24"/>
          <w:lang w:val="el-GR"/>
        </w:rPr>
        <w:t xml:space="preserve">. Η τομή κατασκευάζεται με την χρήση μηχανημάτων τύπου </w:t>
      </w:r>
      <w:r w:rsidRPr="0067448F">
        <w:rPr>
          <w:rFonts w:ascii="Arial" w:hAnsi="Arial" w:cs="Arial"/>
          <w:sz w:val="24"/>
          <w:szCs w:val="24"/>
        </w:rPr>
        <w:t>trencher</w:t>
      </w:r>
      <w:r w:rsidRPr="0067448F">
        <w:rPr>
          <w:rFonts w:ascii="Arial" w:hAnsi="Arial" w:cs="Arial"/>
          <w:sz w:val="24"/>
          <w:szCs w:val="24"/>
          <w:lang w:val="el-GR"/>
        </w:rPr>
        <w:t>. Το μηχάνημα αυτό έχει ειδικό τροχό διάνοιξης (με τα κατάλληλα κοπτικά εξαρτήματα) και κατασκευάζει χάνδακες τυποποιημένων διαστάσεων, σε μια ευθεία γρ</w:t>
      </w:r>
      <w:r w:rsidR="00245E56">
        <w:rPr>
          <w:rFonts w:ascii="Arial" w:hAnsi="Arial" w:cs="Arial"/>
          <w:sz w:val="24"/>
          <w:szCs w:val="24"/>
          <w:lang w:val="el-GR"/>
        </w:rPr>
        <w:t>αμμή στον ελάχιστο δυνατό χρόνο</w:t>
      </w:r>
      <w:r w:rsidR="00245E56" w:rsidRPr="00245E56">
        <w:rPr>
          <w:rFonts w:ascii="Arial" w:hAnsi="Arial" w:cs="Arial"/>
          <w:sz w:val="24"/>
          <w:szCs w:val="24"/>
          <w:lang w:val="el-GR"/>
        </w:rPr>
        <w:t xml:space="preserve"> ( </w:t>
      </w:r>
      <w:r w:rsidR="00245E56" w:rsidRPr="00DE02A0">
        <w:rPr>
          <w:rFonts w:ascii="Arial" w:hAnsi="Arial" w:cs="Arial"/>
          <w:sz w:val="24"/>
          <w:szCs w:val="24"/>
          <w:lang w:val="el-GR"/>
        </w:rPr>
        <w:t xml:space="preserve">Σχήμα </w:t>
      </w:r>
      <w:r w:rsidR="00245E56" w:rsidRPr="001B608A">
        <w:rPr>
          <w:rFonts w:ascii="Arial" w:hAnsi="Arial" w:cs="Arial"/>
          <w:sz w:val="24"/>
          <w:szCs w:val="24"/>
          <w:lang w:val="el-GR"/>
        </w:rPr>
        <w:t>2</w:t>
      </w:r>
      <w:r w:rsidR="00245E56">
        <w:rPr>
          <w:rFonts w:ascii="Arial" w:hAnsi="Arial" w:cs="Arial"/>
          <w:sz w:val="24"/>
          <w:szCs w:val="24"/>
          <w:lang w:val="el-GR"/>
        </w:rPr>
        <w:t>.</w:t>
      </w:r>
      <w:r w:rsidR="00245E56" w:rsidRPr="00DE02A0">
        <w:rPr>
          <w:rFonts w:ascii="Arial" w:hAnsi="Arial" w:cs="Arial"/>
          <w:sz w:val="24"/>
          <w:szCs w:val="24"/>
          <w:lang w:val="el-GR"/>
        </w:rPr>
        <w:t>3</w:t>
      </w:r>
      <w:r w:rsidR="00245E56" w:rsidRPr="00245E56">
        <w:rPr>
          <w:rFonts w:ascii="Arial" w:hAnsi="Arial" w:cs="Arial"/>
          <w:sz w:val="24"/>
          <w:szCs w:val="24"/>
          <w:lang w:val="el-GR"/>
        </w:rPr>
        <w:t xml:space="preserve"> ),[6].</w:t>
      </w:r>
    </w:p>
    <w:p w:rsidR="005C0E24" w:rsidRPr="0067448F" w:rsidRDefault="005C0E24" w:rsidP="0067448F">
      <w:pPr>
        <w:spacing w:before="120"/>
        <w:rPr>
          <w:rFonts w:ascii="Arial" w:hAnsi="Arial" w:cs="Arial"/>
          <w:sz w:val="24"/>
          <w:szCs w:val="24"/>
          <w:lang w:val="el-GR"/>
        </w:rPr>
      </w:pPr>
      <w:r w:rsidRPr="0067448F">
        <w:rPr>
          <w:rFonts w:ascii="Arial" w:hAnsi="Arial" w:cs="Arial"/>
          <w:sz w:val="24"/>
          <w:szCs w:val="24"/>
          <w:lang w:val="el-GR"/>
        </w:rPr>
        <w:t xml:space="preserve">Μετά </w:t>
      </w:r>
      <w:r w:rsidR="00C8790E">
        <w:rPr>
          <w:rFonts w:ascii="Arial" w:hAnsi="Arial" w:cs="Arial"/>
          <w:sz w:val="24"/>
          <w:szCs w:val="24"/>
          <w:lang w:val="el-GR"/>
        </w:rPr>
        <w:t>τη διάνοιξη και τον καθαρισμό τ</w:t>
      </w:r>
      <w:r w:rsidRPr="0067448F">
        <w:rPr>
          <w:rFonts w:ascii="Arial" w:hAnsi="Arial" w:cs="Arial"/>
          <w:sz w:val="24"/>
          <w:szCs w:val="24"/>
          <w:lang w:val="el-GR"/>
        </w:rPr>
        <w:t>ου χάνδακα, θα πρέπει να τοποθετηθούν οι κατάλληλες σωληνώσεις με τη σειρά που εμφανίζονται στο σχεδιασμό, εξασφαλίζοντας συγκεκριμένη δομή   καθ’ όλο το μήκος. Ιδιαίτερη έμφαση πρέπει να δοθεί στην αποφυγή μετακινήσεων και παραμορφώσεων των σωληνώσεων ώστε να διατηρείται πάντοτε η καθ’ ύψος και πλάτος . Έτσι, είναι δυνατή γι’ αυτό το σκοπό η χρήση, ανά μικρές αποστάσεις, πλαστικών πλαισίων σταθεροποίησης των σωλήνων στην προβλεπόμενη θέση. Η τοποθέτηση των σωληνώσεων μπορεί να γίνει με δύο τρόπους:</w:t>
      </w:r>
    </w:p>
    <w:p w:rsidR="005C0E24" w:rsidRPr="0067448F" w:rsidRDefault="005C0E24" w:rsidP="0067448F">
      <w:pPr>
        <w:numPr>
          <w:ilvl w:val="0"/>
          <w:numId w:val="19"/>
        </w:numPr>
        <w:spacing w:before="120" w:beforeAutospacing="0" w:after="120" w:afterAutospacing="0"/>
        <w:rPr>
          <w:rFonts w:ascii="Arial" w:hAnsi="Arial" w:cs="Arial"/>
          <w:sz w:val="24"/>
          <w:szCs w:val="24"/>
          <w:lang w:val="el-GR"/>
        </w:rPr>
      </w:pPr>
      <w:r w:rsidRPr="0067448F">
        <w:rPr>
          <w:rFonts w:ascii="Arial" w:hAnsi="Arial" w:cs="Arial"/>
          <w:sz w:val="24"/>
          <w:szCs w:val="24"/>
          <w:lang w:val="el-GR"/>
        </w:rPr>
        <w:lastRenderedPageBreak/>
        <w:t>Ταυτόχρονος ενταφιασμός των σωληνώσεων κατά τη φάση της διάνοιξης του χάνδακα (απαιτείται ειδικός μηχανισμός).</w:t>
      </w:r>
    </w:p>
    <w:p w:rsidR="005C0E24" w:rsidRPr="0067448F" w:rsidRDefault="005C0E24" w:rsidP="0067448F">
      <w:pPr>
        <w:numPr>
          <w:ilvl w:val="0"/>
          <w:numId w:val="19"/>
        </w:numPr>
        <w:spacing w:before="0" w:beforeAutospacing="0" w:after="120" w:afterAutospacing="0"/>
        <w:rPr>
          <w:rFonts w:ascii="Arial" w:hAnsi="Arial" w:cs="Arial"/>
          <w:sz w:val="24"/>
          <w:szCs w:val="24"/>
          <w:lang w:val="el-GR"/>
        </w:rPr>
      </w:pPr>
      <w:r w:rsidRPr="0067448F">
        <w:rPr>
          <w:rFonts w:ascii="Arial" w:hAnsi="Arial" w:cs="Arial"/>
          <w:sz w:val="24"/>
          <w:szCs w:val="24"/>
          <w:lang w:val="el-GR"/>
        </w:rPr>
        <w:t>Μη – ταυτόχρονος ενταφιασμός των σωληνώσεων. Στην περίπτωση αυτή γίνεται η διάνοιξη του χάνδακα για κάποια μέτρα και κατόπιν τοποθετούνται οι σωληνώσεις.</w:t>
      </w:r>
    </w:p>
    <w:p w:rsidR="005C0E24" w:rsidRPr="0067448F" w:rsidRDefault="005C0E24" w:rsidP="0067448F">
      <w:pPr>
        <w:rPr>
          <w:rFonts w:ascii="Arial" w:hAnsi="Arial" w:cs="Arial"/>
          <w:sz w:val="24"/>
          <w:szCs w:val="24"/>
          <w:lang w:val="el-GR"/>
        </w:rPr>
      </w:pPr>
      <w:r w:rsidRPr="0067448F">
        <w:rPr>
          <w:rFonts w:ascii="Arial" w:hAnsi="Arial" w:cs="Arial"/>
          <w:sz w:val="24"/>
          <w:szCs w:val="24"/>
          <w:lang w:val="el-GR"/>
        </w:rPr>
        <w:t xml:space="preserve">Ή κατασκευή των υποδομών θα γίνεται σε μικρά επί μέρους τμήματα, μήκους το πολύ 500 </w:t>
      </w:r>
      <w:r w:rsidRPr="0067448F">
        <w:rPr>
          <w:rFonts w:ascii="Arial" w:hAnsi="Arial" w:cs="Arial"/>
          <w:sz w:val="24"/>
          <w:szCs w:val="24"/>
        </w:rPr>
        <w:t>m</w:t>
      </w:r>
      <w:r w:rsidRPr="0067448F">
        <w:rPr>
          <w:rFonts w:ascii="Arial" w:hAnsi="Arial" w:cs="Arial"/>
          <w:sz w:val="24"/>
          <w:szCs w:val="24"/>
          <w:lang w:val="el-GR"/>
        </w:rPr>
        <w:t>. Μετά την τοποθέτηση των σωλήνων γίνεται η πλήρωση του χαντακιού. Η τελευταία στρώση θα περιλαμβάνει την αποκατάσταση του ασφαλτικού της επιφανείας στην αρχική της μορφή.</w:t>
      </w:r>
    </w:p>
    <w:p w:rsidR="001B608A" w:rsidRPr="00B01D02" w:rsidRDefault="00D94BD0" w:rsidP="00B01D02">
      <w:pPr>
        <w:pStyle w:val="Image"/>
        <w:jc w:val="center"/>
        <w:rPr>
          <w:lang w:val="en-US"/>
        </w:rPr>
      </w:pPr>
      <w:r>
        <w:rPr>
          <w:noProof/>
        </w:rPr>
        <w:drawing>
          <wp:inline distT="0" distB="0" distL="0" distR="0">
            <wp:extent cx="3996359" cy="3480725"/>
            <wp:effectExtent l="19050" t="0" r="4141" b="0"/>
            <wp:docPr id="14" name="Picture 9" descr="Tesmec TRS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mec TRS300"/>
                    <pic:cNvPicPr>
                      <a:picLocks noChangeAspect="1" noChangeArrowheads="1"/>
                    </pic:cNvPicPr>
                  </pic:nvPicPr>
                  <pic:blipFill>
                    <a:blip r:embed="rId17" cstate="print"/>
                    <a:srcRect/>
                    <a:stretch>
                      <a:fillRect/>
                    </a:stretch>
                  </pic:blipFill>
                  <pic:spPr bwMode="auto">
                    <a:xfrm>
                      <a:off x="0" y="0"/>
                      <a:ext cx="3995979" cy="3480394"/>
                    </a:xfrm>
                    <a:prstGeom prst="rect">
                      <a:avLst/>
                    </a:prstGeom>
                    <a:noFill/>
                    <a:ln w="9525">
                      <a:noFill/>
                      <a:miter lim="800000"/>
                      <a:headEnd/>
                      <a:tailEnd/>
                    </a:ln>
                  </pic:spPr>
                </pic:pic>
              </a:graphicData>
            </a:graphic>
          </wp:inline>
        </w:drawing>
      </w:r>
    </w:p>
    <w:p w:rsidR="001B608A" w:rsidRPr="00245E56" w:rsidRDefault="001B608A" w:rsidP="001B608A">
      <w:pPr>
        <w:pStyle w:val="NoSpacing"/>
        <w:spacing w:line="360" w:lineRule="auto"/>
        <w:ind w:firstLine="540"/>
        <w:jc w:val="center"/>
        <w:rPr>
          <w:rFonts w:ascii="Arial" w:hAnsi="Arial" w:cs="Arial"/>
          <w:sz w:val="24"/>
          <w:szCs w:val="24"/>
          <w:lang w:val="el-GR"/>
        </w:rPr>
      </w:pPr>
      <w:r w:rsidRPr="00DE02A0">
        <w:rPr>
          <w:rFonts w:ascii="Arial" w:hAnsi="Arial" w:cs="Arial"/>
          <w:sz w:val="24"/>
          <w:szCs w:val="24"/>
          <w:lang w:val="el-GR"/>
        </w:rPr>
        <w:t xml:space="preserve">Σχήμα </w:t>
      </w:r>
      <w:r w:rsidRPr="001B608A">
        <w:rPr>
          <w:rFonts w:ascii="Arial" w:hAnsi="Arial" w:cs="Arial"/>
          <w:sz w:val="24"/>
          <w:szCs w:val="24"/>
          <w:lang w:val="el-GR"/>
        </w:rPr>
        <w:t>2</w:t>
      </w:r>
      <w:r>
        <w:rPr>
          <w:rFonts w:ascii="Arial" w:hAnsi="Arial" w:cs="Arial"/>
          <w:sz w:val="24"/>
          <w:szCs w:val="24"/>
          <w:lang w:val="el-GR"/>
        </w:rPr>
        <w:t>.</w:t>
      </w:r>
      <w:r w:rsidRPr="00DE02A0">
        <w:rPr>
          <w:rFonts w:ascii="Arial" w:hAnsi="Arial" w:cs="Arial"/>
          <w:sz w:val="24"/>
          <w:szCs w:val="24"/>
          <w:lang w:val="el-GR"/>
        </w:rPr>
        <w:t>3</w:t>
      </w:r>
      <w:r w:rsidRPr="00D41C9E">
        <w:rPr>
          <w:rFonts w:ascii="Arial" w:hAnsi="Arial" w:cs="Arial"/>
          <w:sz w:val="24"/>
          <w:szCs w:val="24"/>
          <w:lang w:val="el-GR"/>
        </w:rPr>
        <w:t>:</w:t>
      </w:r>
      <w:r w:rsidRPr="001B608A">
        <w:rPr>
          <w:rFonts w:ascii="Arial" w:hAnsi="Arial" w:cs="Arial"/>
          <w:sz w:val="24"/>
          <w:szCs w:val="24"/>
          <w:lang w:val="el-GR"/>
        </w:rPr>
        <w:t xml:space="preserve"> </w:t>
      </w:r>
      <w:r>
        <w:rPr>
          <w:rFonts w:ascii="Arial" w:hAnsi="Arial" w:cs="Arial"/>
          <w:sz w:val="24"/>
          <w:szCs w:val="24"/>
          <w:lang w:val="el-GR"/>
        </w:rPr>
        <w:t xml:space="preserve">Εγκατάσταση σωληνώσεων για τάφρο τύπου </w:t>
      </w:r>
      <w:r>
        <w:rPr>
          <w:rFonts w:ascii="Arial" w:hAnsi="Arial" w:cs="Arial"/>
          <w:sz w:val="24"/>
          <w:szCs w:val="24"/>
        </w:rPr>
        <w:t>mini</w:t>
      </w:r>
      <w:r w:rsidRPr="001B608A">
        <w:rPr>
          <w:rFonts w:ascii="Arial" w:hAnsi="Arial" w:cs="Arial"/>
          <w:sz w:val="24"/>
          <w:szCs w:val="24"/>
          <w:lang w:val="el-GR"/>
        </w:rPr>
        <w:t xml:space="preserve"> </w:t>
      </w:r>
      <w:r>
        <w:rPr>
          <w:rFonts w:ascii="Arial" w:hAnsi="Arial" w:cs="Arial"/>
          <w:sz w:val="24"/>
          <w:szCs w:val="24"/>
        </w:rPr>
        <w:t>trencher</w:t>
      </w:r>
    </w:p>
    <w:p w:rsidR="00B01D02" w:rsidRPr="00FF445D" w:rsidRDefault="00B01D02" w:rsidP="001B608A">
      <w:pPr>
        <w:rPr>
          <w:lang w:val="el-GR" w:eastAsia="el-GR"/>
        </w:rPr>
      </w:pPr>
    </w:p>
    <w:p w:rsidR="00B01D02" w:rsidRPr="00FF445D" w:rsidRDefault="00B01D02" w:rsidP="001B608A">
      <w:pPr>
        <w:rPr>
          <w:lang w:val="el-GR" w:eastAsia="el-GR"/>
        </w:rPr>
      </w:pPr>
    </w:p>
    <w:p w:rsidR="00B01D02" w:rsidRPr="00FF445D" w:rsidRDefault="00B01D02" w:rsidP="001B608A">
      <w:pPr>
        <w:rPr>
          <w:lang w:val="el-GR" w:eastAsia="el-GR"/>
        </w:rPr>
      </w:pPr>
    </w:p>
    <w:p w:rsidR="00F10290" w:rsidRPr="00E43D9D" w:rsidRDefault="00F10290" w:rsidP="001B608A">
      <w:pPr>
        <w:rPr>
          <w:lang w:val="el-GR" w:eastAsia="el-GR"/>
        </w:rPr>
      </w:pPr>
    </w:p>
    <w:p w:rsidR="005C0E24" w:rsidRPr="004A1F0A" w:rsidRDefault="005C0E24" w:rsidP="00F10290">
      <w:pPr>
        <w:pStyle w:val="NoSpacing"/>
        <w:jc w:val="left"/>
        <w:rPr>
          <w:rFonts w:ascii="Arial" w:hAnsi="Arial" w:cs="Arial"/>
          <w:sz w:val="24"/>
          <w:szCs w:val="24"/>
          <w:lang w:val="el-GR"/>
        </w:rPr>
      </w:pPr>
      <w:r w:rsidRPr="004A1F0A">
        <w:rPr>
          <w:rFonts w:ascii="Arial" w:hAnsi="Arial" w:cs="Arial"/>
          <w:sz w:val="24"/>
          <w:szCs w:val="24"/>
          <w:lang w:val="el-GR"/>
        </w:rPr>
        <w:lastRenderedPageBreak/>
        <w:t xml:space="preserve">Μέθοδος </w:t>
      </w:r>
      <w:r w:rsidRPr="004A1F0A">
        <w:rPr>
          <w:rFonts w:ascii="Arial" w:hAnsi="Arial" w:cs="Arial"/>
          <w:sz w:val="24"/>
          <w:szCs w:val="24"/>
        </w:rPr>
        <w:t>micro</w:t>
      </w:r>
      <w:r w:rsidRPr="004A1F0A">
        <w:rPr>
          <w:rFonts w:ascii="Arial" w:hAnsi="Arial" w:cs="Arial"/>
          <w:sz w:val="24"/>
          <w:szCs w:val="24"/>
          <w:lang w:val="el-GR"/>
        </w:rPr>
        <w:t xml:space="preserve"> – </w:t>
      </w:r>
      <w:r w:rsidRPr="004A1F0A">
        <w:rPr>
          <w:rFonts w:ascii="Arial" w:hAnsi="Arial" w:cs="Arial"/>
          <w:sz w:val="24"/>
          <w:szCs w:val="24"/>
        </w:rPr>
        <w:t>trencher</w:t>
      </w:r>
    </w:p>
    <w:p w:rsidR="005C0E24" w:rsidRPr="005C0E24" w:rsidRDefault="005C0E24" w:rsidP="005C0E24">
      <w:pPr>
        <w:spacing w:before="120"/>
        <w:rPr>
          <w:rFonts w:ascii="Arial" w:hAnsi="Arial" w:cs="Arial"/>
          <w:color w:val="000000"/>
          <w:sz w:val="24"/>
          <w:szCs w:val="24"/>
          <w:lang w:val="el-GR"/>
        </w:rPr>
      </w:pPr>
      <w:r w:rsidRPr="005C0E24">
        <w:rPr>
          <w:rFonts w:ascii="Arial" w:hAnsi="Arial" w:cs="Arial"/>
          <w:sz w:val="24"/>
          <w:szCs w:val="24"/>
          <w:lang w:val="el-GR"/>
        </w:rPr>
        <w:t xml:space="preserve">Η μέθοδος </w:t>
      </w:r>
      <w:r w:rsidRPr="005C0E24">
        <w:rPr>
          <w:rFonts w:ascii="Arial" w:hAnsi="Arial" w:cs="Arial"/>
          <w:sz w:val="24"/>
          <w:szCs w:val="24"/>
        </w:rPr>
        <w:t>micro</w:t>
      </w:r>
      <w:r w:rsidRPr="005C0E24">
        <w:rPr>
          <w:rFonts w:ascii="Arial" w:hAnsi="Arial" w:cs="Arial"/>
          <w:sz w:val="24"/>
          <w:szCs w:val="24"/>
          <w:lang w:val="el-GR"/>
        </w:rPr>
        <w:t xml:space="preserve"> – </w:t>
      </w:r>
      <w:r w:rsidRPr="005C0E24">
        <w:rPr>
          <w:rFonts w:ascii="Arial" w:hAnsi="Arial" w:cs="Arial"/>
          <w:sz w:val="24"/>
          <w:szCs w:val="24"/>
        </w:rPr>
        <w:t>trencher</w:t>
      </w:r>
      <w:r w:rsidRPr="005C0E24">
        <w:rPr>
          <w:rFonts w:ascii="Arial" w:hAnsi="Arial" w:cs="Arial"/>
          <w:sz w:val="24"/>
          <w:szCs w:val="24"/>
          <w:lang w:val="el-GR"/>
        </w:rPr>
        <w:t xml:space="preserve"> (μέθοδος κάθετης ένθετης οπτικής καλωδίωσης) αλλάζει τον τρόπο που τοποθετούνται τα καλώδια οπτικών ινών. Συνδυάζοντας την ευκολία στη χρήση και την ταχύτητα της τοποθέτησης, η μεθοδολογία του συγκεκριμένου συστήματος είναι μια ελκυστική λύση για την οπτική καλωδίωση μέχρι το τελευταίο χιλιόμετρο. Έχει πολύ χαμηλό </w:t>
      </w:r>
      <w:r w:rsidRPr="005C0E24">
        <w:rPr>
          <w:rFonts w:ascii="Arial" w:hAnsi="Arial" w:cs="Arial"/>
          <w:color w:val="000000"/>
          <w:sz w:val="24"/>
          <w:szCs w:val="24"/>
          <w:lang w:val="el-GR"/>
        </w:rPr>
        <w:t>αντίκτυπο στους πεζούς, την κυκλοφορία οχημάτων και τη δραστηριότητα των εμπορικών ζωνών</w:t>
      </w:r>
      <w:r w:rsidR="000B2FB5" w:rsidRPr="00245E56">
        <w:rPr>
          <w:rFonts w:ascii="Arial" w:hAnsi="Arial" w:cs="Arial"/>
          <w:sz w:val="24"/>
          <w:szCs w:val="24"/>
          <w:lang w:val="el-GR"/>
        </w:rPr>
        <w:t xml:space="preserve">( </w:t>
      </w:r>
      <w:r w:rsidR="000B2FB5" w:rsidRPr="00DE02A0">
        <w:rPr>
          <w:rFonts w:ascii="Arial" w:hAnsi="Arial" w:cs="Arial"/>
          <w:sz w:val="24"/>
          <w:szCs w:val="24"/>
          <w:lang w:val="el-GR"/>
        </w:rPr>
        <w:t xml:space="preserve">Σχήμα </w:t>
      </w:r>
      <w:r w:rsidR="000B2FB5" w:rsidRPr="001B608A">
        <w:rPr>
          <w:rFonts w:ascii="Arial" w:hAnsi="Arial" w:cs="Arial"/>
          <w:sz w:val="24"/>
          <w:szCs w:val="24"/>
          <w:lang w:val="el-GR"/>
        </w:rPr>
        <w:t>2</w:t>
      </w:r>
      <w:r w:rsidR="000B2FB5">
        <w:rPr>
          <w:rFonts w:ascii="Arial" w:hAnsi="Arial" w:cs="Arial"/>
          <w:sz w:val="24"/>
          <w:szCs w:val="24"/>
          <w:lang w:val="el-GR"/>
        </w:rPr>
        <w:t>.4</w:t>
      </w:r>
      <w:r w:rsidR="000B2FB5" w:rsidRPr="00245E56">
        <w:rPr>
          <w:rFonts w:ascii="Arial" w:hAnsi="Arial" w:cs="Arial"/>
          <w:sz w:val="24"/>
          <w:szCs w:val="24"/>
          <w:lang w:val="el-GR"/>
        </w:rPr>
        <w:t xml:space="preserve"> ),[</w:t>
      </w:r>
      <w:r w:rsidR="000B2FB5">
        <w:rPr>
          <w:rFonts w:ascii="Arial" w:hAnsi="Arial" w:cs="Arial"/>
          <w:sz w:val="24"/>
          <w:szCs w:val="24"/>
          <w:lang w:val="el-GR"/>
        </w:rPr>
        <w:t>7</w:t>
      </w:r>
      <w:r w:rsidR="000B2FB5" w:rsidRPr="00245E56">
        <w:rPr>
          <w:rFonts w:ascii="Arial" w:hAnsi="Arial" w:cs="Arial"/>
          <w:sz w:val="24"/>
          <w:szCs w:val="24"/>
          <w:lang w:val="el-GR"/>
        </w:rPr>
        <w:t>].</w:t>
      </w:r>
    </w:p>
    <w:p w:rsidR="005C0E24" w:rsidRPr="005C0E24" w:rsidRDefault="005C0E24" w:rsidP="005C0E24">
      <w:pPr>
        <w:shd w:val="clear" w:color="auto" w:fill="FFFFFF"/>
        <w:spacing w:before="120"/>
        <w:rPr>
          <w:rFonts w:ascii="Arial" w:hAnsi="Arial" w:cs="Arial"/>
          <w:color w:val="000000"/>
          <w:sz w:val="24"/>
          <w:szCs w:val="24"/>
          <w:lang w:val="el-GR"/>
        </w:rPr>
      </w:pPr>
      <w:r w:rsidRPr="005C0E24">
        <w:rPr>
          <w:rFonts w:ascii="Arial" w:hAnsi="Arial" w:cs="Arial"/>
          <w:color w:val="000000"/>
          <w:sz w:val="24"/>
          <w:szCs w:val="24"/>
          <w:lang w:val="el-GR"/>
        </w:rPr>
        <w:t xml:space="preserve">Η μέθοδος δε χρησιμοποιεί αυλάκωμα μέσω των οδοστρωμάτων και των πεζοδρομίων και έτσι δεν επηρεάζει το οδόστρωμα. Απαιτεί μόνο μια λεπτή κοπή με «τροχό». Οι τομές στις σκληρές επιφάνειες, όπως η άσφαλτος ή το σκυρόδεμα, εφαρμόζονται με ένα απλό κόφτη πλακών και έχουν 1.5 </w:t>
      </w:r>
      <w:r w:rsidRPr="005C0E24">
        <w:rPr>
          <w:rFonts w:ascii="Arial" w:hAnsi="Arial" w:cs="Arial"/>
          <w:color w:val="000000"/>
          <w:sz w:val="24"/>
          <w:szCs w:val="24"/>
        </w:rPr>
        <w:t>cm</w:t>
      </w:r>
      <w:r w:rsidRPr="005C0E24">
        <w:rPr>
          <w:rFonts w:ascii="Arial" w:hAnsi="Arial" w:cs="Arial"/>
          <w:color w:val="000000"/>
          <w:sz w:val="24"/>
          <w:szCs w:val="24"/>
          <w:lang w:val="el-GR"/>
        </w:rPr>
        <w:t xml:space="preserve"> πλάτος και 10 – 12 </w:t>
      </w:r>
      <w:r w:rsidRPr="005C0E24">
        <w:rPr>
          <w:rFonts w:ascii="Arial" w:hAnsi="Arial" w:cs="Arial"/>
          <w:color w:val="000000"/>
          <w:sz w:val="24"/>
          <w:szCs w:val="24"/>
        </w:rPr>
        <w:t>cm</w:t>
      </w:r>
      <w:r w:rsidRPr="005C0E24">
        <w:rPr>
          <w:rFonts w:ascii="Arial" w:hAnsi="Arial" w:cs="Arial"/>
          <w:color w:val="000000"/>
          <w:sz w:val="24"/>
          <w:szCs w:val="24"/>
          <w:lang w:val="el-GR"/>
        </w:rPr>
        <w:t xml:space="preserve"> βάθος. Στις μαλακές επιφάνειες, οι τομές εφαρμόζονται με μια μικρή μηχανή. Μόλις τοποθετηθεί ο αγωγός, η τομή αποκαθίσταται αμέσως καλυπτόμενη με τα κατάλληλα υλικά αποκατάστασης. Οι εγκαταστάσεις του συγκεκριμένου συστήματος στα οδοστρώματα είναι διακριτικές, ενώ οι ολοκληρωμένες εγκαταστάσεις στα πεζοδρόμια και σε λεωφόρους είναι ουσιαστικά αόρατες.</w:t>
      </w:r>
    </w:p>
    <w:p w:rsidR="005C0E24" w:rsidRPr="00D91D26" w:rsidRDefault="005C0E24" w:rsidP="00D91D26">
      <w:pPr>
        <w:shd w:val="clear" w:color="auto" w:fill="FFFFFF"/>
        <w:spacing w:before="120"/>
        <w:rPr>
          <w:rFonts w:ascii="Arial" w:hAnsi="Arial" w:cs="Arial"/>
          <w:color w:val="000000"/>
          <w:sz w:val="24"/>
          <w:szCs w:val="24"/>
          <w:lang w:val="el-GR"/>
        </w:rPr>
      </w:pPr>
      <w:r w:rsidRPr="005C0E24">
        <w:rPr>
          <w:rFonts w:ascii="Arial" w:hAnsi="Arial" w:cs="Arial"/>
          <w:color w:val="000000"/>
          <w:sz w:val="24"/>
          <w:szCs w:val="24"/>
          <w:lang w:val="el-GR"/>
        </w:rPr>
        <w:t>Η μέθοδος αυτή εφαρμόζεται ώστε τα καλώδια οπτικών ινών να προστατεύονται μέσα σε τραχύ κάθετο αγωγό, ο οποίος είναι ανθεκτικός σε συντριβές και στις καιρικές συνθήκες και τη θερμοκρασία.</w:t>
      </w:r>
    </w:p>
    <w:p w:rsidR="001B608A" w:rsidRPr="00B01D02" w:rsidRDefault="00857903" w:rsidP="00B01D02">
      <w:pPr>
        <w:pStyle w:val="Image"/>
        <w:jc w:val="center"/>
        <w:rPr>
          <w:lang w:val="en-US"/>
        </w:rPr>
      </w:pPr>
      <w:r>
        <w:rPr>
          <w:noProof/>
        </w:rPr>
        <w:lastRenderedPageBreak/>
        <w:drawing>
          <wp:inline distT="0" distB="0" distL="0" distR="0">
            <wp:extent cx="3600450" cy="2472221"/>
            <wp:effectExtent l="19050" t="0" r="0" b="0"/>
            <wp:docPr id="15" name="Picture 12" descr="Installing cable in a micro-t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alling cable in a micro-trench. "/>
                    <pic:cNvPicPr>
                      <a:picLocks noChangeAspect="1" noChangeArrowheads="1"/>
                    </pic:cNvPicPr>
                  </pic:nvPicPr>
                  <pic:blipFill>
                    <a:blip r:embed="rId18" cstate="print"/>
                    <a:srcRect/>
                    <a:stretch>
                      <a:fillRect/>
                    </a:stretch>
                  </pic:blipFill>
                  <pic:spPr bwMode="auto">
                    <a:xfrm>
                      <a:off x="0" y="0"/>
                      <a:ext cx="3612520" cy="2480509"/>
                    </a:xfrm>
                    <a:prstGeom prst="rect">
                      <a:avLst/>
                    </a:prstGeom>
                    <a:noFill/>
                    <a:ln w="9525">
                      <a:noFill/>
                      <a:miter lim="800000"/>
                      <a:headEnd/>
                      <a:tailEnd/>
                    </a:ln>
                  </pic:spPr>
                </pic:pic>
              </a:graphicData>
            </a:graphic>
          </wp:inline>
        </w:drawing>
      </w:r>
    </w:p>
    <w:p w:rsidR="00D91D26" w:rsidRPr="00B01D02" w:rsidRDefault="001B608A" w:rsidP="00D91D26">
      <w:pPr>
        <w:pStyle w:val="NoSpacing"/>
        <w:spacing w:line="360" w:lineRule="auto"/>
        <w:ind w:firstLine="540"/>
        <w:jc w:val="center"/>
        <w:rPr>
          <w:rFonts w:ascii="Arial" w:hAnsi="Arial" w:cs="Arial"/>
          <w:sz w:val="24"/>
          <w:szCs w:val="24"/>
          <w:lang w:val="el-GR"/>
        </w:rPr>
      </w:pPr>
      <w:r w:rsidRPr="00DE02A0">
        <w:rPr>
          <w:rFonts w:ascii="Arial" w:hAnsi="Arial" w:cs="Arial"/>
          <w:sz w:val="24"/>
          <w:szCs w:val="24"/>
          <w:lang w:val="el-GR"/>
        </w:rPr>
        <w:t xml:space="preserve">Σχήμα </w:t>
      </w:r>
      <w:r w:rsidRPr="001B608A">
        <w:rPr>
          <w:rFonts w:ascii="Arial" w:hAnsi="Arial" w:cs="Arial"/>
          <w:sz w:val="24"/>
          <w:szCs w:val="24"/>
          <w:lang w:val="el-GR"/>
        </w:rPr>
        <w:t>2</w:t>
      </w:r>
      <w:r>
        <w:rPr>
          <w:rFonts w:ascii="Arial" w:hAnsi="Arial" w:cs="Arial"/>
          <w:sz w:val="24"/>
          <w:szCs w:val="24"/>
          <w:lang w:val="el-GR"/>
        </w:rPr>
        <w:t>.</w:t>
      </w:r>
      <w:r w:rsidRPr="001B608A">
        <w:rPr>
          <w:rFonts w:ascii="Arial" w:hAnsi="Arial" w:cs="Arial"/>
          <w:sz w:val="24"/>
          <w:szCs w:val="24"/>
          <w:lang w:val="el-GR"/>
        </w:rPr>
        <w:t>4</w:t>
      </w:r>
      <w:r w:rsidRPr="00D41C9E">
        <w:rPr>
          <w:rFonts w:ascii="Arial" w:hAnsi="Arial" w:cs="Arial"/>
          <w:sz w:val="24"/>
          <w:szCs w:val="24"/>
          <w:lang w:val="el-GR"/>
        </w:rPr>
        <w:t>:</w:t>
      </w:r>
      <w:r w:rsidRPr="001B608A">
        <w:rPr>
          <w:rFonts w:ascii="Arial" w:hAnsi="Arial" w:cs="Arial"/>
          <w:sz w:val="24"/>
          <w:szCs w:val="24"/>
          <w:lang w:val="el-GR"/>
        </w:rPr>
        <w:t xml:space="preserve"> </w:t>
      </w:r>
      <w:r>
        <w:rPr>
          <w:rFonts w:ascii="Arial" w:hAnsi="Arial" w:cs="Arial"/>
          <w:sz w:val="24"/>
          <w:szCs w:val="24"/>
          <w:lang w:val="el-GR"/>
        </w:rPr>
        <w:t xml:space="preserve">Εγκατάσταση σωληνώσεων για τάφρο τύπου </w:t>
      </w:r>
      <w:r>
        <w:rPr>
          <w:rFonts w:ascii="Arial" w:hAnsi="Arial" w:cs="Arial"/>
          <w:sz w:val="24"/>
          <w:szCs w:val="24"/>
        </w:rPr>
        <w:t>micro</w:t>
      </w:r>
      <w:r w:rsidRPr="001B608A">
        <w:rPr>
          <w:rFonts w:ascii="Arial" w:hAnsi="Arial" w:cs="Arial"/>
          <w:sz w:val="24"/>
          <w:szCs w:val="24"/>
          <w:lang w:val="el-GR"/>
        </w:rPr>
        <w:t xml:space="preserve"> </w:t>
      </w:r>
      <w:r w:rsidR="00D91D26">
        <w:rPr>
          <w:rFonts w:ascii="Arial" w:hAnsi="Arial" w:cs="Arial"/>
          <w:sz w:val="24"/>
          <w:szCs w:val="24"/>
        </w:rPr>
        <w:t>trenche</w:t>
      </w:r>
    </w:p>
    <w:p w:rsidR="00B01D02" w:rsidRPr="00D91D26" w:rsidRDefault="00B01D02" w:rsidP="00D91D26">
      <w:pPr>
        <w:pStyle w:val="NoSpacing"/>
        <w:spacing w:line="360" w:lineRule="auto"/>
        <w:ind w:firstLine="540"/>
        <w:jc w:val="center"/>
        <w:rPr>
          <w:rFonts w:ascii="Arial" w:hAnsi="Arial" w:cs="Arial"/>
          <w:sz w:val="24"/>
          <w:szCs w:val="24"/>
          <w:lang w:val="el-GR"/>
        </w:rPr>
      </w:pPr>
    </w:p>
    <w:bookmarkEnd w:id="28"/>
    <w:bookmarkEnd w:id="29"/>
    <w:p w:rsidR="008419AB" w:rsidRPr="004A1F0A" w:rsidRDefault="009A0543" w:rsidP="009A0543">
      <w:pPr>
        <w:ind w:firstLine="0"/>
        <w:jc w:val="center"/>
        <w:rPr>
          <w:rFonts w:ascii="Arial" w:hAnsi="Arial" w:cs="Arial"/>
          <w:b/>
          <w:sz w:val="28"/>
          <w:szCs w:val="28"/>
          <w:lang w:val="el-GR"/>
        </w:rPr>
      </w:pPr>
      <w:r w:rsidRPr="004A1F0A">
        <w:rPr>
          <w:rFonts w:ascii="Arial" w:hAnsi="Arial" w:cs="Arial"/>
          <w:b/>
          <w:sz w:val="28"/>
          <w:szCs w:val="28"/>
          <w:lang w:val="el-GR"/>
        </w:rPr>
        <w:t>Φρεάτια</w:t>
      </w:r>
    </w:p>
    <w:p w:rsidR="00ED3B6B" w:rsidRPr="00E43D9D" w:rsidRDefault="00ED3B6B" w:rsidP="009A0543">
      <w:pPr>
        <w:ind w:firstLine="0"/>
        <w:jc w:val="center"/>
        <w:rPr>
          <w:rFonts w:ascii="Arial" w:hAnsi="Arial" w:cs="Arial"/>
          <w:b/>
          <w:color w:val="943634" w:themeColor="accent2" w:themeShade="BF"/>
          <w:sz w:val="28"/>
          <w:szCs w:val="28"/>
          <w:lang w:val="el-GR"/>
        </w:rPr>
      </w:pPr>
    </w:p>
    <w:p w:rsidR="00A96968" w:rsidRPr="00BE4725" w:rsidRDefault="00A96968" w:rsidP="00BE4725">
      <w:pPr>
        <w:autoSpaceDE w:val="0"/>
        <w:autoSpaceDN w:val="0"/>
        <w:adjustRightInd w:val="0"/>
        <w:spacing w:after="0"/>
        <w:rPr>
          <w:rFonts w:ascii="Arial" w:hAnsi="Arial" w:cs="Arial"/>
          <w:sz w:val="24"/>
          <w:szCs w:val="24"/>
          <w:lang w:val="el-GR"/>
        </w:rPr>
      </w:pPr>
      <w:r>
        <w:rPr>
          <w:rFonts w:ascii="Arial" w:hAnsi="Arial" w:cs="Arial"/>
          <w:sz w:val="24"/>
          <w:szCs w:val="24"/>
          <w:lang w:val="el-GR"/>
        </w:rPr>
        <w:t xml:space="preserve">Τα φρεάτια είναι εγκαταστάσεις οι οποίες γίνονται στον οδικό άξονα κατά διαστήματα τα οποία δεν υπερβαίνουν </w:t>
      </w:r>
      <w:r w:rsidR="002B18B8">
        <w:rPr>
          <w:rFonts w:ascii="Arial" w:hAnsi="Arial" w:cs="Arial"/>
          <w:sz w:val="24"/>
          <w:szCs w:val="24"/>
          <w:lang w:val="el-GR"/>
        </w:rPr>
        <w:t xml:space="preserve">τα 250 </w:t>
      </w:r>
      <w:r w:rsidR="002B18B8">
        <w:rPr>
          <w:rFonts w:ascii="Arial" w:hAnsi="Arial" w:cs="Arial"/>
          <w:sz w:val="24"/>
          <w:szCs w:val="24"/>
        </w:rPr>
        <w:t>m</w:t>
      </w:r>
      <w:r w:rsidR="002B18B8" w:rsidRPr="002B18B8">
        <w:rPr>
          <w:rFonts w:ascii="Arial" w:hAnsi="Arial" w:cs="Arial"/>
          <w:sz w:val="24"/>
          <w:szCs w:val="24"/>
          <w:lang w:val="el-GR"/>
        </w:rPr>
        <w:t>.</w:t>
      </w:r>
      <w:r w:rsidR="002B18B8">
        <w:rPr>
          <w:rFonts w:ascii="Arial" w:hAnsi="Arial" w:cs="Arial"/>
          <w:sz w:val="24"/>
          <w:szCs w:val="24"/>
          <w:lang w:val="el-GR"/>
        </w:rPr>
        <w:t xml:space="preserve"> η χρίση τους γίνεται στην περίπτωση που παρουσιάζεται διακλάδωση ή απότομη αλλαγή κατεύθυνσης ή ακόμα και για την σύνδεση του τελικού χρήστη. </w:t>
      </w:r>
      <w:r w:rsidR="009965A3">
        <w:rPr>
          <w:rFonts w:ascii="Arial" w:hAnsi="Arial" w:cs="Arial"/>
          <w:sz w:val="24"/>
          <w:szCs w:val="24"/>
          <w:lang w:val="el-GR"/>
        </w:rPr>
        <w:t>Ε</w:t>
      </w:r>
      <w:r w:rsidR="0004487A">
        <w:rPr>
          <w:rFonts w:ascii="Arial" w:hAnsi="Arial" w:cs="Arial"/>
          <w:sz w:val="24"/>
          <w:szCs w:val="24"/>
          <w:lang w:val="el-GR"/>
        </w:rPr>
        <w:t>πίσης είμαστε υποχρεωμένοι</w:t>
      </w:r>
      <w:r w:rsidR="002B18B8">
        <w:rPr>
          <w:rFonts w:ascii="Arial" w:hAnsi="Arial" w:cs="Arial"/>
          <w:sz w:val="24"/>
          <w:szCs w:val="24"/>
          <w:lang w:val="el-GR"/>
        </w:rPr>
        <w:t xml:space="preserve"> πριν ξεκινήσει οποιαδήποτε ενέργεια</w:t>
      </w:r>
      <w:r w:rsidR="00243B1D">
        <w:rPr>
          <w:rFonts w:ascii="Arial" w:hAnsi="Arial" w:cs="Arial"/>
          <w:sz w:val="24"/>
          <w:szCs w:val="24"/>
          <w:lang w:val="el-GR"/>
        </w:rPr>
        <w:t>,</w:t>
      </w:r>
      <w:r w:rsidR="0004487A">
        <w:rPr>
          <w:rFonts w:ascii="Arial" w:hAnsi="Arial" w:cs="Arial"/>
          <w:sz w:val="24"/>
          <w:szCs w:val="24"/>
          <w:lang w:val="el-GR"/>
        </w:rPr>
        <w:t xml:space="preserve"> να προσδιορίσουμε</w:t>
      </w:r>
      <w:r w:rsidR="002B18B8">
        <w:rPr>
          <w:rFonts w:ascii="Arial" w:hAnsi="Arial" w:cs="Arial"/>
          <w:sz w:val="24"/>
          <w:szCs w:val="24"/>
          <w:lang w:val="el-GR"/>
        </w:rPr>
        <w:t xml:space="preserve"> τους λόγους λειτουργικότητας και ασφαλείας, την θέση αλλά και την ποσότητα των φρεατίων. Τέλος οι προδιαγραφές ενός φρεατίου για λόγους λειτουργικότητας, όπως την φιλοξενία συγκόλλησης ινώ</w:t>
      </w:r>
      <w:r w:rsidR="00243B1D">
        <w:rPr>
          <w:rFonts w:ascii="Arial" w:hAnsi="Arial" w:cs="Arial"/>
          <w:sz w:val="24"/>
          <w:szCs w:val="24"/>
          <w:lang w:val="el-GR"/>
        </w:rPr>
        <w:t>ν, διακλάδωσης μικροσωληνώσεων, σύνδεση και σφράγιση σωλήνων κλπ.</w:t>
      </w:r>
      <w:r w:rsidR="00A75444">
        <w:rPr>
          <w:rFonts w:ascii="Arial" w:hAnsi="Arial" w:cs="Arial"/>
          <w:sz w:val="24"/>
          <w:szCs w:val="24"/>
          <w:lang w:val="el-GR"/>
        </w:rPr>
        <w:t>, πρέπει να έχουν τις εξής διαστάσεις</w:t>
      </w:r>
      <w:r w:rsidR="00A75444" w:rsidRPr="00A75444">
        <w:rPr>
          <w:rFonts w:ascii="Arial" w:hAnsi="Arial" w:cs="Arial"/>
          <w:sz w:val="24"/>
          <w:szCs w:val="24"/>
          <w:lang w:val="el-GR"/>
        </w:rPr>
        <w:t xml:space="preserve">: </w:t>
      </w:r>
      <w:r w:rsidR="00A75444">
        <w:rPr>
          <w:rFonts w:ascii="Arial" w:hAnsi="Arial" w:cs="Arial"/>
          <w:sz w:val="24"/>
          <w:szCs w:val="24"/>
          <w:lang w:val="el-GR"/>
        </w:rPr>
        <w:t>Μήκος 120</w:t>
      </w:r>
      <w:r w:rsidR="00A75444">
        <w:rPr>
          <w:rFonts w:ascii="Arial" w:hAnsi="Arial" w:cs="Arial"/>
          <w:sz w:val="24"/>
          <w:szCs w:val="24"/>
        </w:rPr>
        <w:t>cm</w:t>
      </w:r>
      <w:r w:rsidR="00A75444">
        <w:rPr>
          <w:rFonts w:ascii="Arial" w:hAnsi="Arial" w:cs="Arial"/>
          <w:sz w:val="24"/>
          <w:szCs w:val="24"/>
          <w:lang w:val="el-GR"/>
        </w:rPr>
        <w:t>, πλάτος 60</w:t>
      </w:r>
      <w:r w:rsidR="00A75444">
        <w:rPr>
          <w:rFonts w:ascii="Arial" w:hAnsi="Arial" w:cs="Arial"/>
          <w:sz w:val="24"/>
          <w:szCs w:val="24"/>
        </w:rPr>
        <w:t>cm</w:t>
      </w:r>
      <w:r w:rsidR="00A75444">
        <w:rPr>
          <w:rFonts w:ascii="Arial" w:hAnsi="Arial" w:cs="Arial"/>
          <w:sz w:val="24"/>
          <w:szCs w:val="24"/>
          <w:lang w:val="el-GR"/>
        </w:rPr>
        <w:t xml:space="preserve"> και βάθος 60</w:t>
      </w:r>
      <w:r w:rsidR="00A75444">
        <w:rPr>
          <w:rFonts w:ascii="Arial" w:hAnsi="Arial" w:cs="Arial"/>
          <w:sz w:val="24"/>
          <w:szCs w:val="24"/>
        </w:rPr>
        <w:t>cm</w:t>
      </w:r>
      <w:r w:rsidR="00A75444" w:rsidRPr="00A75444">
        <w:rPr>
          <w:rFonts w:ascii="Arial" w:hAnsi="Arial" w:cs="Arial"/>
          <w:sz w:val="24"/>
          <w:szCs w:val="24"/>
          <w:lang w:val="el-GR"/>
        </w:rPr>
        <w:t xml:space="preserve">, </w:t>
      </w:r>
      <w:r w:rsidR="00A75444">
        <w:rPr>
          <w:rFonts w:ascii="Arial" w:hAnsi="Arial" w:cs="Arial"/>
          <w:sz w:val="24"/>
          <w:szCs w:val="24"/>
          <w:lang w:val="el-GR"/>
        </w:rPr>
        <w:t>με περιμετρική κάλυψη με σκυρόδεμα τουλάχιστον 15</w:t>
      </w:r>
      <w:r w:rsidR="00A75444">
        <w:rPr>
          <w:rFonts w:ascii="Arial" w:hAnsi="Arial" w:cs="Arial"/>
          <w:sz w:val="24"/>
          <w:szCs w:val="24"/>
        </w:rPr>
        <w:t>cm</w:t>
      </w:r>
      <w:r w:rsidR="00BE4725">
        <w:rPr>
          <w:rFonts w:ascii="Arial" w:hAnsi="Arial" w:cs="Arial"/>
          <w:sz w:val="24"/>
          <w:szCs w:val="24"/>
          <w:lang w:val="el-GR"/>
        </w:rPr>
        <w:t>(Σχήμα 2.5),[8]</w:t>
      </w:r>
      <w:r w:rsidR="00A75444">
        <w:rPr>
          <w:rFonts w:ascii="Arial" w:hAnsi="Arial" w:cs="Arial"/>
          <w:sz w:val="24"/>
          <w:szCs w:val="24"/>
          <w:lang w:val="el-GR"/>
        </w:rPr>
        <w:t>. Τέλος τα καλύμματα για λόγους ασφαλείας θα πρέπει να αντέχουν βάρος άνω των 10 τόνων</w:t>
      </w:r>
      <w:r w:rsidR="00BE4725">
        <w:rPr>
          <w:rFonts w:ascii="Arial" w:hAnsi="Arial" w:cs="Arial"/>
          <w:sz w:val="24"/>
          <w:szCs w:val="24"/>
          <w:lang w:val="el-GR"/>
        </w:rPr>
        <w:t xml:space="preserve"> (Σχήμα 2.6),[9]</w:t>
      </w:r>
      <w:r w:rsidR="00A75444">
        <w:rPr>
          <w:rFonts w:ascii="Arial" w:hAnsi="Arial" w:cs="Arial"/>
          <w:sz w:val="24"/>
          <w:szCs w:val="24"/>
          <w:lang w:val="el-GR"/>
        </w:rPr>
        <w:t>.</w:t>
      </w:r>
      <w:r w:rsidR="00243B1D">
        <w:rPr>
          <w:rFonts w:ascii="Arial" w:hAnsi="Arial" w:cs="Arial"/>
          <w:sz w:val="24"/>
          <w:szCs w:val="24"/>
          <w:lang w:val="el-GR"/>
        </w:rPr>
        <w:t xml:space="preserve"> </w:t>
      </w:r>
    </w:p>
    <w:p w:rsidR="0066168E" w:rsidRDefault="0066168E" w:rsidP="00A96968">
      <w:pPr>
        <w:pStyle w:val="NoSpacing"/>
        <w:rPr>
          <w:rFonts w:ascii="Arial" w:hAnsi="Arial" w:cs="Arial"/>
          <w:sz w:val="24"/>
          <w:szCs w:val="24"/>
          <w:lang w:val="el-GR"/>
        </w:rPr>
      </w:pPr>
    </w:p>
    <w:p w:rsidR="0066168E" w:rsidRDefault="0066168E" w:rsidP="0066168E">
      <w:pPr>
        <w:pStyle w:val="NoSpacing"/>
        <w:ind w:firstLine="0"/>
        <w:jc w:val="center"/>
        <w:rPr>
          <w:rFonts w:ascii="Arial" w:hAnsi="Arial" w:cs="Arial"/>
          <w:sz w:val="24"/>
          <w:szCs w:val="24"/>
          <w:lang w:val="el-GR"/>
        </w:rPr>
      </w:pPr>
      <w:r w:rsidRPr="0066168E">
        <w:rPr>
          <w:rFonts w:ascii="Arial" w:hAnsi="Arial" w:cs="Arial"/>
          <w:noProof/>
          <w:sz w:val="24"/>
          <w:szCs w:val="24"/>
          <w:lang w:val="el-GR" w:eastAsia="el-GR"/>
        </w:rPr>
        <w:lastRenderedPageBreak/>
        <w:drawing>
          <wp:inline distT="0" distB="0" distL="0" distR="0">
            <wp:extent cx="4046102" cy="3286125"/>
            <wp:effectExtent l="19050" t="0" r="0" b="0"/>
            <wp:docPr id="21" name="Picture 19" descr="C:\Documents and Settings\Prokopis13\Local Settings\Temporary Internet Files\Content.Word\Σπηλιωτοπούλ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rokopis13\Local Settings\Temporary Internet Files\Content.Word\Σπηλιωτοπούλου.jpg"/>
                    <pic:cNvPicPr>
                      <a:picLocks noChangeAspect="1" noChangeArrowheads="1"/>
                    </pic:cNvPicPr>
                  </pic:nvPicPr>
                  <pic:blipFill>
                    <a:blip r:embed="rId19" cstate="print"/>
                    <a:srcRect/>
                    <a:stretch>
                      <a:fillRect/>
                    </a:stretch>
                  </pic:blipFill>
                  <pic:spPr bwMode="auto">
                    <a:xfrm>
                      <a:off x="0" y="0"/>
                      <a:ext cx="4062583" cy="3299510"/>
                    </a:xfrm>
                    <a:prstGeom prst="rect">
                      <a:avLst/>
                    </a:prstGeom>
                    <a:noFill/>
                    <a:ln w="9525">
                      <a:noFill/>
                      <a:miter lim="800000"/>
                      <a:headEnd/>
                      <a:tailEnd/>
                    </a:ln>
                  </pic:spPr>
                </pic:pic>
              </a:graphicData>
            </a:graphic>
          </wp:inline>
        </w:drawing>
      </w:r>
    </w:p>
    <w:p w:rsidR="00CD4FE9" w:rsidRPr="009965A3" w:rsidRDefault="009965A3" w:rsidP="00CD4FE9">
      <w:pPr>
        <w:autoSpaceDE w:val="0"/>
        <w:autoSpaceDN w:val="0"/>
        <w:adjustRightInd w:val="0"/>
        <w:spacing w:after="0"/>
        <w:jc w:val="center"/>
        <w:rPr>
          <w:rFonts w:ascii="Arial" w:hAnsi="Arial" w:cs="Arial"/>
          <w:sz w:val="24"/>
          <w:szCs w:val="24"/>
          <w:lang w:val="el-GR"/>
        </w:rPr>
      </w:pPr>
      <w:r>
        <w:rPr>
          <w:rFonts w:ascii="Arial" w:hAnsi="Arial" w:cs="Arial"/>
          <w:sz w:val="24"/>
          <w:szCs w:val="24"/>
          <w:lang w:val="el-GR"/>
        </w:rPr>
        <w:t>Σχήμα 2.5</w:t>
      </w:r>
      <w:r w:rsidRPr="000561D2">
        <w:rPr>
          <w:rFonts w:ascii="Arial" w:hAnsi="Arial" w:cs="Arial"/>
          <w:sz w:val="24"/>
          <w:szCs w:val="24"/>
          <w:lang w:val="el-GR"/>
        </w:rPr>
        <w:t xml:space="preserve">: </w:t>
      </w:r>
      <w:r>
        <w:rPr>
          <w:rFonts w:ascii="Arial" w:hAnsi="Arial" w:cs="Arial"/>
          <w:sz w:val="24"/>
          <w:szCs w:val="24"/>
          <w:lang w:val="el-GR"/>
        </w:rPr>
        <w:t>Διάταξη φρεατίου</w:t>
      </w:r>
    </w:p>
    <w:p w:rsidR="001F6537" w:rsidRDefault="001F6537" w:rsidP="0066168E">
      <w:pPr>
        <w:pStyle w:val="NoSpacing"/>
        <w:ind w:firstLine="0"/>
        <w:jc w:val="center"/>
        <w:rPr>
          <w:rFonts w:ascii="Arial" w:hAnsi="Arial" w:cs="Arial"/>
          <w:sz w:val="24"/>
          <w:szCs w:val="24"/>
          <w:lang w:val="el-GR"/>
        </w:rPr>
      </w:pPr>
      <w:r>
        <w:rPr>
          <w:noProof/>
          <w:lang w:val="el-GR" w:eastAsia="el-GR"/>
        </w:rPr>
        <w:drawing>
          <wp:inline distT="0" distB="0" distL="0" distR="0">
            <wp:extent cx="4001071" cy="3446402"/>
            <wp:effectExtent l="19050" t="0" r="0" b="0"/>
            <wp:docPr id="19" name="Picture 16" descr="C:\Documents and Settings\Prokopis13\Local Settings\Temporary Internet Files\Content.Word\Ζέρβ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rokopis13\Local Settings\Temporary Internet Files\Content.Word\Ζέρβα.jpg"/>
                    <pic:cNvPicPr>
                      <a:picLocks noChangeAspect="1" noChangeArrowheads="1"/>
                    </pic:cNvPicPr>
                  </pic:nvPicPr>
                  <pic:blipFill>
                    <a:blip r:embed="rId20" cstate="print"/>
                    <a:srcRect/>
                    <a:stretch>
                      <a:fillRect/>
                    </a:stretch>
                  </pic:blipFill>
                  <pic:spPr bwMode="auto">
                    <a:xfrm>
                      <a:off x="0" y="0"/>
                      <a:ext cx="4004414" cy="3449281"/>
                    </a:xfrm>
                    <a:prstGeom prst="rect">
                      <a:avLst/>
                    </a:prstGeom>
                    <a:noFill/>
                    <a:ln w="9525">
                      <a:noFill/>
                      <a:miter lim="800000"/>
                      <a:headEnd/>
                      <a:tailEnd/>
                    </a:ln>
                  </pic:spPr>
                </pic:pic>
              </a:graphicData>
            </a:graphic>
          </wp:inline>
        </w:drawing>
      </w:r>
    </w:p>
    <w:p w:rsidR="009965A3" w:rsidRPr="00E43D9D" w:rsidRDefault="009965A3" w:rsidP="00BE4725">
      <w:pPr>
        <w:autoSpaceDE w:val="0"/>
        <w:autoSpaceDN w:val="0"/>
        <w:adjustRightInd w:val="0"/>
        <w:spacing w:after="0"/>
        <w:jc w:val="center"/>
        <w:rPr>
          <w:rFonts w:ascii="Arial" w:hAnsi="Arial" w:cs="Arial"/>
          <w:sz w:val="24"/>
          <w:szCs w:val="24"/>
          <w:lang w:val="el-GR"/>
        </w:rPr>
      </w:pPr>
      <w:r>
        <w:rPr>
          <w:rFonts w:ascii="Arial" w:hAnsi="Arial" w:cs="Arial"/>
          <w:sz w:val="24"/>
          <w:szCs w:val="24"/>
          <w:lang w:val="el-GR"/>
        </w:rPr>
        <w:t>Σχήμα 2.6</w:t>
      </w:r>
      <w:r w:rsidRPr="009965A3">
        <w:rPr>
          <w:rFonts w:ascii="Arial" w:hAnsi="Arial" w:cs="Arial"/>
          <w:sz w:val="24"/>
          <w:szCs w:val="24"/>
          <w:lang w:val="el-GR"/>
        </w:rPr>
        <w:t xml:space="preserve">: </w:t>
      </w:r>
      <w:r>
        <w:rPr>
          <w:rFonts w:ascii="Arial" w:hAnsi="Arial" w:cs="Arial"/>
          <w:sz w:val="24"/>
          <w:szCs w:val="24"/>
          <w:lang w:val="el-GR"/>
        </w:rPr>
        <w:t xml:space="preserve">Φρεάτιο με το σκυρόδεμα και προστατευτικό </w:t>
      </w:r>
      <w:r w:rsidR="00BE4725">
        <w:rPr>
          <w:rFonts w:ascii="Arial" w:hAnsi="Arial" w:cs="Arial"/>
          <w:sz w:val="24"/>
          <w:szCs w:val="24"/>
          <w:lang w:val="el-GR"/>
        </w:rPr>
        <w:t xml:space="preserve">κάλυμμα </w:t>
      </w:r>
      <w:r>
        <w:rPr>
          <w:rFonts w:ascii="Arial" w:hAnsi="Arial" w:cs="Arial"/>
          <w:sz w:val="24"/>
          <w:szCs w:val="24"/>
          <w:lang w:val="el-GR"/>
        </w:rPr>
        <w:t>.</w:t>
      </w:r>
    </w:p>
    <w:p w:rsidR="00ED3B6B" w:rsidRPr="00FF445D" w:rsidRDefault="00ED3B6B" w:rsidP="00BE4725">
      <w:pPr>
        <w:autoSpaceDE w:val="0"/>
        <w:autoSpaceDN w:val="0"/>
        <w:adjustRightInd w:val="0"/>
        <w:spacing w:after="0"/>
        <w:jc w:val="center"/>
        <w:rPr>
          <w:rFonts w:ascii="Arial" w:hAnsi="Arial" w:cs="Arial"/>
          <w:sz w:val="24"/>
          <w:szCs w:val="24"/>
          <w:lang w:val="el-GR"/>
        </w:rPr>
      </w:pPr>
    </w:p>
    <w:p w:rsidR="00B01D02" w:rsidRPr="00FF445D" w:rsidRDefault="00B01D02" w:rsidP="00BE4725">
      <w:pPr>
        <w:autoSpaceDE w:val="0"/>
        <w:autoSpaceDN w:val="0"/>
        <w:adjustRightInd w:val="0"/>
        <w:spacing w:after="0"/>
        <w:jc w:val="center"/>
        <w:rPr>
          <w:rFonts w:ascii="Arial" w:hAnsi="Arial" w:cs="Arial"/>
          <w:sz w:val="24"/>
          <w:szCs w:val="24"/>
          <w:lang w:val="el-GR"/>
        </w:rPr>
      </w:pPr>
    </w:p>
    <w:p w:rsidR="00D37716" w:rsidRPr="004A1F0A" w:rsidRDefault="00D37716" w:rsidP="00D37716">
      <w:pPr>
        <w:ind w:firstLine="0"/>
        <w:jc w:val="center"/>
        <w:rPr>
          <w:rFonts w:ascii="Arial" w:hAnsi="Arial" w:cs="Arial"/>
          <w:b/>
          <w:sz w:val="28"/>
          <w:szCs w:val="28"/>
          <w:lang w:val="el-GR"/>
        </w:rPr>
      </w:pPr>
      <w:r w:rsidRPr="004A1F0A">
        <w:rPr>
          <w:rFonts w:ascii="Arial" w:hAnsi="Arial" w:cs="Arial"/>
          <w:b/>
          <w:sz w:val="28"/>
          <w:szCs w:val="28"/>
          <w:lang w:val="el-GR"/>
        </w:rPr>
        <w:lastRenderedPageBreak/>
        <w:t>Σωληνώσεις</w:t>
      </w:r>
    </w:p>
    <w:p w:rsidR="008419AB" w:rsidRPr="00D37716" w:rsidRDefault="008419AB" w:rsidP="00D37716">
      <w:pPr>
        <w:ind w:firstLine="0"/>
        <w:jc w:val="center"/>
        <w:rPr>
          <w:rFonts w:ascii="Arial" w:hAnsi="Arial" w:cs="Arial"/>
          <w:b/>
          <w:color w:val="943634" w:themeColor="accent2" w:themeShade="BF"/>
          <w:sz w:val="28"/>
          <w:szCs w:val="28"/>
          <w:lang w:val="el-GR"/>
        </w:rPr>
      </w:pPr>
    </w:p>
    <w:p w:rsidR="005B121B" w:rsidRPr="005B121B" w:rsidRDefault="005F040A" w:rsidP="00B01D02">
      <w:pPr>
        <w:pStyle w:val="NoSpacing"/>
        <w:spacing w:line="360" w:lineRule="auto"/>
        <w:rPr>
          <w:rFonts w:ascii="Arial" w:hAnsi="Arial" w:cs="Arial"/>
          <w:sz w:val="24"/>
          <w:szCs w:val="24"/>
          <w:lang w:val="el-GR"/>
        </w:rPr>
      </w:pPr>
      <w:r w:rsidRPr="00423F37">
        <w:rPr>
          <w:rFonts w:ascii="Arial" w:hAnsi="Arial" w:cs="Arial"/>
          <w:sz w:val="24"/>
          <w:szCs w:val="24"/>
          <w:lang w:val="el-GR"/>
        </w:rPr>
        <w:t xml:space="preserve">Οι σωληνώσεις </w:t>
      </w:r>
      <w:r w:rsidR="003B7519" w:rsidRPr="00423F37">
        <w:rPr>
          <w:rFonts w:ascii="Arial" w:hAnsi="Arial" w:cs="Arial"/>
          <w:sz w:val="24"/>
          <w:szCs w:val="24"/>
          <w:lang w:val="el-GR"/>
        </w:rPr>
        <w:t>περιλαμβάνουν</w:t>
      </w:r>
      <w:r w:rsidRPr="00423F37">
        <w:rPr>
          <w:rFonts w:ascii="Arial" w:hAnsi="Arial" w:cs="Arial"/>
          <w:sz w:val="24"/>
          <w:szCs w:val="24"/>
          <w:lang w:val="el-GR"/>
        </w:rPr>
        <w:t xml:space="preserve"> το σύνολο των σωλήνων, υποσωλήνων </w:t>
      </w:r>
      <w:r w:rsidRPr="00423F37">
        <w:rPr>
          <w:rFonts w:ascii="Arial" w:hAnsi="Arial" w:cs="Arial"/>
          <w:sz w:val="24"/>
          <w:szCs w:val="24"/>
        </w:rPr>
        <w:t>HDPE</w:t>
      </w:r>
      <w:r w:rsidRPr="00423F37">
        <w:rPr>
          <w:rFonts w:ascii="Arial" w:hAnsi="Arial" w:cs="Arial"/>
          <w:sz w:val="24"/>
          <w:szCs w:val="24"/>
          <w:lang w:val="el-GR"/>
        </w:rPr>
        <w:t>(</w:t>
      </w:r>
      <w:r w:rsidR="003B7519" w:rsidRPr="00423F37">
        <w:rPr>
          <w:rFonts w:ascii="Arial" w:hAnsi="Arial" w:cs="Arial"/>
          <w:sz w:val="24"/>
          <w:szCs w:val="24"/>
          <w:lang w:val="el-GR"/>
        </w:rPr>
        <w:t xml:space="preserve"> </w:t>
      </w:r>
      <w:r w:rsidR="003B7519" w:rsidRPr="00423F37">
        <w:rPr>
          <w:rFonts w:ascii="Arial" w:hAnsi="Arial" w:cs="Arial"/>
          <w:sz w:val="24"/>
          <w:szCs w:val="24"/>
        </w:rPr>
        <w:t>High</w:t>
      </w:r>
      <w:r w:rsidR="003B7519" w:rsidRPr="00423F37">
        <w:rPr>
          <w:rFonts w:ascii="Arial" w:hAnsi="Arial" w:cs="Arial"/>
          <w:sz w:val="24"/>
          <w:szCs w:val="24"/>
          <w:lang w:val="el-GR"/>
        </w:rPr>
        <w:t>-</w:t>
      </w:r>
      <w:r w:rsidR="003B7519" w:rsidRPr="00423F37">
        <w:rPr>
          <w:rFonts w:ascii="Arial" w:hAnsi="Arial" w:cs="Arial"/>
          <w:sz w:val="24"/>
          <w:szCs w:val="24"/>
        </w:rPr>
        <w:t>Density</w:t>
      </w:r>
      <w:r w:rsidR="003B7519" w:rsidRPr="00423F37">
        <w:rPr>
          <w:rFonts w:ascii="Arial" w:hAnsi="Arial" w:cs="Arial"/>
          <w:sz w:val="24"/>
          <w:szCs w:val="24"/>
          <w:lang w:val="el-GR"/>
        </w:rPr>
        <w:t xml:space="preserve"> </w:t>
      </w:r>
      <w:r w:rsidR="003B7519" w:rsidRPr="00423F37">
        <w:rPr>
          <w:rFonts w:ascii="Arial" w:hAnsi="Arial" w:cs="Arial"/>
          <w:sz w:val="24"/>
          <w:szCs w:val="24"/>
        </w:rPr>
        <w:t>Polyethylene</w:t>
      </w:r>
      <w:r w:rsidR="003B7519" w:rsidRPr="00423F37">
        <w:rPr>
          <w:rFonts w:ascii="Arial" w:hAnsi="Arial" w:cs="Arial"/>
          <w:sz w:val="24"/>
          <w:szCs w:val="24"/>
          <w:lang w:val="el-GR"/>
        </w:rPr>
        <w:t xml:space="preserve"> </w:t>
      </w:r>
      <w:r w:rsidRPr="00423F37">
        <w:rPr>
          <w:rFonts w:ascii="Arial" w:hAnsi="Arial" w:cs="Arial"/>
          <w:sz w:val="24"/>
          <w:szCs w:val="24"/>
          <w:lang w:val="el-GR"/>
        </w:rPr>
        <w:t>)</w:t>
      </w:r>
      <w:r w:rsidR="003B7519" w:rsidRPr="00423F37">
        <w:rPr>
          <w:rFonts w:ascii="Arial" w:hAnsi="Arial" w:cs="Arial"/>
          <w:sz w:val="24"/>
          <w:szCs w:val="24"/>
          <w:lang w:val="el-GR"/>
        </w:rPr>
        <w:t xml:space="preserve"> και συστοιχιών μικροσωληνώσεων, τα οποία έπειτα από εγκατάσταση θα είναι έτοιμα να υποδεχτούν τα οπτικά καλώδια. Ένα μεγάλο μέρος του κόστους της υποδομής καλύπτεται από τις εκσκαφές και την τοποθέτηση των σωληνώσεων. Πολύ σημαντικός παράγοντας πριν την εγκατάστασή τους, είναι η μελλοντική πρόβλεψη για τις απαιτήσεις και την αναβάθμιση του δικτύου. Οι σωληνώσεις λοιπόν για το κύριο δίκτυο, το δίκτυο διανομής και πρόσβασης αξιολογούνται χωριστά αλλά σε κάποιες περιπτώσεις είναι καλό</w:t>
      </w:r>
      <w:r w:rsidR="0004487A">
        <w:rPr>
          <w:rFonts w:ascii="Arial" w:hAnsi="Arial" w:cs="Arial"/>
          <w:sz w:val="24"/>
          <w:szCs w:val="24"/>
          <w:lang w:val="el-GR"/>
        </w:rPr>
        <w:t xml:space="preserve"> να </w:t>
      </w:r>
      <w:r w:rsidR="003B7519" w:rsidRPr="00423F37">
        <w:rPr>
          <w:rFonts w:ascii="Arial" w:hAnsi="Arial" w:cs="Arial"/>
          <w:sz w:val="24"/>
          <w:szCs w:val="24"/>
          <w:lang w:val="el-GR"/>
        </w:rPr>
        <w:t>εμπερικλείονται στην ίδια διόδευση</w:t>
      </w:r>
      <w:r w:rsidR="005B121B">
        <w:rPr>
          <w:rFonts w:ascii="Arial" w:hAnsi="Arial" w:cs="Arial"/>
          <w:sz w:val="24"/>
          <w:szCs w:val="24"/>
          <w:lang w:val="el-GR"/>
        </w:rPr>
        <w:t xml:space="preserve"> </w:t>
      </w:r>
      <w:r w:rsidR="005B121B" w:rsidRPr="005B121B">
        <w:rPr>
          <w:rFonts w:ascii="Arial" w:hAnsi="Arial" w:cs="Arial"/>
          <w:sz w:val="24"/>
          <w:szCs w:val="24"/>
          <w:lang w:val="el-GR"/>
        </w:rPr>
        <w:t>(χάνδακα και φρεάτια)</w:t>
      </w:r>
      <w:r w:rsidR="003B7519" w:rsidRPr="00423F37">
        <w:rPr>
          <w:rFonts w:ascii="Arial" w:hAnsi="Arial" w:cs="Arial"/>
          <w:sz w:val="24"/>
          <w:szCs w:val="24"/>
          <w:lang w:val="el-GR"/>
        </w:rPr>
        <w:t>. Ο αριθμός των σωλήνων εξαρτάται από τον αριθμό των οπτικών καλωδίων και κατά κανόνα κάθε υποσωλήνωση ή μικροσωλήνας περιλαμβάνει μόνο ένα οπτικό καλώδιο.</w:t>
      </w:r>
      <w:r w:rsidR="005B121B">
        <w:rPr>
          <w:rFonts w:ascii="Arial" w:hAnsi="Arial" w:cs="Arial"/>
          <w:sz w:val="24"/>
          <w:szCs w:val="24"/>
          <w:lang w:val="el-GR"/>
        </w:rPr>
        <w:t xml:space="preserve"> </w:t>
      </w:r>
      <w:r w:rsidR="005B121B" w:rsidRPr="005B121B">
        <w:rPr>
          <w:rFonts w:ascii="Arial" w:hAnsi="Arial" w:cs="Arial"/>
          <w:sz w:val="24"/>
          <w:szCs w:val="24"/>
          <w:lang w:val="el-GR"/>
        </w:rPr>
        <w:t>Ο σχεδιασμός κύριου δικτύου, δικτύου διανομής,</w:t>
      </w:r>
      <w:r w:rsidR="005B121B">
        <w:rPr>
          <w:rFonts w:ascii="Arial" w:hAnsi="Arial" w:cs="Arial"/>
          <w:sz w:val="24"/>
          <w:szCs w:val="24"/>
          <w:lang w:val="el-GR"/>
        </w:rPr>
        <w:t xml:space="preserve"> </w:t>
      </w:r>
      <w:r w:rsidR="005B121B" w:rsidRPr="005B121B">
        <w:rPr>
          <w:rFonts w:ascii="Arial" w:hAnsi="Arial" w:cs="Arial"/>
          <w:sz w:val="24"/>
          <w:szCs w:val="24"/>
          <w:lang w:val="el-GR"/>
        </w:rPr>
        <w:t>και δικτύου πρόσβασης, πρέπει να προβλέπει την άμεση τοποθέτηση κενών σωλήνων</w:t>
      </w:r>
      <w:r w:rsidR="005B121B">
        <w:rPr>
          <w:rFonts w:ascii="Arial" w:hAnsi="Arial" w:cs="Arial"/>
          <w:sz w:val="24"/>
          <w:szCs w:val="24"/>
          <w:lang w:val="el-GR"/>
        </w:rPr>
        <w:t xml:space="preserve"> </w:t>
      </w:r>
      <w:r w:rsidR="005B121B" w:rsidRPr="005B121B">
        <w:rPr>
          <w:rFonts w:ascii="Arial" w:hAnsi="Arial" w:cs="Arial"/>
          <w:sz w:val="24"/>
          <w:szCs w:val="24"/>
          <w:lang w:val="el-GR"/>
        </w:rPr>
        <w:t xml:space="preserve">ή συστοιχιών μικροσωληνώσεων </w:t>
      </w:r>
      <w:r w:rsidR="005B121B">
        <w:rPr>
          <w:rFonts w:ascii="Arial" w:hAnsi="Arial" w:cs="Arial"/>
          <w:sz w:val="24"/>
          <w:szCs w:val="24"/>
          <w:lang w:val="el-GR"/>
        </w:rPr>
        <w:t>και τη μελλοντική εισαγωγή υπο</w:t>
      </w:r>
      <w:r w:rsidR="005B121B" w:rsidRPr="005B121B">
        <w:rPr>
          <w:rFonts w:ascii="Arial" w:hAnsi="Arial" w:cs="Arial"/>
          <w:sz w:val="24"/>
          <w:szCs w:val="24"/>
          <w:lang w:val="el-GR"/>
        </w:rPr>
        <w:t>σωλήνων και</w:t>
      </w:r>
      <w:r w:rsidR="005B121B">
        <w:rPr>
          <w:rFonts w:ascii="Arial" w:hAnsi="Arial" w:cs="Arial"/>
          <w:sz w:val="24"/>
          <w:szCs w:val="24"/>
          <w:lang w:val="el-GR"/>
        </w:rPr>
        <w:t xml:space="preserve"> </w:t>
      </w:r>
      <w:r w:rsidR="005B121B" w:rsidRPr="005B121B">
        <w:rPr>
          <w:rFonts w:ascii="Arial" w:hAnsi="Arial" w:cs="Arial"/>
          <w:sz w:val="24"/>
          <w:szCs w:val="24"/>
          <w:lang w:val="el-GR"/>
        </w:rPr>
        <w:t>οπτικών καλωδίων για την ικανοποίηση της με</w:t>
      </w:r>
      <w:r w:rsidR="005B121B">
        <w:rPr>
          <w:rFonts w:ascii="Arial" w:hAnsi="Arial" w:cs="Arial"/>
          <w:sz w:val="24"/>
          <w:szCs w:val="24"/>
          <w:lang w:val="el-GR"/>
        </w:rPr>
        <w:t>λλοντικής ζήτησης.</w:t>
      </w:r>
    </w:p>
    <w:p w:rsidR="005B121B" w:rsidRPr="005B121B" w:rsidRDefault="005B121B" w:rsidP="00B01D02">
      <w:pPr>
        <w:pStyle w:val="NoSpacing"/>
        <w:spacing w:line="360" w:lineRule="auto"/>
        <w:rPr>
          <w:rFonts w:ascii="Arial" w:hAnsi="Arial" w:cs="Arial"/>
          <w:sz w:val="24"/>
          <w:szCs w:val="24"/>
          <w:lang w:val="el-GR"/>
        </w:rPr>
      </w:pPr>
      <w:r w:rsidRPr="005B121B">
        <w:rPr>
          <w:rFonts w:ascii="Arial" w:hAnsi="Arial" w:cs="Arial"/>
          <w:sz w:val="24"/>
          <w:szCs w:val="24"/>
          <w:lang w:val="el-GR"/>
        </w:rPr>
        <w:t>Γενικά διακρίνουμε 2 προσεγγίσεις όσον αφορά τις σωληνώσεις</w:t>
      </w:r>
      <w:r w:rsidR="00DD0A3B" w:rsidRPr="00DD0A3B">
        <w:rPr>
          <w:rFonts w:ascii="Arial" w:hAnsi="Arial" w:cs="Arial"/>
          <w:sz w:val="24"/>
          <w:szCs w:val="24"/>
          <w:lang w:val="el-GR"/>
        </w:rPr>
        <w:t xml:space="preserve"> </w:t>
      </w:r>
      <w:r w:rsidR="00DD0A3B">
        <w:rPr>
          <w:rFonts w:ascii="Arial" w:hAnsi="Arial" w:cs="Arial"/>
          <w:sz w:val="24"/>
          <w:szCs w:val="24"/>
          <w:lang w:val="el-GR"/>
        </w:rPr>
        <w:t>(Σχήμα 2.7),[10]</w:t>
      </w:r>
      <w:r w:rsidRPr="005B121B">
        <w:rPr>
          <w:rFonts w:ascii="Arial" w:hAnsi="Arial" w:cs="Arial"/>
          <w:sz w:val="24"/>
          <w:szCs w:val="24"/>
          <w:lang w:val="el-GR"/>
        </w:rPr>
        <w:t>:</w:t>
      </w:r>
    </w:p>
    <w:p w:rsidR="005B121B" w:rsidRPr="00681090" w:rsidRDefault="005B121B" w:rsidP="00B01D02">
      <w:pPr>
        <w:pStyle w:val="NoSpacing"/>
        <w:numPr>
          <w:ilvl w:val="0"/>
          <w:numId w:val="13"/>
        </w:numPr>
        <w:spacing w:line="360" w:lineRule="auto"/>
        <w:rPr>
          <w:rFonts w:ascii="Arial" w:hAnsi="Arial" w:cs="Arial"/>
          <w:sz w:val="24"/>
          <w:szCs w:val="24"/>
          <w:lang w:val="el-GR"/>
        </w:rPr>
      </w:pPr>
      <w:r w:rsidRPr="005B121B">
        <w:rPr>
          <w:rFonts w:ascii="Arial" w:hAnsi="Arial" w:cs="Arial"/>
          <w:sz w:val="24"/>
          <w:szCs w:val="24"/>
          <w:lang w:val="el-GR"/>
        </w:rPr>
        <w:t>Χρήση συμβατικών σωλην</w:t>
      </w:r>
      <w:r>
        <w:rPr>
          <w:rFonts w:ascii="Arial" w:hAnsi="Arial" w:cs="Arial"/>
          <w:sz w:val="24"/>
          <w:szCs w:val="24"/>
          <w:lang w:val="el-GR"/>
        </w:rPr>
        <w:t xml:space="preserve">ώσεων για τις κύριες αρτηρίες ή </w:t>
      </w:r>
      <w:r w:rsidRPr="005B121B">
        <w:rPr>
          <w:rFonts w:ascii="Arial" w:hAnsi="Arial" w:cs="Arial"/>
          <w:sz w:val="24"/>
          <w:szCs w:val="24"/>
          <w:lang w:val="el-GR"/>
        </w:rPr>
        <w:t>και τις αρτηρίες</w:t>
      </w:r>
      <w:r w:rsidR="00681090">
        <w:rPr>
          <w:rFonts w:ascii="Arial" w:hAnsi="Arial" w:cs="Arial"/>
          <w:sz w:val="24"/>
          <w:szCs w:val="24"/>
          <w:lang w:val="el-GR"/>
        </w:rPr>
        <w:t xml:space="preserve"> </w:t>
      </w:r>
      <w:r w:rsidR="00F322C4" w:rsidRPr="00681090">
        <w:rPr>
          <w:rFonts w:ascii="Arial" w:hAnsi="Arial" w:cs="Arial"/>
          <w:sz w:val="24"/>
          <w:szCs w:val="24"/>
          <w:lang w:val="el-GR"/>
        </w:rPr>
        <w:t>διανομής</w:t>
      </w:r>
      <w:r w:rsidRPr="00681090">
        <w:rPr>
          <w:rFonts w:ascii="Arial" w:hAnsi="Arial" w:cs="Arial"/>
          <w:sz w:val="24"/>
          <w:szCs w:val="24"/>
          <w:lang w:val="el-GR"/>
        </w:rPr>
        <w:t xml:space="preserve"> εάν μεσολαβούν μεγάλες αποστάσεις και υπάρχει η ανάγκη για μεγάλο</w:t>
      </w:r>
      <w:r w:rsidR="00681090">
        <w:rPr>
          <w:rFonts w:ascii="Arial" w:hAnsi="Arial" w:cs="Arial"/>
          <w:sz w:val="24"/>
          <w:szCs w:val="24"/>
          <w:lang w:val="el-GR"/>
        </w:rPr>
        <w:t xml:space="preserve"> </w:t>
      </w:r>
      <w:r w:rsidRPr="00681090">
        <w:rPr>
          <w:rFonts w:ascii="Arial" w:hAnsi="Arial" w:cs="Arial"/>
          <w:sz w:val="24"/>
          <w:szCs w:val="24"/>
          <w:lang w:val="el-GR"/>
        </w:rPr>
        <w:t>αριθμό ινών ανά καλώδιο και συγκολλήσεις σε φρεάτια συγκόλλησης.</w:t>
      </w:r>
    </w:p>
    <w:p w:rsidR="005B121B" w:rsidRPr="00681090" w:rsidRDefault="005B121B" w:rsidP="00B01D02">
      <w:pPr>
        <w:pStyle w:val="NoSpacing"/>
        <w:numPr>
          <w:ilvl w:val="0"/>
          <w:numId w:val="13"/>
        </w:numPr>
        <w:spacing w:line="360" w:lineRule="auto"/>
        <w:rPr>
          <w:rFonts w:ascii="Arial" w:hAnsi="Arial" w:cs="Arial"/>
          <w:sz w:val="24"/>
          <w:szCs w:val="24"/>
          <w:lang w:val="el-GR"/>
        </w:rPr>
      </w:pPr>
      <w:r w:rsidRPr="005B121B">
        <w:rPr>
          <w:rFonts w:ascii="Arial" w:hAnsi="Arial" w:cs="Arial"/>
          <w:sz w:val="24"/>
          <w:szCs w:val="24"/>
          <w:lang w:val="el-GR"/>
        </w:rPr>
        <w:t>Χρήση συστοιχιών μικροσωληνώσεων οι οποίες και προτείνονται να</w:t>
      </w:r>
      <w:r w:rsidR="00681090">
        <w:rPr>
          <w:rFonts w:ascii="Arial" w:hAnsi="Arial" w:cs="Arial"/>
          <w:sz w:val="24"/>
          <w:szCs w:val="24"/>
          <w:lang w:val="el-GR"/>
        </w:rPr>
        <w:t xml:space="preserve"> </w:t>
      </w:r>
      <w:r w:rsidRPr="00681090">
        <w:rPr>
          <w:rFonts w:ascii="Arial" w:hAnsi="Arial" w:cs="Arial"/>
          <w:sz w:val="24"/>
          <w:szCs w:val="24"/>
          <w:lang w:val="el-GR"/>
        </w:rPr>
        <w:t>χρησιμοποιηθούν τουλάχιστον για τις συνδέσεις των χρηστών, το δίκτυο πρόσβασης</w:t>
      </w:r>
      <w:r w:rsidR="00681090">
        <w:rPr>
          <w:rFonts w:ascii="Arial" w:hAnsi="Arial" w:cs="Arial"/>
          <w:sz w:val="24"/>
          <w:szCs w:val="24"/>
          <w:lang w:val="el-GR"/>
        </w:rPr>
        <w:t xml:space="preserve"> </w:t>
      </w:r>
      <w:r w:rsidRPr="00681090">
        <w:rPr>
          <w:rFonts w:ascii="Arial" w:hAnsi="Arial" w:cs="Arial"/>
          <w:sz w:val="24"/>
          <w:szCs w:val="24"/>
          <w:lang w:val="el-GR"/>
        </w:rPr>
        <w:t>ή και τις αρτηρίες διανομής.</w:t>
      </w:r>
    </w:p>
    <w:p w:rsidR="00423F37" w:rsidRDefault="00423F37" w:rsidP="005F040A">
      <w:pPr>
        <w:pStyle w:val="NoSpacing"/>
        <w:spacing w:line="360" w:lineRule="auto"/>
        <w:rPr>
          <w:sz w:val="24"/>
          <w:szCs w:val="24"/>
          <w:lang w:val="el-GR"/>
        </w:rPr>
      </w:pPr>
    </w:p>
    <w:p w:rsidR="00423F37" w:rsidRDefault="00423F37" w:rsidP="005F040A">
      <w:pPr>
        <w:pStyle w:val="NoSpacing"/>
        <w:spacing w:line="360" w:lineRule="auto"/>
        <w:rPr>
          <w:sz w:val="24"/>
          <w:szCs w:val="24"/>
          <w:lang w:val="el-GR"/>
        </w:rPr>
      </w:pPr>
    </w:p>
    <w:p w:rsidR="008419AB" w:rsidRDefault="00423F37" w:rsidP="008419AB">
      <w:pPr>
        <w:pStyle w:val="NoSpacing"/>
        <w:spacing w:line="360" w:lineRule="auto"/>
        <w:jc w:val="center"/>
        <w:rPr>
          <w:rFonts w:ascii="Arial" w:hAnsi="Arial" w:cs="Arial"/>
          <w:sz w:val="24"/>
          <w:szCs w:val="24"/>
          <w:lang w:val="el-GR"/>
        </w:rPr>
      </w:pPr>
      <w:r>
        <w:rPr>
          <w:rFonts w:ascii="Arial" w:hAnsi="Arial" w:cs="Arial"/>
          <w:noProof/>
          <w:sz w:val="24"/>
          <w:szCs w:val="24"/>
          <w:lang w:val="el-GR" w:eastAsia="el-GR"/>
        </w:rPr>
        <w:lastRenderedPageBreak/>
        <w:drawing>
          <wp:inline distT="0" distB="0" distL="0" distR="0">
            <wp:extent cx="4057605" cy="2447794"/>
            <wp:effectExtent l="19050" t="0" r="45" b="0"/>
            <wp:docPr id="24" name="Picture 24" descr="C:\Documents and Settings\Prokopis13\Desktop\na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Prokopis13\Desktop\naf_2.jpg"/>
                    <pic:cNvPicPr>
                      <a:picLocks noChangeAspect="1" noChangeArrowheads="1"/>
                    </pic:cNvPicPr>
                  </pic:nvPicPr>
                  <pic:blipFill>
                    <a:blip r:embed="rId21" cstate="print"/>
                    <a:srcRect/>
                    <a:stretch>
                      <a:fillRect/>
                    </a:stretch>
                  </pic:blipFill>
                  <pic:spPr bwMode="auto">
                    <a:xfrm>
                      <a:off x="0" y="0"/>
                      <a:ext cx="4056925" cy="2447384"/>
                    </a:xfrm>
                    <a:prstGeom prst="rect">
                      <a:avLst/>
                    </a:prstGeom>
                    <a:noFill/>
                    <a:ln w="9525">
                      <a:noFill/>
                      <a:miter lim="800000"/>
                      <a:headEnd/>
                      <a:tailEnd/>
                    </a:ln>
                  </pic:spPr>
                </pic:pic>
              </a:graphicData>
            </a:graphic>
          </wp:inline>
        </w:drawing>
      </w:r>
    </w:p>
    <w:p w:rsidR="008419AB" w:rsidRPr="00FF445D" w:rsidRDefault="009965A3" w:rsidP="008419AB">
      <w:pPr>
        <w:pStyle w:val="NoSpacing"/>
        <w:spacing w:line="360" w:lineRule="auto"/>
        <w:jc w:val="center"/>
        <w:rPr>
          <w:rFonts w:ascii="Arial" w:hAnsi="Arial" w:cs="Arial"/>
          <w:sz w:val="24"/>
          <w:szCs w:val="24"/>
          <w:lang w:val="el-GR"/>
        </w:rPr>
      </w:pPr>
      <w:r>
        <w:rPr>
          <w:rFonts w:ascii="Arial" w:hAnsi="Arial" w:cs="Arial"/>
          <w:sz w:val="24"/>
          <w:szCs w:val="24"/>
          <w:lang w:val="el-GR"/>
        </w:rPr>
        <w:t>Σχήμα 2.7</w:t>
      </w:r>
      <w:r w:rsidRPr="009965A3">
        <w:rPr>
          <w:rFonts w:ascii="Arial" w:hAnsi="Arial" w:cs="Arial"/>
          <w:sz w:val="24"/>
          <w:szCs w:val="24"/>
          <w:lang w:val="el-GR"/>
        </w:rPr>
        <w:t>:</w:t>
      </w:r>
      <w:r>
        <w:rPr>
          <w:rFonts w:ascii="Arial" w:hAnsi="Arial" w:cs="Arial"/>
          <w:sz w:val="24"/>
          <w:szCs w:val="24"/>
          <w:lang w:val="el-GR"/>
        </w:rPr>
        <w:t xml:space="preserve"> Συστοιχίες μικρο-σωληνώσεων </w:t>
      </w:r>
      <w:r w:rsidR="00F40A4E">
        <w:rPr>
          <w:rFonts w:ascii="Arial" w:hAnsi="Arial" w:cs="Arial"/>
          <w:sz w:val="24"/>
          <w:szCs w:val="24"/>
          <w:lang w:val="el-GR"/>
        </w:rPr>
        <w:t xml:space="preserve">με 4 και 12 υποσωλήνες. </w:t>
      </w:r>
    </w:p>
    <w:p w:rsidR="00D91D26" w:rsidRPr="00FF445D" w:rsidRDefault="00D91D26" w:rsidP="008419AB">
      <w:pPr>
        <w:pStyle w:val="NoSpacing"/>
        <w:spacing w:line="360" w:lineRule="auto"/>
        <w:jc w:val="center"/>
        <w:rPr>
          <w:rFonts w:ascii="Arial" w:hAnsi="Arial" w:cs="Arial"/>
          <w:sz w:val="24"/>
          <w:szCs w:val="24"/>
          <w:lang w:val="el-GR"/>
        </w:rPr>
      </w:pPr>
    </w:p>
    <w:p w:rsidR="008419AB" w:rsidRPr="004A1F0A" w:rsidRDefault="0004487A" w:rsidP="008419AB">
      <w:pPr>
        <w:pStyle w:val="NoSpacing"/>
        <w:spacing w:line="360" w:lineRule="auto"/>
        <w:jc w:val="center"/>
        <w:rPr>
          <w:rFonts w:ascii="Arial" w:hAnsi="Arial" w:cs="Arial"/>
          <w:b/>
          <w:sz w:val="28"/>
          <w:szCs w:val="28"/>
          <w:lang w:val="el-GR"/>
        </w:rPr>
      </w:pPr>
      <w:r w:rsidRPr="004A1F0A">
        <w:rPr>
          <w:rFonts w:ascii="Arial" w:hAnsi="Arial" w:cs="Arial"/>
          <w:b/>
          <w:sz w:val="28"/>
          <w:szCs w:val="28"/>
          <w:lang w:val="el-GR"/>
        </w:rPr>
        <w:t>Χ</w:t>
      </w:r>
      <w:r w:rsidR="008419AB" w:rsidRPr="004A1F0A">
        <w:rPr>
          <w:rFonts w:ascii="Arial" w:hAnsi="Arial" w:cs="Arial"/>
          <w:b/>
          <w:sz w:val="28"/>
          <w:szCs w:val="28"/>
          <w:lang w:val="el-GR"/>
        </w:rPr>
        <w:t>ρήση συγκολλήσεων και σωληνώσεων</w:t>
      </w:r>
    </w:p>
    <w:p w:rsidR="008419AB" w:rsidRPr="008419AB" w:rsidRDefault="008419AB" w:rsidP="008419AB">
      <w:pPr>
        <w:pStyle w:val="NoSpacing"/>
        <w:spacing w:line="360" w:lineRule="auto"/>
        <w:jc w:val="center"/>
        <w:rPr>
          <w:rStyle w:val="Heading1Char"/>
          <w:rFonts w:ascii="Arial" w:eastAsiaTheme="minorHAnsi" w:hAnsi="Arial" w:cs="Arial"/>
          <w:b w:val="0"/>
          <w:bCs w:val="0"/>
          <w:color w:val="auto"/>
          <w:sz w:val="24"/>
          <w:szCs w:val="24"/>
          <w:lang w:val="el-GR"/>
        </w:rPr>
      </w:pPr>
    </w:p>
    <w:p w:rsidR="008419AB" w:rsidRDefault="00097F8F" w:rsidP="00DE1810">
      <w:pPr>
        <w:pStyle w:val="NoSpacing"/>
        <w:spacing w:line="360" w:lineRule="auto"/>
        <w:rPr>
          <w:rFonts w:ascii="Arial" w:hAnsi="Arial" w:cs="Arial"/>
          <w:sz w:val="24"/>
          <w:szCs w:val="24"/>
          <w:lang w:val="el-GR"/>
        </w:rPr>
      </w:pPr>
      <w:r w:rsidRPr="00DE1810">
        <w:rPr>
          <w:rFonts w:ascii="Arial" w:hAnsi="Arial" w:cs="Arial"/>
          <w:sz w:val="24"/>
          <w:szCs w:val="24"/>
          <w:lang w:val="el-GR"/>
        </w:rPr>
        <w:t>Οι</w:t>
      </w:r>
      <w:r w:rsidR="00933366" w:rsidRPr="00DE1810">
        <w:rPr>
          <w:rFonts w:ascii="Arial" w:hAnsi="Arial" w:cs="Arial"/>
          <w:sz w:val="24"/>
          <w:szCs w:val="24"/>
          <w:lang w:val="el-GR"/>
        </w:rPr>
        <w:t xml:space="preserve"> συγκολλήσεις και οι σωληνώσεις είναι μια μέθοδος η οποία εφαρμόζεται στο κύριο δίκτυο στην περίπτωση μεγάλων </w:t>
      </w:r>
      <w:r w:rsidR="00DE1810" w:rsidRPr="00DE1810">
        <w:rPr>
          <w:rFonts w:ascii="Arial" w:hAnsi="Arial" w:cs="Arial"/>
          <w:sz w:val="24"/>
          <w:szCs w:val="24"/>
          <w:lang w:val="el-GR"/>
        </w:rPr>
        <w:t>αποστάσεων</w:t>
      </w:r>
      <w:r w:rsidR="00933366" w:rsidRPr="00DE1810">
        <w:rPr>
          <w:rFonts w:ascii="Arial" w:hAnsi="Arial" w:cs="Arial"/>
          <w:sz w:val="24"/>
          <w:szCs w:val="24"/>
          <w:lang w:val="el-GR"/>
        </w:rPr>
        <w:t xml:space="preserve">, ενώ η χρήση τους στο δίκτυο διανομής, στο δίκτυο πρόσβασης και </w:t>
      </w:r>
      <w:r w:rsidR="00DE1810" w:rsidRPr="00DE1810">
        <w:rPr>
          <w:rFonts w:ascii="Arial" w:hAnsi="Arial" w:cs="Arial"/>
          <w:sz w:val="24"/>
          <w:szCs w:val="24"/>
          <w:lang w:val="el-GR"/>
        </w:rPr>
        <w:t>τέλος</w:t>
      </w:r>
      <w:r w:rsidR="00933366" w:rsidRPr="00DE1810">
        <w:rPr>
          <w:rFonts w:ascii="Arial" w:hAnsi="Arial" w:cs="Arial"/>
          <w:sz w:val="24"/>
          <w:szCs w:val="24"/>
          <w:lang w:val="el-GR"/>
        </w:rPr>
        <w:t xml:space="preserve"> για τις συνδέσεις προς τους τελικούς χρήστες θα πρέπει να εξετασθεί, καθώς δεν </w:t>
      </w:r>
      <w:r w:rsidR="00DE1810" w:rsidRPr="00DE1810">
        <w:rPr>
          <w:rFonts w:ascii="Arial" w:hAnsi="Arial" w:cs="Arial"/>
          <w:sz w:val="24"/>
          <w:szCs w:val="24"/>
          <w:lang w:val="el-GR"/>
        </w:rPr>
        <w:t>ενδείκνυται</w:t>
      </w:r>
      <w:r w:rsidR="0004487A">
        <w:rPr>
          <w:rFonts w:ascii="Arial" w:hAnsi="Arial" w:cs="Arial"/>
          <w:sz w:val="24"/>
          <w:szCs w:val="24"/>
          <w:lang w:val="el-GR"/>
        </w:rPr>
        <w:t xml:space="preserve"> σε όλες τις περιπτώσεις</w:t>
      </w:r>
      <w:r w:rsidR="0004487A" w:rsidRPr="0004487A">
        <w:rPr>
          <w:rFonts w:ascii="Arial" w:hAnsi="Arial" w:cs="Arial"/>
          <w:sz w:val="24"/>
          <w:szCs w:val="24"/>
          <w:lang w:val="el-GR"/>
        </w:rPr>
        <w:t xml:space="preserve"> </w:t>
      </w:r>
      <w:r w:rsidR="0004487A">
        <w:rPr>
          <w:rFonts w:ascii="Arial" w:hAnsi="Arial" w:cs="Arial"/>
          <w:sz w:val="24"/>
          <w:szCs w:val="24"/>
          <w:lang w:val="el-GR"/>
        </w:rPr>
        <w:t>,και ισχύουν τα παρακάτω</w:t>
      </w:r>
      <w:r w:rsidR="0004487A" w:rsidRPr="0004487A">
        <w:rPr>
          <w:rFonts w:ascii="Arial" w:hAnsi="Arial" w:cs="Arial"/>
          <w:sz w:val="24"/>
          <w:szCs w:val="24"/>
          <w:lang w:val="el-GR"/>
        </w:rPr>
        <w:t>:</w:t>
      </w:r>
    </w:p>
    <w:p w:rsidR="005B121B" w:rsidRDefault="00DE1810" w:rsidP="005B121B">
      <w:pPr>
        <w:pStyle w:val="NoSpacing"/>
        <w:spacing w:line="360" w:lineRule="auto"/>
        <w:rPr>
          <w:rFonts w:ascii="Arial" w:hAnsi="Arial" w:cs="Arial"/>
          <w:sz w:val="24"/>
          <w:szCs w:val="24"/>
          <w:lang w:val="el-GR"/>
        </w:rPr>
      </w:pPr>
      <w:r>
        <w:rPr>
          <w:rFonts w:ascii="Arial" w:hAnsi="Arial" w:cs="Arial"/>
          <w:sz w:val="24"/>
          <w:szCs w:val="24"/>
          <w:lang w:val="el-GR"/>
        </w:rPr>
        <w:t>Κάθε καλώδιο του κύριου δ</w:t>
      </w:r>
      <w:r w:rsidR="008B55AF">
        <w:rPr>
          <w:rFonts w:ascii="Arial" w:hAnsi="Arial" w:cs="Arial"/>
          <w:sz w:val="24"/>
          <w:szCs w:val="24"/>
          <w:lang w:val="el-GR"/>
        </w:rPr>
        <w:t>ικτύου μέσω μιας ειδικής υποσωλή</w:t>
      </w:r>
      <w:r>
        <w:rPr>
          <w:rFonts w:ascii="Arial" w:hAnsi="Arial" w:cs="Arial"/>
          <w:sz w:val="24"/>
          <w:szCs w:val="24"/>
          <w:lang w:val="el-GR"/>
        </w:rPr>
        <w:t>νωσης φθάνει από κύριο κόμ</w:t>
      </w:r>
      <w:r w:rsidR="006443A3">
        <w:rPr>
          <w:rFonts w:ascii="Arial" w:hAnsi="Arial" w:cs="Arial"/>
          <w:sz w:val="24"/>
          <w:szCs w:val="24"/>
          <w:lang w:val="el-GR"/>
        </w:rPr>
        <w:t>β</w:t>
      </w:r>
      <w:r>
        <w:rPr>
          <w:rFonts w:ascii="Arial" w:hAnsi="Arial" w:cs="Arial"/>
          <w:sz w:val="24"/>
          <w:szCs w:val="24"/>
          <w:lang w:val="el-GR"/>
        </w:rPr>
        <w:t>ο σε κύριο κόμ</w:t>
      </w:r>
      <w:r w:rsidR="006443A3">
        <w:rPr>
          <w:rFonts w:ascii="Arial" w:hAnsi="Arial" w:cs="Arial"/>
          <w:sz w:val="24"/>
          <w:szCs w:val="24"/>
          <w:lang w:val="el-GR"/>
        </w:rPr>
        <w:t>β</w:t>
      </w:r>
      <w:r>
        <w:rPr>
          <w:rFonts w:ascii="Arial" w:hAnsi="Arial" w:cs="Arial"/>
          <w:sz w:val="24"/>
          <w:szCs w:val="24"/>
          <w:lang w:val="el-GR"/>
        </w:rPr>
        <w:t>ο χωρίς διακοπές, το οποίο έχει ως στόχο την μεγιστοποίηση των τμημάτων τα οποία μεσολαβούν μεταξύ των συγκο</w:t>
      </w:r>
      <w:r w:rsidR="006443A3">
        <w:rPr>
          <w:rFonts w:ascii="Arial" w:hAnsi="Arial" w:cs="Arial"/>
          <w:sz w:val="24"/>
          <w:szCs w:val="24"/>
          <w:lang w:val="el-GR"/>
        </w:rPr>
        <w:t>λ</w:t>
      </w:r>
      <w:r>
        <w:rPr>
          <w:rFonts w:ascii="Arial" w:hAnsi="Arial" w:cs="Arial"/>
          <w:sz w:val="24"/>
          <w:szCs w:val="24"/>
          <w:lang w:val="el-GR"/>
        </w:rPr>
        <w:t>λήσεων. Στα τμήματα όπου γίνονται συγκολ</w:t>
      </w:r>
      <w:r w:rsidR="006443A3">
        <w:rPr>
          <w:rFonts w:ascii="Arial" w:hAnsi="Arial" w:cs="Arial"/>
          <w:sz w:val="24"/>
          <w:szCs w:val="24"/>
          <w:lang w:val="el-GR"/>
        </w:rPr>
        <w:t>λ</w:t>
      </w:r>
      <w:r>
        <w:rPr>
          <w:rFonts w:ascii="Arial" w:hAnsi="Arial" w:cs="Arial"/>
          <w:sz w:val="24"/>
          <w:szCs w:val="24"/>
          <w:lang w:val="el-GR"/>
        </w:rPr>
        <w:t xml:space="preserve">ήσεις τοποθετούμε μια </w:t>
      </w:r>
      <w:r w:rsidRPr="00DE1810">
        <w:rPr>
          <w:rFonts w:ascii="Arial" w:hAnsi="Arial" w:cs="Arial"/>
          <w:sz w:val="24"/>
          <w:szCs w:val="24"/>
          <w:lang w:val="el-GR"/>
        </w:rPr>
        <w:t>“</w:t>
      </w:r>
      <w:r>
        <w:rPr>
          <w:rFonts w:ascii="Arial" w:hAnsi="Arial" w:cs="Arial"/>
          <w:sz w:val="24"/>
          <w:szCs w:val="24"/>
          <w:lang w:val="el-GR"/>
        </w:rPr>
        <w:t>μούφα</w:t>
      </w:r>
      <w:r w:rsidRPr="00DE1810">
        <w:rPr>
          <w:rFonts w:ascii="Arial" w:hAnsi="Arial" w:cs="Arial"/>
          <w:sz w:val="24"/>
          <w:szCs w:val="24"/>
          <w:lang w:val="el-GR"/>
        </w:rPr>
        <w:t xml:space="preserve">” </w:t>
      </w:r>
      <w:r>
        <w:rPr>
          <w:rFonts w:ascii="Arial" w:hAnsi="Arial" w:cs="Arial"/>
          <w:sz w:val="24"/>
          <w:szCs w:val="24"/>
          <w:lang w:val="el-GR"/>
        </w:rPr>
        <w:t>η οποία προστατεύει την ίνα μας από την υγρασία. Με την ίδια λογική</w:t>
      </w:r>
      <w:r w:rsidR="00CC21F6">
        <w:rPr>
          <w:rFonts w:ascii="Arial" w:hAnsi="Arial" w:cs="Arial"/>
          <w:sz w:val="24"/>
          <w:szCs w:val="24"/>
          <w:lang w:val="el-GR"/>
        </w:rPr>
        <w:t xml:space="preserve"> </w:t>
      </w:r>
      <w:r w:rsidR="006443A3">
        <w:rPr>
          <w:rFonts w:ascii="Arial" w:hAnsi="Arial" w:cs="Arial"/>
          <w:sz w:val="24"/>
          <w:szCs w:val="24"/>
          <w:lang w:val="el-GR"/>
        </w:rPr>
        <w:t>αναπτύσσεται</w:t>
      </w:r>
      <w:r w:rsidR="00CC21F6">
        <w:rPr>
          <w:rFonts w:ascii="Arial" w:hAnsi="Arial" w:cs="Arial"/>
          <w:sz w:val="24"/>
          <w:szCs w:val="24"/>
          <w:lang w:val="el-GR"/>
        </w:rPr>
        <w:t xml:space="preserve"> και το δίκτυο διανομής εάν αυτό καθίσταται δυνατόν. Στο δίκτυο αυτό όμως πολύ σημαντική είναι η πρόβλεψη πλεονασματικής σύνδεσης από τον κόμ</w:t>
      </w:r>
      <w:r w:rsidR="006443A3">
        <w:rPr>
          <w:rFonts w:ascii="Arial" w:hAnsi="Arial" w:cs="Arial"/>
          <w:sz w:val="24"/>
          <w:szCs w:val="24"/>
          <w:lang w:val="el-GR"/>
        </w:rPr>
        <w:t>β</w:t>
      </w:r>
      <w:r w:rsidR="00CC21F6">
        <w:rPr>
          <w:rFonts w:ascii="Arial" w:hAnsi="Arial" w:cs="Arial"/>
          <w:sz w:val="24"/>
          <w:szCs w:val="24"/>
          <w:lang w:val="el-GR"/>
        </w:rPr>
        <w:t>ο διανομής προς ένα άλλο δεύτερο κύριο κόμβο, πράγμα το οποίο απαιτεί κενή υποσωλήνωση σε όλο το μήκος της δ</w:t>
      </w:r>
      <w:r w:rsidR="002F55EE">
        <w:rPr>
          <w:rFonts w:ascii="Arial" w:hAnsi="Arial" w:cs="Arial"/>
          <w:sz w:val="24"/>
          <w:szCs w:val="24"/>
          <w:lang w:val="el-GR"/>
        </w:rPr>
        <w:t>ιαδρομής.</w:t>
      </w:r>
      <w:r w:rsidR="002F55EE" w:rsidRPr="002F55EE">
        <w:rPr>
          <w:rFonts w:ascii="Arial" w:hAnsi="Arial" w:cs="Arial"/>
          <w:sz w:val="24"/>
          <w:szCs w:val="24"/>
          <w:lang w:val="el-GR"/>
        </w:rPr>
        <w:t xml:space="preserve"> Έτσι για</w:t>
      </w:r>
      <w:r w:rsidR="002F55EE">
        <w:rPr>
          <w:rFonts w:ascii="Arial" w:hAnsi="Arial" w:cs="Arial"/>
          <w:sz w:val="24"/>
          <w:szCs w:val="24"/>
          <w:lang w:val="el-GR"/>
        </w:rPr>
        <w:t xml:space="preserve"> </w:t>
      </w:r>
      <w:r w:rsidR="002F55EE" w:rsidRPr="002F55EE">
        <w:rPr>
          <w:rFonts w:ascii="Arial" w:hAnsi="Arial" w:cs="Arial"/>
          <w:sz w:val="24"/>
          <w:szCs w:val="24"/>
          <w:lang w:val="el-GR"/>
        </w:rPr>
        <w:t xml:space="preserve">ένα </w:t>
      </w:r>
      <w:r w:rsidR="002F55EE" w:rsidRPr="002F55EE">
        <w:rPr>
          <w:rFonts w:ascii="Arial" w:hAnsi="Arial" w:cs="Arial"/>
          <w:sz w:val="24"/>
          <w:szCs w:val="24"/>
          <w:lang w:val="el-GR"/>
        </w:rPr>
        <w:lastRenderedPageBreak/>
        <w:t>τμήμα με Ν κόμβους διανομής μεταξύ δύο κ</w:t>
      </w:r>
      <w:r w:rsidR="002F55EE">
        <w:rPr>
          <w:rFonts w:ascii="Arial" w:hAnsi="Arial" w:cs="Arial"/>
          <w:sz w:val="24"/>
          <w:szCs w:val="24"/>
          <w:lang w:val="el-GR"/>
        </w:rPr>
        <w:t>υρίων κόμβων απαιτούνται Ν υπο</w:t>
      </w:r>
      <w:r w:rsidR="002F55EE" w:rsidRPr="002F55EE">
        <w:rPr>
          <w:rFonts w:ascii="Arial" w:hAnsi="Arial" w:cs="Arial"/>
          <w:sz w:val="24"/>
          <w:szCs w:val="24"/>
          <w:lang w:val="el-GR"/>
        </w:rPr>
        <w:t>σωλήνες</w:t>
      </w:r>
      <w:r w:rsidR="005B121B">
        <w:rPr>
          <w:rFonts w:ascii="Arial" w:hAnsi="Arial" w:cs="Arial"/>
          <w:sz w:val="24"/>
          <w:szCs w:val="24"/>
          <w:lang w:val="el-GR"/>
        </w:rPr>
        <w:t>.</w:t>
      </w:r>
    </w:p>
    <w:p w:rsidR="00D37716" w:rsidRPr="00FF445D" w:rsidRDefault="006443A3" w:rsidP="005B121B">
      <w:pPr>
        <w:pStyle w:val="NoSpacing"/>
        <w:spacing w:line="360" w:lineRule="auto"/>
        <w:rPr>
          <w:rFonts w:ascii="Arial" w:hAnsi="Arial" w:cs="Arial"/>
          <w:sz w:val="24"/>
          <w:szCs w:val="24"/>
          <w:lang w:val="el-GR"/>
        </w:rPr>
      </w:pPr>
      <w:r>
        <w:rPr>
          <w:rFonts w:ascii="Arial" w:hAnsi="Arial" w:cs="Arial"/>
          <w:sz w:val="24"/>
          <w:szCs w:val="24"/>
          <w:lang w:val="el-GR"/>
        </w:rPr>
        <w:t>Για να μειώσουμε όμως τον απαιτούμενο αριθμό καλωδίων και υποσωληνώσεων, χρησιμοποιούμε καλώδια μεγαλύτερου αριθμού ινών και κατά την εξαγωγή τους από τους κόμβους διανομής τοποθετούνται μέσω μιας διάταξης συγκόλλησης μόνο οι απαιτούμενες για τον συγκεκριμένο κόμβο ίνες.</w:t>
      </w:r>
      <w:r w:rsidR="005B121B">
        <w:rPr>
          <w:rFonts w:ascii="Arial" w:hAnsi="Arial" w:cs="Arial"/>
          <w:sz w:val="24"/>
          <w:szCs w:val="24"/>
          <w:lang w:val="el-GR"/>
        </w:rPr>
        <w:t xml:space="preserve"> </w:t>
      </w:r>
      <w:r>
        <w:rPr>
          <w:rFonts w:ascii="Arial" w:hAnsi="Arial" w:cs="Arial"/>
          <w:sz w:val="24"/>
          <w:szCs w:val="24"/>
          <w:lang w:val="el-GR"/>
        </w:rPr>
        <w:t xml:space="preserve">Τέλος σε γενικές γραμμές οι χρήστες υποστηρίζονται με διακριτά καλώδια από έναν κόμβο πρόσβασης, με την χρήση της τεχνικής που αναφέραμε προηγουμένως, παρέχοντας όμως συγκεκριμένο αριθμό ινών ανά χρήστη κατά την κίνησή τους από τον κόμβο πρόσβασης.  </w:t>
      </w:r>
    </w:p>
    <w:p w:rsidR="00D91D26" w:rsidRDefault="00D91D26" w:rsidP="005B121B">
      <w:pPr>
        <w:pStyle w:val="NoSpacing"/>
        <w:spacing w:line="360" w:lineRule="auto"/>
        <w:rPr>
          <w:rFonts w:ascii="Arial" w:hAnsi="Arial" w:cs="Arial"/>
          <w:sz w:val="24"/>
          <w:szCs w:val="24"/>
          <w:lang w:val="el-GR"/>
        </w:rPr>
      </w:pPr>
    </w:p>
    <w:p w:rsidR="00D37716" w:rsidRPr="004A1F0A" w:rsidRDefault="00D37716" w:rsidP="00D37716">
      <w:pPr>
        <w:ind w:firstLine="0"/>
        <w:jc w:val="center"/>
        <w:rPr>
          <w:rFonts w:ascii="Arial" w:hAnsi="Arial" w:cs="Arial"/>
          <w:b/>
          <w:sz w:val="28"/>
          <w:szCs w:val="28"/>
          <w:lang w:val="el-GR"/>
        </w:rPr>
      </w:pPr>
      <w:r w:rsidRPr="004A1F0A">
        <w:rPr>
          <w:rFonts w:ascii="Arial" w:hAnsi="Arial" w:cs="Arial"/>
          <w:b/>
          <w:sz w:val="28"/>
          <w:szCs w:val="28"/>
          <w:lang w:val="el-GR"/>
        </w:rPr>
        <w:t>Χρήση συστοιχιών μικροσωληνώσεων</w:t>
      </w:r>
    </w:p>
    <w:p w:rsidR="00ED3B6B" w:rsidRPr="00E43D9D" w:rsidRDefault="00ED3B6B" w:rsidP="00D37716">
      <w:pPr>
        <w:ind w:firstLine="0"/>
        <w:jc w:val="center"/>
        <w:rPr>
          <w:rFonts w:ascii="Arial" w:hAnsi="Arial" w:cs="Arial"/>
          <w:b/>
          <w:color w:val="943634" w:themeColor="accent2" w:themeShade="BF"/>
          <w:sz w:val="28"/>
          <w:szCs w:val="28"/>
          <w:lang w:val="el-GR"/>
        </w:rPr>
      </w:pPr>
    </w:p>
    <w:p w:rsidR="00D91D26" w:rsidRPr="00FF445D" w:rsidRDefault="009537FE" w:rsidP="009537FE">
      <w:pPr>
        <w:pStyle w:val="NoSpacing"/>
        <w:spacing w:line="360" w:lineRule="auto"/>
        <w:rPr>
          <w:rFonts w:ascii="Arial" w:hAnsi="Arial" w:cs="Arial"/>
          <w:sz w:val="24"/>
          <w:szCs w:val="24"/>
          <w:lang w:val="el-GR"/>
        </w:rPr>
      </w:pPr>
      <w:r w:rsidRPr="009537FE">
        <w:rPr>
          <w:rFonts w:ascii="Arial" w:hAnsi="Arial" w:cs="Arial"/>
          <w:sz w:val="24"/>
          <w:szCs w:val="24"/>
          <w:lang w:val="el-GR"/>
        </w:rPr>
        <w:t xml:space="preserve">Οι μικροσωληνώσεις μπορούν να εγκατασταθούν με δύο τρόπους. Ο πρώτος έχει τη μορφή μιας ολοκληρωμένης συστοιχίας σωληνίσκων με εξωτερικό προστατευτικό μανδύα, ή μπορούν να </w:t>
      </w:r>
      <w:r w:rsidR="002B7594" w:rsidRPr="009537FE">
        <w:rPr>
          <w:rFonts w:ascii="Arial" w:hAnsi="Arial" w:cs="Arial"/>
          <w:sz w:val="24"/>
          <w:szCs w:val="24"/>
          <w:lang w:val="el-GR"/>
        </w:rPr>
        <w:t>τοποθετηθούν</w:t>
      </w:r>
      <w:r w:rsidRPr="009537FE">
        <w:rPr>
          <w:rFonts w:ascii="Arial" w:hAnsi="Arial" w:cs="Arial"/>
          <w:sz w:val="24"/>
          <w:szCs w:val="24"/>
          <w:lang w:val="el-GR"/>
        </w:rPr>
        <w:t xml:space="preserve"> τμηματικά κατά δέσμες, εάν</w:t>
      </w:r>
      <w:r w:rsidR="00164C72">
        <w:rPr>
          <w:rFonts w:ascii="Arial" w:hAnsi="Arial" w:cs="Arial"/>
          <w:sz w:val="24"/>
          <w:szCs w:val="24"/>
          <w:lang w:val="el-GR"/>
        </w:rPr>
        <w:t xml:space="preserve"> υπάρξει ανάγκη, εντό</w:t>
      </w:r>
      <w:r w:rsidRPr="009537FE">
        <w:rPr>
          <w:rFonts w:ascii="Arial" w:hAnsi="Arial" w:cs="Arial"/>
          <w:sz w:val="24"/>
          <w:szCs w:val="24"/>
          <w:lang w:val="el-GR"/>
        </w:rPr>
        <w:t>ς ήδη εγκατεστημένου προστατευτικού σωλήνα με ειδικές διατάξεις προώθησης. Το σύστημά μας αρχικά φαίνεται να είναι πανομοιότυπο με αυτό των συμβατικών υποσωληνώσεων, η διαφορά όμως είναι</w:t>
      </w:r>
      <w:r>
        <w:rPr>
          <w:rFonts w:ascii="Arial" w:hAnsi="Arial" w:cs="Arial"/>
          <w:sz w:val="24"/>
          <w:szCs w:val="24"/>
          <w:lang w:val="el-GR"/>
        </w:rPr>
        <w:t>,</w:t>
      </w:r>
      <w:r w:rsidRPr="009537FE">
        <w:rPr>
          <w:rFonts w:ascii="Arial" w:hAnsi="Arial" w:cs="Arial"/>
          <w:sz w:val="24"/>
          <w:szCs w:val="24"/>
          <w:lang w:val="el-GR"/>
        </w:rPr>
        <w:t xml:space="preserve"> ότι</w:t>
      </w:r>
      <w:r>
        <w:rPr>
          <w:rFonts w:ascii="Arial" w:hAnsi="Arial" w:cs="Arial"/>
          <w:sz w:val="24"/>
          <w:szCs w:val="24"/>
          <w:lang w:val="el-GR"/>
        </w:rPr>
        <w:t xml:space="preserve"> αντί της </w:t>
      </w:r>
      <w:r w:rsidR="002B7594">
        <w:rPr>
          <w:rFonts w:ascii="Arial" w:hAnsi="Arial" w:cs="Arial"/>
          <w:sz w:val="24"/>
          <w:szCs w:val="24"/>
          <w:lang w:val="el-GR"/>
        </w:rPr>
        <w:t>δρομολόγησης</w:t>
      </w:r>
      <w:r w:rsidR="002457B4">
        <w:rPr>
          <w:rFonts w:ascii="Arial" w:hAnsi="Arial" w:cs="Arial"/>
          <w:sz w:val="24"/>
          <w:szCs w:val="24"/>
          <w:lang w:val="el-GR"/>
        </w:rPr>
        <w:t xml:space="preserve"> οπτικών ινών μέσω </w:t>
      </w:r>
      <w:r w:rsidR="002B7594">
        <w:rPr>
          <w:rFonts w:ascii="Arial" w:hAnsi="Arial" w:cs="Arial"/>
          <w:sz w:val="24"/>
          <w:szCs w:val="24"/>
          <w:lang w:val="el-GR"/>
        </w:rPr>
        <w:t>συγκόλλησης μεταξύ διαφορετικών καλωδίων και χρήση διατάξεων συγκόλλησης, αυτά που δρομολογούνται είναι οι μικροσωληνώσεις με την χρήση διακλαδωτήρων και συνδέσμων. Έτσι επιτυγχάνεται ένα υγειές κανάλι δίνοντας τη δυνατότητα το κανάλι να ενώνει κόμβους διαφορετικών επιπέδων, ίδιου επιπέδου ή ακόμα και χρήστες με κόμβους πρόσβασης. Το μικροκαλώδιο λοιπόν μέσω μιας συσκευής εμφυσάτε με μέγιστο αριθμό ινών τις 96 και ελάχιστο τις 2 ίνες. Το μικροκαλώδιο λοιπόν θα πρέπει να έχει μια βασική αντοχή, έτσι ώστε να προστατεύεται κατά την εγκατάστασή του εντός των μικροσωληνώσεων</w:t>
      </w:r>
      <w:r w:rsidR="00956F98" w:rsidRPr="00956F98">
        <w:rPr>
          <w:rFonts w:ascii="Arial" w:hAnsi="Arial" w:cs="Arial"/>
          <w:sz w:val="24"/>
          <w:szCs w:val="24"/>
          <w:lang w:val="el-GR"/>
        </w:rPr>
        <w:t xml:space="preserve"> </w:t>
      </w:r>
      <w:r w:rsidR="00956F98">
        <w:rPr>
          <w:rFonts w:ascii="Arial" w:hAnsi="Arial" w:cs="Arial"/>
          <w:sz w:val="24"/>
          <w:szCs w:val="24"/>
          <w:lang w:val="el-GR"/>
        </w:rPr>
        <w:t>(Σχήμα 2.</w:t>
      </w:r>
      <w:r w:rsidR="00956F98" w:rsidRPr="00956F98">
        <w:rPr>
          <w:rFonts w:ascii="Arial" w:hAnsi="Arial" w:cs="Arial"/>
          <w:sz w:val="24"/>
          <w:szCs w:val="24"/>
          <w:lang w:val="el-GR"/>
        </w:rPr>
        <w:t>8</w:t>
      </w:r>
      <w:r w:rsidR="00956F98">
        <w:rPr>
          <w:rFonts w:ascii="Arial" w:hAnsi="Arial" w:cs="Arial"/>
          <w:sz w:val="24"/>
          <w:szCs w:val="24"/>
          <w:lang w:val="el-GR"/>
        </w:rPr>
        <w:t>),[1</w:t>
      </w:r>
      <w:r w:rsidR="00956F98" w:rsidRPr="00956F98">
        <w:rPr>
          <w:rFonts w:ascii="Arial" w:hAnsi="Arial" w:cs="Arial"/>
          <w:sz w:val="24"/>
          <w:szCs w:val="24"/>
          <w:lang w:val="el-GR"/>
        </w:rPr>
        <w:t>1</w:t>
      </w:r>
      <w:r w:rsidR="00956F98">
        <w:rPr>
          <w:rFonts w:ascii="Arial" w:hAnsi="Arial" w:cs="Arial"/>
          <w:sz w:val="24"/>
          <w:szCs w:val="24"/>
          <w:lang w:val="el-GR"/>
        </w:rPr>
        <w:t>]</w:t>
      </w:r>
      <w:r w:rsidR="002B7594">
        <w:rPr>
          <w:rFonts w:ascii="Arial" w:hAnsi="Arial" w:cs="Arial"/>
          <w:sz w:val="24"/>
          <w:szCs w:val="24"/>
          <w:lang w:val="el-GR"/>
        </w:rPr>
        <w:t xml:space="preserve">.   </w:t>
      </w:r>
      <w:r w:rsidRPr="009537FE">
        <w:rPr>
          <w:rFonts w:ascii="Arial" w:hAnsi="Arial" w:cs="Arial"/>
          <w:sz w:val="24"/>
          <w:szCs w:val="24"/>
          <w:lang w:val="el-GR"/>
        </w:rPr>
        <w:t xml:space="preserve"> </w:t>
      </w:r>
    </w:p>
    <w:p w:rsidR="00D91D26" w:rsidRPr="009537FE" w:rsidRDefault="00D91D26" w:rsidP="009537FE">
      <w:pPr>
        <w:pStyle w:val="NoSpacing"/>
        <w:spacing w:line="360" w:lineRule="auto"/>
        <w:rPr>
          <w:rFonts w:ascii="Arial" w:hAnsi="Arial" w:cs="Arial"/>
          <w:sz w:val="24"/>
          <w:szCs w:val="24"/>
          <w:lang w:val="el-GR"/>
        </w:rPr>
      </w:pPr>
    </w:p>
    <w:p w:rsidR="00B4479B" w:rsidRDefault="00B4479B" w:rsidP="00956F98">
      <w:pPr>
        <w:pStyle w:val="NoSpacing"/>
        <w:ind w:firstLine="0"/>
        <w:jc w:val="center"/>
        <w:rPr>
          <w:lang w:val="el-GR"/>
        </w:rPr>
      </w:pPr>
      <w:r>
        <w:rPr>
          <w:noProof/>
          <w:lang w:val="el-GR" w:eastAsia="el-GR"/>
        </w:rPr>
        <w:drawing>
          <wp:inline distT="0" distB="0" distL="0" distR="0">
            <wp:extent cx="5558745" cy="2208362"/>
            <wp:effectExtent l="19050" t="0" r="38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5557113" cy="2207713"/>
                    </a:xfrm>
                    <a:prstGeom prst="rect">
                      <a:avLst/>
                    </a:prstGeom>
                    <a:noFill/>
                    <a:ln w="9525">
                      <a:noFill/>
                      <a:miter lim="800000"/>
                      <a:headEnd/>
                      <a:tailEnd/>
                    </a:ln>
                  </pic:spPr>
                </pic:pic>
              </a:graphicData>
            </a:graphic>
          </wp:inline>
        </w:drawing>
      </w:r>
    </w:p>
    <w:p w:rsidR="009537FE" w:rsidRDefault="009537FE" w:rsidP="00A37A43">
      <w:pPr>
        <w:pStyle w:val="NoSpacing"/>
        <w:rPr>
          <w:lang w:val="el-GR"/>
        </w:rPr>
      </w:pPr>
    </w:p>
    <w:p w:rsidR="009537FE" w:rsidRDefault="00B4479B" w:rsidP="00B4479B">
      <w:pPr>
        <w:pStyle w:val="NoSpacing"/>
        <w:ind w:firstLine="0"/>
        <w:jc w:val="center"/>
        <w:rPr>
          <w:lang w:val="el-GR"/>
        </w:rPr>
      </w:pPr>
      <w:r>
        <w:rPr>
          <w:noProof/>
          <w:lang w:val="el-GR" w:eastAsia="el-GR"/>
        </w:rPr>
        <w:drawing>
          <wp:inline distT="0" distB="0" distL="0" distR="0">
            <wp:extent cx="5324475" cy="3828968"/>
            <wp:effectExtent l="19050" t="0" r="9525" b="0"/>
            <wp:docPr id="62" name="Picture 62" descr="C:\Documents and Settings\Prokopis13\Desktop\ThessPolis2005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Prokopis13\Desktop\ThessPolis2005Mic.JPG"/>
                    <pic:cNvPicPr>
                      <a:picLocks noChangeAspect="1" noChangeArrowheads="1"/>
                    </pic:cNvPicPr>
                  </pic:nvPicPr>
                  <pic:blipFill>
                    <a:blip r:embed="rId23" cstate="print"/>
                    <a:srcRect/>
                    <a:stretch>
                      <a:fillRect/>
                    </a:stretch>
                  </pic:blipFill>
                  <pic:spPr bwMode="auto">
                    <a:xfrm>
                      <a:off x="0" y="0"/>
                      <a:ext cx="5320374" cy="3826019"/>
                    </a:xfrm>
                    <a:prstGeom prst="rect">
                      <a:avLst/>
                    </a:prstGeom>
                    <a:noFill/>
                    <a:ln w="9525">
                      <a:noFill/>
                      <a:miter lim="800000"/>
                      <a:headEnd/>
                      <a:tailEnd/>
                    </a:ln>
                  </pic:spPr>
                </pic:pic>
              </a:graphicData>
            </a:graphic>
          </wp:inline>
        </w:drawing>
      </w:r>
    </w:p>
    <w:p w:rsidR="009537FE" w:rsidRDefault="00956F98" w:rsidP="00ED3B6B">
      <w:pPr>
        <w:pStyle w:val="NoSpacing"/>
        <w:jc w:val="center"/>
        <w:rPr>
          <w:lang w:val="el-GR"/>
        </w:rPr>
      </w:pPr>
      <w:r>
        <w:rPr>
          <w:rFonts w:ascii="Arial" w:hAnsi="Arial" w:cs="Arial"/>
          <w:sz w:val="24"/>
          <w:szCs w:val="24"/>
          <w:lang w:val="el-GR"/>
        </w:rPr>
        <w:t>Σχήμα 2.</w:t>
      </w:r>
      <w:r w:rsidRPr="009F3413">
        <w:rPr>
          <w:rFonts w:ascii="Arial" w:hAnsi="Arial" w:cs="Arial"/>
          <w:sz w:val="24"/>
          <w:szCs w:val="24"/>
          <w:lang w:val="el-GR"/>
        </w:rPr>
        <w:t>8</w:t>
      </w:r>
      <w:r w:rsidRPr="009965A3">
        <w:rPr>
          <w:rFonts w:ascii="Arial" w:hAnsi="Arial" w:cs="Arial"/>
          <w:sz w:val="24"/>
          <w:szCs w:val="24"/>
          <w:lang w:val="el-GR"/>
        </w:rPr>
        <w:t>:</w:t>
      </w:r>
      <w:r>
        <w:rPr>
          <w:rFonts w:ascii="Arial" w:hAnsi="Arial" w:cs="Arial"/>
          <w:sz w:val="24"/>
          <w:szCs w:val="24"/>
          <w:lang w:val="el-GR"/>
        </w:rPr>
        <w:t xml:space="preserve"> Διακλάδωση μικροσωληνώσεων.</w:t>
      </w:r>
    </w:p>
    <w:p w:rsidR="009537FE" w:rsidRDefault="009537FE" w:rsidP="00A37A43">
      <w:pPr>
        <w:pStyle w:val="NoSpacing"/>
        <w:rPr>
          <w:lang w:val="el-GR"/>
        </w:rPr>
      </w:pPr>
    </w:p>
    <w:p w:rsidR="002C1A25" w:rsidRPr="004A1F0A" w:rsidRDefault="001452B6" w:rsidP="008419AB">
      <w:pPr>
        <w:jc w:val="center"/>
        <w:rPr>
          <w:rFonts w:ascii="Arial" w:hAnsi="Arial" w:cs="Arial"/>
          <w:b/>
          <w:sz w:val="28"/>
          <w:szCs w:val="28"/>
          <w:lang w:val="el-GR"/>
        </w:rPr>
      </w:pPr>
      <w:r>
        <w:rPr>
          <w:lang w:val="el-GR"/>
        </w:rPr>
        <w:br w:type="page"/>
      </w:r>
      <w:r w:rsidRPr="004A1F0A">
        <w:rPr>
          <w:rFonts w:ascii="Arial" w:hAnsi="Arial" w:cs="Arial"/>
          <w:b/>
          <w:sz w:val="28"/>
          <w:szCs w:val="28"/>
          <w:lang w:val="el-GR"/>
        </w:rPr>
        <w:lastRenderedPageBreak/>
        <w:t>Κύριος κόμβος</w:t>
      </w:r>
    </w:p>
    <w:p w:rsidR="008419AB" w:rsidRPr="008419AB" w:rsidRDefault="008419AB" w:rsidP="008419AB">
      <w:pPr>
        <w:jc w:val="center"/>
        <w:rPr>
          <w:lang w:val="el-GR"/>
        </w:rPr>
      </w:pPr>
    </w:p>
    <w:p w:rsidR="001452B6" w:rsidRPr="00F322C4" w:rsidRDefault="00F322C4" w:rsidP="00F322C4">
      <w:pPr>
        <w:rPr>
          <w:rFonts w:ascii="Arial" w:hAnsi="Arial" w:cs="Arial"/>
          <w:sz w:val="24"/>
          <w:szCs w:val="24"/>
          <w:lang w:val="el-GR"/>
        </w:rPr>
      </w:pPr>
      <w:r w:rsidRPr="00F322C4">
        <w:rPr>
          <w:rFonts w:ascii="Arial" w:hAnsi="Arial" w:cs="Arial"/>
          <w:sz w:val="24"/>
          <w:szCs w:val="24"/>
          <w:lang w:val="el-GR"/>
        </w:rPr>
        <w:t>Μιλώντας για κύριο κόμβο εννοούμε το κ</w:t>
      </w:r>
      <w:r w:rsidR="001452B6" w:rsidRPr="00F322C4">
        <w:rPr>
          <w:rFonts w:ascii="Arial" w:hAnsi="Arial" w:cs="Arial"/>
          <w:sz w:val="24"/>
          <w:szCs w:val="24"/>
          <w:lang w:val="el-GR"/>
        </w:rPr>
        <w:t>ύριο σημείο διασύνδεσης οπτικών αγωγών και καλωδίων του περιφερειακού  ιστού</w:t>
      </w:r>
      <w:r w:rsidRPr="00F322C4">
        <w:rPr>
          <w:rFonts w:ascii="Arial" w:hAnsi="Arial" w:cs="Arial"/>
          <w:sz w:val="24"/>
          <w:szCs w:val="24"/>
          <w:lang w:val="el-GR"/>
        </w:rPr>
        <w:t xml:space="preserve"> το οποίο έχει ως σκοπό να καλύψει τις</w:t>
      </w:r>
      <w:r>
        <w:rPr>
          <w:rFonts w:ascii="Arial" w:hAnsi="Arial" w:cs="Arial"/>
          <w:sz w:val="24"/>
          <w:szCs w:val="24"/>
          <w:lang w:val="el-GR"/>
        </w:rPr>
        <w:t xml:space="preserve"> </w:t>
      </w:r>
      <w:r w:rsidR="001452B6" w:rsidRPr="00F322C4">
        <w:rPr>
          <w:rFonts w:ascii="Arial" w:hAnsi="Arial" w:cs="Arial"/>
          <w:sz w:val="24"/>
          <w:szCs w:val="24"/>
          <w:lang w:val="el-GR"/>
        </w:rPr>
        <w:t>συναθροισμ</w:t>
      </w:r>
      <w:r w:rsidRPr="00F322C4">
        <w:rPr>
          <w:rFonts w:ascii="Arial" w:hAnsi="Arial" w:cs="Arial"/>
          <w:sz w:val="24"/>
          <w:szCs w:val="24"/>
          <w:lang w:val="el-GR"/>
        </w:rPr>
        <w:t>ένες</w:t>
      </w:r>
      <w:r w:rsidR="001452B6" w:rsidRPr="00F322C4">
        <w:rPr>
          <w:rFonts w:ascii="Arial" w:hAnsi="Arial" w:cs="Arial"/>
          <w:sz w:val="24"/>
          <w:szCs w:val="24"/>
          <w:lang w:val="el-GR"/>
        </w:rPr>
        <w:t xml:space="preserve"> επ</w:t>
      </w:r>
      <w:r w:rsidRPr="00F322C4">
        <w:rPr>
          <w:rFonts w:ascii="Arial" w:hAnsi="Arial" w:cs="Arial"/>
          <w:sz w:val="24"/>
          <w:szCs w:val="24"/>
          <w:lang w:val="el-GR"/>
        </w:rPr>
        <w:t>ικοινωνιακές  ανάγκες</w:t>
      </w:r>
      <w:r w:rsidR="001452B6" w:rsidRPr="00F322C4">
        <w:rPr>
          <w:rFonts w:ascii="Arial" w:hAnsi="Arial" w:cs="Arial"/>
          <w:sz w:val="24"/>
          <w:szCs w:val="24"/>
          <w:lang w:val="el-GR"/>
        </w:rPr>
        <w:t xml:space="preserve"> ενός  μεγάλου δήμου ή μιας ευρύτερης αλλά πλέον αραιοκατοικημένης περιοχής η  μέρους ενός μεγάλου αστικού κέντρου. Για</w:t>
      </w:r>
      <w:r w:rsidRPr="00F322C4">
        <w:rPr>
          <w:rFonts w:ascii="Arial" w:hAnsi="Arial" w:cs="Arial"/>
          <w:sz w:val="24"/>
          <w:szCs w:val="24"/>
          <w:lang w:val="el-GR"/>
        </w:rPr>
        <w:t xml:space="preserve"> λόγους διαθεσιμ</w:t>
      </w:r>
      <w:r w:rsidR="001452B6" w:rsidRPr="00F322C4">
        <w:rPr>
          <w:rFonts w:ascii="Arial" w:hAnsi="Arial" w:cs="Arial"/>
          <w:sz w:val="24"/>
          <w:szCs w:val="24"/>
          <w:lang w:val="el-GR"/>
        </w:rPr>
        <w:t>ότητας της υ</w:t>
      </w:r>
      <w:r w:rsidRPr="00F322C4">
        <w:rPr>
          <w:rFonts w:ascii="Arial" w:hAnsi="Arial" w:cs="Arial"/>
          <w:sz w:val="24"/>
          <w:szCs w:val="24"/>
          <w:lang w:val="el-GR"/>
        </w:rPr>
        <w:t>ποδομ</w:t>
      </w:r>
      <w:r w:rsidR="001452B6" w:rsidRPr="00F322C4">
        <w:rPr>
          <w:rFonts w:ascii="Arial" w:hAnsi="Arial" w:cs="Arial"/>
          <w:sz w:val="24"/>
          <w:szCs w:val="24"/>
          <w:lang w:val="el-GR"/>
        </w:rPr>
        <w:t>ής, ε</w:t>
      </w:r>
      <w:r w:rsidRPr="00F322C4">
        <w:rPr>
          <w:rFonts w:ascii="Arial" w:hAnsi="Arial" w:cs="Arial"/>
          <w:sz w:val="24"/>
          <w:szCs w:val="24"/>
          <w:lang w:val="el-GR"/>
        </w:rPr>
        <w:t>πιδιώκεται κάθε κύριος κόμβος να είναι άμεσα συνδεδεμένος μ</w:t>
      </w:r>
      <w:r w:rsidR="001452B6" w:rsidRPr="00F322C4">
        <w:rPr>
          <w:rFonts w:ascii="Arial" w:hAnsi="Arial" w:cs="Arial"/>
          <w:sz w:val="24"/>
          <w:szCs w:val="24"/>
          <w:lang w:val="el-GR"/>
        </w:rPr>
        <w:t xml:space="preserve">ε  </w:t>
      </w:r>
      <w:r w:rsidRPr="00F322C4">
        <w:rPr>
          <w:rFonts w:ascii="Arial" w:hAnsi="Arial" w:cs="Arial"/>
          <w:sz w:val="24"/>
          <w:szCs w:val="24"/>
          <w:lang w:val="el-GR"/>
        </w:rPr>
        <w:t>π</w:t>
      </w:r>
      <w:r w:rsidR="001452B6" w:rsidRPr="00F322C4">
        <w:rPr>
          <w:rFonts w:ascii="Arial" w:hAnsi="Arial" w:cs="Arial"/>
          <w:sz w:val="24"/>
          <w:szCs w:val="24"/>
          <w:lang w:val="el-GR"/>
        </w:rPr>
        <w:t>αρα</w:t>
      </w:r>
      <w:r w:rsidRPr="00F322C4">
        <w:rPr>
          <w:rFonts w:ascii="Arial" w:hAnsi="Arial" w:cs="Arial"/>
          <w:sz w:val="24"/>
          <w:szCs w:val="24"/>
          <w:lang w:val="el-GR"/>
        </w:rPr>
        <w:t>πάνω από ένα ομότιμους κύριους κόμβους. Στους  κύριους κόμ</w:t>
      </w:r>
      <w:r w:rsidR="001452B6" w:rsidRPr="00F322C4">
        <w:rPr>
          <w:rFonts w:ascii="Arial" w:hAnsi="Arial" w:cs="Arial"/>
          <w:sz w:val="24"/>
          <w:szCs w:val="24"/>
          <w:lang w:val="el-GR"/>
        </w:rPr>
        <w:t>βους  εγκαθίσταται ενεργός εξο</w:t>
      </w:r>
      <w:r w:rsidRPr="00F322C4">
        <w:rPr>
          <w:rFonts w:ascii="Arial" w:hAnsi="Arial" w:cs="Arial"/>
          <w:sz w:val="24"/>
          <w:szCs w:val="24"/>
          <w:lang w:val="el-GR"/>
        </w:rPr>
        <w:t>πλισμ</w:t>
      </w:r>
      <w:r w:rsidR="001452B6" w:rsidRPr="00F322C4">
        <w:rPr>
          <w:rFonts w:ascii="Arial" w:hAnsi="Arial" w:cs="Arial"/>
          <w:sz w:val="24"/>
          <w:szCs w:val="24"/>
          <w:lang w:val="el-GR"/>
        </w:rPr>
        <w:t xml:space="preserve">ός, </w:t>
      </w:r>
      <w:r w:rsidRPr="00F322C4">
        <w:rPr>
          <w:rFonts w:ascii="Arial" w:hAnsi="Arial" w:cs="Arial"/>
          <w:sz w:val="24"/>
          <w:szCs w:val="24"/>
          <w:lang w:val="el-GR"/>
        </w:rPr>
        <w:t>εκτός</w:t>
      </w:r>
      <w:r w:rsidR="001452B6" w:rsidRPr="00F322C4">
        <w:rPr>
          <w:rFonts w:ascii="Arial" w:hAnsi="Arial" w:cs="Arial"/>
          <w:sz w:val="24"/>
          <w:szCs w:val="24"/>
          <w:lang w:val="el-GR"/>
        </w:rPr>
        <w:t xml:space="preserve"> των </w:t>
      </w:r>
      <w:r w:rsidRPr="00F322C4">
        <w:rPr>
          <w:rFonts w:ascii="Arial" w:hAnsi="Arial" w:cs="Arial"/>
          <w:sz w:val="24"/>
          <w:szCs w:val="24"/>
          <w:lang w:val="el-GR"/>
        </w:rPr>
        <w:t>π</w:t>
      </w:r>
      <w:r w:rsidR="001452B6" w:rsidRPr="00F322C4">
        <w:rPr>
          <w:rFonts w:ascii="Arial" w:hAnsi="Arial" w:cs="Arial"/>
          <w:sz w:val="24"/>
          <w:szCs w:val="24"/>
          <w:lang w:val="el-GR"/>
        </w:rPr>
        <w:t xml:space="preserve">αθητικών διατάξεων  </w:t>
      </w:r>
      <w:r w:rsidRPr="00F322C4">
        <w:rPr>
          <w:rFonts w:ascii="Arial" w:hAnsi="Arial" w:cs="Arial"/>
          <w:sz w:val="24"/>
          <w:szCs w:val="24"/>
          <w:lang w:val="el-GR"/>
        </w:rPr>
        <w:t>μικτονόμ</w:t>
      </w:r>
      <w:r w:rsidR="001452B6" w:rsidRPr="00F322C4">
        <w:rPr>
          <w:rFonts w:ascii="Arial" w:hAnsi="Arial" w:cs="Arial"/>
          <w:sz w:val="24"/>
          <w:szCs w:val="24"/>
          <w:lang w:val="el-GR"/>
        </w:rPr>
        <w:t>ησης</w:t>
      </w:r>
      <w:r>
        <w:rPr>
          <w:rFonts w:ascii="Arial" w:hAnsi="Arial" w:cs="Arial"/>
          <w:sz w:val="24"/>
          <w:szCs w:val="24"/>
          <w:lang w:val="el-GR"/>
        </w:rPr>
        <w:t xml:space="preserve"> </w:t>
      </w:r>
      <w:r w:rsidR="001452B6" w:rsidRPr="00F322C4">
        <w:rPr>
          <w:rFonts w:ascii="Arial" w:hAnsi="Arial" w:cs="Arial"/>
          <w:sz w:val="24"/>
          <w:szCs w:val="24"/>
          <w:lang w:val="el-GR"/>
        </w:rPr>
        <w:t>ο</w:t>
      </w:r>
      <w:r w:rsidRPr="00F322C4">
        <w:rPr>
          <w:rFonts w:ascii="Arial" w:hAnsi="Arial" w:cs="Arial"/>
          <w:sz w:val="24"/>
          <w:szCs w:val="24"/>
          <w:lang w:val="el-GR"/>
        </w:rPr>
        <w:t>π</w:t>
      </w:r>
      <w:r w:rsidR="001452B6" w:rsidRPr="00F322C4">
        <w:rPr>
          <w:rFonts w:ascii="Arial" w:hAnsi="Arial" w:cs="Arial"/>
          <w:sz w:val="24"/>
          <w:szCs w:val="24"/>
          <w:lang w:val="el-GR"/>
        </w:rPr>
        <w:t xml:space="preserve">τικών ινών και </w:t>
      </w:r>
      <w:r w:rsidRPr="00F322C4">
        <w:rPr>
          <w:rFonts w:ascii="Arial" w:hAnsi="Arial" w:cs="Arial"/>
          <w:sz w:val="24"/>
          <w:szCs w:val="24"/>
          <w:lang w:val="el-GR"/>
        </w:rPr>
        <w:t>π</w:t>
      </w:r>
      <w:r w:rsidR="001452B6" w:rsidRPr="00F322C4">
        <w:rPr>
          <w:rFonts w:ascii="Arial" w:hAnsi="Arial" w:cs="Arial"/>
          <w:sz w:val="24"/>
          <w:szCs w:val="24"/>
          <w:lang w:val="el-GR"/>
        </w:rPr>
        <w:t>ροβλέ</w:t>
      </w:r>
      <w:r w:rsidRPr="00F322C4">
        <w:rPr>
          <w:rFonts w:ascii="Arial" w:hAnsi="Arial" w:cs="Arial"/>
          <w:sz w:val="24"/>
          <w:szCs w:val="24"/>
          <w:lang w:val="el-GR"/>
        </w:rPr>
        <w:t>πεται συν</w:t>
      </w:r>
      <w:r w:rsidR="001452B6" w:rsidRPr="00F322C4">
        <w:rPr>
          <w:rFonts w:ascii="Arial" w:hAnsi="Arial" w:cs="Arial"/>
          <w:sz w:val="24"/>
          <w:szCs w:val="24"/>
          <w:lang w:val="el-GR"/>
        </w:rPr>
        <w:t xml:space="preserve">εγκατάσταση ή </w:t>
      </w:r>
      <w:r w:rsidRPr="00F322C4">
        <w:rPr>
          <w:rFonts w:ascii="Arial" w:hAnsi="Arial" w:cs="Arial"/>
          <w:sz w:val="24"/>
          <w:szCs w:val="24"/>
          <w:lang w:val="el-GR"/>
        </w:rPr>
        <w:t>π</w:t>
      </w:r>
      <w:r w:rsidR="001452B6" w:rsidRPr="00F322C4">
        <w:rPr>
          <w:rFonts w:ascii="Arial" w:hAnsi="Arial" w:cs="Arial"/>
          <w:sz w:val="24"/>
          <w:szCs w:val="24"/>
          <w:lang w:val="el-GR"/>
        </w:rPr>
        <w:t xml:space="preserve">ρόσβαση  διαχειριστών και </w:t>
      </w:r>
      <w:r w:rsidRPr="00F322C4">
        <w:rPr>
          <w:rFonts w:ascii="Arial" w:hAnsi="Arial" w:cs="Arial"/>
          <w:sz w:val="24"/>
          <w:szCs w:val="24"/>
          <w:lang w:val="el-GR"/>
        </w:rPr>
        <w:t>π</w:t>
      </w:r>
      <w:r w:rsidR="001452B6" w:rsidRPr="00F322C4">
        <w:rPr>
          <w:rFonts w:ascii="Arial" w:hAnsi="Arial" w:cs="Arial"/>
          <w:sz w:val="24"/>
          <w:szCs w:val="24"/>
          <w:lang w:val="el-GR"/>
        </w:rPr>
        <w:t>αρόχων υ</w:t>
      </w:r>
      <w:r w:rsidRPr="00F322C4">
        <w:rPr>
          <w:rFonts w:ascii="Arial" w:hAnsi="Arial" w:cs="Arial"/>
          <w:sz w:val="24"/>
          <w:szCs w:val="24"/>
          <w:lang w:val="el-GR"/>
        </w:rPr>
        <w:t>πηρεσιών και εφαρμ</w:t>
      </w:r>
      <w:r w:rsidR="001452B6" w:rsidRPr="00F322C4">
        <w:rPr>
          <w:rFonts w:ascii="Arial" w:hAnsi="Arial" w:cs="Arial"/>
          <w:sz w:val="24"/>
          <w:szCs w:val="24"/>
          <w:lang w:val="el-GR"/>
        </w:rPr>
        <w:t>ογών</w:t>
      </w:r>
      <w:r w:rsidRPr="00F322C4">
        <w:rPr>
          <w:rFonts w:ascii="Arial" w:hAnsi="Arial" w:cs="Arial"/>
          <w:sz w:val="24"/>
          <w:szCs w:val="24"/>
          <w:lang w:val="el-GR"/>
        </w:rPr>
        <w:t>.</w:t>
      </w:r>
    </w:p>
    <w:p w:rsidR="001452B6" w:rsidRPr="00F322C4" w:rsidRDefault="001452B6" w:rsidP="00F322C4">
      <w:pPr>
        <w:rPr>
          <w:rFonts w:ascii="Arial" w:hAnsi="Arial" w:cs="Arial"/>
          <w:sz w:val="24"/>
          <w:szCs w:val="24"/>
          <w:lang w:val="el-GR"/>
        </w:rPr>
      </w:pPr>
      <w:r w:rsidRPr="00F322C4">
        <w:rPr>
          <w:rFonts w:ascii="Arial" w:hAnsi="Arial" w:cs="Arial"/>
          <w:sz w:val="24"/>
          <w:szCs w:val="24"/>
          <w:lang w:val="el-GR"/>
        </w:rPr>
        <w:t xml:space="preserve">Ο απαιτούμενος χώρος για τον κύριο κόμβο (όπου θα υπάρχει σημείο παρουσίας PoP ενός ή πολλών παρόχων) πρέπει να εξασφαλίζει την ικανοποίηση ιδιαίτερων λειτουργικών απαιτήσεων. Το μέγεθος του χώρου πρέπει να είναι ικανό να φιλοξενήσει όλες τις διατάξεις για συγκόλληση ινών, διασύνδεση ινών (interconnection) μικτονόμηση ινών (cross - connection), και σύνδεση ενεργού εξοπλισμού μετάδοσης από διαφορετικούς </w:t>
      </w:r>
      <w:r w:rsidR="00F322C4">
        <w:rPr>
          <w:rFonts w:ascii="Arial" w:hAnsi="Arial" w:cs="Arial"/>
          <w:sz w:val="24"/>
          <w:szCs w:val="24"/>
          <w:lang w:val="el-GR"/>
        </w:rPr>
        <w:t>ανταγωνιστικούς ή μη</w:t>
      </w:r>
      <w:r w:rsidRPr="00F322C4">
        <w:rPr>
          <w:rFonts w:ascii="Arial" w:hAnsi="Arial" w:cs="Arial"/>
          <w:sz w:val="24"/>
          <w:szCs w:val="24"/>
          <w:lang w:val="el-GR"/>
        </w:rPr>
        <w:t xml:space="preserve"> παρ</w:t>
      </w:r>
      <w:r w:rsidR="00F322C4">
        <w:rPr>
          <w:rFonts w:ascii="Arial" w:hAnsi="Arial" w:cs="Arial"/>
          <w:sz w:val="24"/>
          <w:szCs w:val="24"/>
          <w:lang w:val="el-GR"/>
        </w:rPr>
        <w:t>όχου</w:t>
      </w:r>
      <w:r w:rsidRPr="00F322C4">
        <w:rPr>
          <w:rFonts w:ascii="Arial" w:hAnsi="Arial" w:cs="Arial"/>
          <w:sz w:val="24"/>
          <w:szCs w:val="24"/>
          <w:lang w:val="el-GR"/>
        </w:rPr>
        <w:t>ς. Επιπλέον πρέπει να υπάρχει χώρος για μελλοντική επέκταση.</w:t>
      </w:r>
    </w:p>
    <w:p w:rsidR="001452B6" w:rsidRDefault="001452B6" w:rsidP="00F322C4">
      <w:pPr>
        <w:rPr>
          <w:rFonts w:ascii="Arial" w:hAnsi="Arial" w:cs="Arial"/>
          <w:sz w:val="24"/>
          <w:szCs w:val="24"/>
          <w:lang w:val="el-GR"/>
        </w:rPr>
      </w:pPr>
      <w:r w:rsidRPr="00F322C4">
        <w:rPr>
          <w:rFonts w:ascii="Arial" w:hAnsi="Arial" w:cs="Arial"/>
          <w:sz w:val="24"/>
          <w:szCs w:val="24"/>
          <w:lang w:val="el-GR"/>
        </w:rPr>
        <w:t xml:space="preserve">Ο χώρος πρέπει να είναι εφοδιασμένος με διατάξεις κλιματισμού, μηχανική προστασία από κλοπή, </w:t>
      </w:r>
      <w:r w:rsidR="00F322C4">
        <w:rPr>
          <w:rFonts w:ascii="Arial" w:hAnsi="Arial" w:cs="Arial"/>
          <w:sz w:val="24"/>
          <w:szCs w:val="24"/>
          <w:lang w:val="el-GR"/>
        </w:rPr>
        <w:t>ηλεκτρική παροχή</w:t>
      </w:r>
      <w:r w:rsidRPr="00F322C4">
        <w:rPr>
          <w:rFonts w:ascii="Arial" w:hAnsi="Arial" w:cs="Arial"/>
          <w:sz w:val="24"/>
          <w:szCs w:val="24"/>
          <w:lang w:val="el-GR"/>
        </w:rPr>
        <w:t xml:space="preserve"> με χρόνο αυτόνομης κάλυψης τουλάχιστον 30 λεπτά. Παρ</w:t>
      </w:r>
      <w:r w:rsidR="00F322C4">
        <w:rPr>
          <w:rFonts w:ascii="Arial" w:hAnsi="Arial" w:cs="Arial"/>
          <w:sz w:val="24"/>
          <w:szCs w:val="24"/>
          <w:lang w:val="el-GR"/>
        </w:rPr>
        <w:t>άλλη</w:t>
      </w:r>
      <w:r w:rsidRPr="00F322C4">
        <w:rPr>
          <w:rFonts w:ascii="Arial" w:hAnsi="Arial" w:cs="Arial"/>
          <w:sz w:val="24"/>
          <w:szCs w:val="24"/>
          <w:lang w:val="el-GR"/>
        </w:rPr>
        <w:t>λα, εάν δεν υπάρχει, πρέπει να μπει στο σχεδιασμό και να υλοποιηθεί δευτερεύουσα πηγή ηλεκτρικής ενέργειας. Επιπλέον, είναι επιθυμητό ο χώρος να είναι εφοδιασμένος με ηλεκτρονικό σύστημα ταυτοποίησης με ιδιαίτερα επιθυμητή τη</w:t>
      </w:r>
      <w:r w:rsidR="00F322C4">
        <w:rPr>
          <w:rFonts w:ascii="Arial" w:hAnsi="Arial" w:cs="Arial"/>
          <w:sz w:val="24"/>
          <w:szCs w:val="24"/>
          <w:lang w:val="el-GR"/>
        </w:rPr>
        <w:t xml:space="preserve"> δυν</w:t>
      </w:r>
      <w:r w:rsidRPr="00F322C4">
        <w:rPr>
          <w:rFonts w:ascii="Arial" w:hAnsi="Arial" w:cs="Arial"/>
          <w:sz w:val="24"/>
          <w:szCs w:val="24"/>
          <w:lang w:val="el-GR"/>
        </w:rPr>
        <w:t xml:space="preserve">ατότητα καταγραφής (logging). Τα βασικά παθητικά στοιχεία απαρτίζονται από μονάδες συγκόλλησης, τερματισμού και μικτονόμησης οι οποίες μπορούν να φιλοξενούνται σε κοινά ικριώματα ( Optical Distribution Frames - ODF). Τα ενεργά στοιχεία, καθώς και παθητικές διατάξεις πολυπλεξίας, </w:t>
      </w:r>
      <w:r w:rsidRPr="00F322C4">
        <w:rPr>
          <w:rFonts w:ascii="Arial" w:hAnsi="Arial" w:cs="Arial"/>
          <w:sz w:val="24"/>
          <w:szCs w:val="24"/>
          <w:lang w:val="el-GR"/>
        </w:rPr>
        <w:lastRenderedPageBreak/>
        <w:t>αποπολυπλεξίας αφορούσες συγκεκριμένες υπηρεσίες, συγκεκριμένων παρόχων, τοποθετούνται σε ικριώματα παράπλευρου χώρου ο οποίος, σε πλήρη ανάπτυξη, μπορεί να έχει διαφορετική πολιτική πρόσβασης και διαφορετικό μηχανισμό ταυτοποίησης.</w:t>
      </w: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D91D26" w:rsidRDefault="00D91D26" w:rsidP="00F322C4">
      <w:pPr>
        <w:rPr>
          <w:rFonts w:ascii="Arial" w:hAnsi="Arial" w:cs="Arial"/>
          <w:sz w:val="24"/>
          <w:szCs w:val="24"/>
          <w:lang w:val="el-GR"/>
        </w:rPr>
      </w:pPr>
    </w:p>
    <w:p w:rsidR="008419AB" w:rsidRPr="00F322C4" w:rsidRDefault="008419AB" w:rsidP="00F322C4">
      <w:pPr>
        <w:rPr>
          <w:rFonts w:ascii="Arial" w:hAnsi="Arial" w:cs="Arial"/>
          <w:sz w:val="24"/>
          <w:szCs w:val="24"/>
          <w:lang w:val="el-GR"/>
        </w:rPr>
      </w:pPr>
    </w:p>
    <w:p w:rsidR="002C1A25" w:rsidRPr="004A1F0A" w:rsidRDefault="002C1A25" w:rsidP="002C1A25">
      <w:pPr>
        <w:ind w:firstLine="0"/>
        <w:jc w:val="center"/>
        <w:rPr>
          <w:rFonts w:ascii="Arial" w:hAnsi="Arial" w:cs="Arial"/>
          <w:b/>
          <w:sz w:val="28"/>
          <w:szCs w:val="28"/>
          <w:lang w:val="el-GR"/>
        </w:rPr>
      </w:pPr>
      <w:r w:rsidRPr="004A1F0A">
        <w:rPr>
          <w:rFonts w:ascii="Arial" w:hAnsi="Arial" w:cs="Arial"/>
          <w:b/>
          <w:sz w:val="28"/>
          <w:szCs w:val="28"/>
          <w:lang w:val="el-GR"/>
        </w:rPr>
        <w:lastRenderedPageBreak/>
        <w:t>Κόμβος διανομής</w:t>
      </w:r>
    </w:p>
    <w:p w:rsidR="008419AB" w:rsidRDefault="008419AB" w:rsidP="002C1A25">
      <w:pPr>
        <w:ind w:firstLine="0"/>
        <w:jc w:val="center"/>
        <w:rPr>
          <w:rFonts w:ascii="Arial" w:hAnsi="Arial" w:cs="Arial"/>
          <w:b/>
          <w:color w:val="943634" w:themeColor="accent2" w:themeShade="BF"/>
          <w:sz w:val="28"/>
          <w:szCs w:val="28"/>
          <w:lang w:val="el-GR"/>
        </w:rPr>
      </w:pPr>
    </w:p>
    <w:p w:rsidR="009537FE" w:rsidRPr="000A4101" w:rsidRDefault="002C1A25" w:rsidP="002C1A25">
      <w:pPr>
        <w:rPr>
          <w:rFonts w:ascii="Arial" w:hAnsi="Arial" w:cs="Arial"/>
          <w:sz w:val="24"/>
          <w:szCs w:val="24"/>
          <w:lang w:val="el-GR"/>
        </w:rPr>
      </w:pPr>
      <w:r w:rsidRPr="000A4101">
        <w:rPr>
          <w:rFonts w:ascii="Arial" w:hAnsi="Arial" w:cs="Arial"/>
          <w:sz w:val="24"/>
          <w:szCs w:val="24"/>
          <w:lang w:val="el-GR"/>
        </w:rPr>
        <w:t>Ο κόμβος διανομής απαρτίζεται  από παθητικές διατάξεις cross-connect, και είναι προετοιμασμένος να δεχθεί παθητικά στοιχεία πολυπλεξίας, αποπολυπλεξίας ή και ενεργό εξοπλισμό</w:t>
      </w:r>
      <w:r w:rsidR="00E17B45" w:rsidRPr="00E17B45">
        <w:rPr>
          <w:rFonts w:ascii="Arial" w:hAnsi="Arial" w:cs="Arial"/>
          <w:sz w:val="24"/>
          <w:szCs w:val="24"/>
          <w:lang w:val="el-GR"/>
        </w:rPr>
        <w:t xml:space="preserve"> </w:t>
      </w:r>
      <w:r w:rsidR="00E17B45">
        <w:rPr>
          <w:rFonts w:ascii="Arial" w:hAnsi="Arial" w:cs="Arial"/>
          <w:sz w:val="24"/>
          <w:szCs w:val="24"/>
          <w:lang w:val="el-GR"/>
        </w:rPr>
        <w:t>(Σχήμα 2.</w:t>
      </w:r>
      <w:r w:rsidR="00E17B45" w:rsidRPr="00E17B45">
        <w:rPr>
          <w:rFonts w:ascii="Arial" w:hAnsi="Arial" w:cs="Arial"/>
          <w:sz w:val="24"/>
          <w:szCs w:val="24"/>
          <w:lang w:val="el-GR"/>
        </w:rPr>
        <w:t>9</w:t>
      </w:r>
      <w:r w:rsidR="00E17B45">
        <w:rPr>
          <w:rFonts w:ascii="Arial" w:hAnsi="Arial" w:cs="Arial"/>
          <w:sz w:val="24"/>
          <w:szCs w:val="24"/>
          <w:lang w:val="el-GR"/>
        </w:rPr>
        <w:t>)</w:t>
      </w:r>
      <w:r w:rsidRPr="000A4101">
        <w:rPr>
          <w:rFonts w:ascii="Arial" w:hAnsi="Arial" w:cs="Arial"/>
          <w:sz w:val="24"/>
          <w:szCs w:val="24"/>
          <w:lang w:val="el-GR"/>
        </w:rPr>
        <w:t>. Έτσι ο κόμβος διανομής μπορεί να υλοποιηθεί με ένα κιβώτιο εξωτερικού ή εσωτερικού χώρου εφοδιασμένου με ερμάρια συγκόλλησης, τερματισμού, αποθήκευσης καλωδίου και μικτονόμησης από την εμπρόσθια πλευρά. Για την περίπτωση μελλοντικής</w:t>
      </w:r>
      <w:r w:rsidR="000A4101" w:rsidRPr="000A4101">
        <w:rPr>
          <w:rFonts w:ascii="Arial" w:hAnsi="Arial" w:cs="Arial"/>
          <w:sz w:val="24"/>
          <w:szCs w:val="24"/>
          <w:lang w:val="el-GR"/>
        </w:rPr>
        <w:t xml:space="preserve"> επέκτασης</w:t>
      </w:r>
      <w:r w:rsidRPr="000A4101">
        <w:rPr>
          <w:rFonts w:ascii="Arial" w:hAnsi="Arial" w:cs="Arial"/>
          <w:sz w:val="24"/>
          <w:szCs w:val="24"/>
          <w:lang w:val="el-GR"/>
        </w:rPr>
        <w:t xml:space="preserve"> εγκατάστασης και υποστήριξης παθητικών ή ενεργών στοιχείων πολυπλεξίας (</w:t>
      </w:r>
      <w:r w:rsidR="000A4101" w:rsidRPr="000A4101">
        <w:rPr>
          <w:rFonts w:ascii="Arial" w:hAnsi="Arial" w:cs="Arial"/>
          <w:sz w:val="24"/>
          <w:szCs w:val="24"/>
          <w:lang w:val="el-GR"/>
        </w:rPr>
        <w:t xml:space="preserve"> </w:t>
      </w:r>
      <w:r w:rsidRPr="000A4101">
        <w:rPr>
          <w:rFonts w:ascii="Arial" w:hAnsi="Arial" w:cs="Arial"/>
          <w:sz w:val="24"/>
          <w:szCs w:val="24"/>
          <w:lang w:val="el-GR"/>
        </w:rPr>
        <w:t>π.χ. CWDM OADM, PON Splitters και Couplers κλπ</w:t>
      </w:r>
      <w:r w:rsidR="000A4101" w:rsidRPr="000A4101">
        <w:rPr>
          <w:rFonts w:ascii="Arial" w:hAnsi="Arial" w:cs="Arial"/>
          <w:sz w:val="24"/>
          <w:szCs w:val="24"/>
          <w:lang w:val="el-GR"/>
        </w:rPr>
        <w:t xml:space="preserve"> </w:t>
      </w:r>
      <w:r w:rsidRPr="000A4101">
        <w:rPr>
          <w:rFonts w:ascii="Arial" w:hAnsi="Arial" w:cs="Arial"/>
          <w:sz w:val="24"/>
          <w:szCs w:val="24"/>
          <w:lang w:val="el-GR"/>
        </w:rPr>
        <w:t>) απαιτείται επαρκής επιπλέον χώρος. Για τις περιπτώσεις προγραμματισμού παθητικού εξοπλισμού δεν απαιτείται ηλεκτρική παροχή.</w:t>
      </w:r>
    </w:p>
    <w:p w:rsidR="000A4101" w:rsidRDefault="000A4101" w:rsidP="000A4101">
      <w:pPr>
        <w:ind w:firstLine="0"/>
        <w:jc w:val="center"/>
        <w:rPr>
          <w:lang w:val="el-GR"/>
        </w:rPr>
      </w:pPr>
      <w:r>
        <w:rPr>
          <w:noProof/>
          <w:lang w:val="el-GR" w:eastAsia="el-GR"/>
        </w:rPr>
        <w:drawing>
          <wp:inline distT="0" distB="0" distL="0" distR="0">
            <wp:extent cx="5250549" cy="4113468"/>
            <wp:effectExtent l="19050" t="0" r="7251"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cstate="print"/>
                    <a:srcRect/>
                    <a:stretch>
                      <a:fillRect/>
                    </a:stretch>
                  </pic:blipFill>
                  <pic:spPr bwMode="auto">
                    <a:xfrm>
                      <a:off x="0" y="0"/>
                      <a:ext cx="5256067" cy="4117791"/>
                    </a:xfrm>
                    <a:prstGeom prst="rect">
                      <a:avLst/>
                    </a:prstGeom>
                    <a:noFill/>
                    <a:ln w="9525">
                      <a:noFill/>
                      <a:miter lim="800000"/>
                      <a:headEnd/>
                      <a:tailEnd/>
                    </a:ln>
                  </pic:spPr>
                </pic:pic>
              </a:graphicData>
            </a:graphic>
          </wp:inline>
        </w:drawing>
      </w:r>
    </w:p>
    <w:p w:rsidR="008844B9" w:rsidRDefault="008844B9" w:rsidP="00E17B45">
      <w:pPr>
        <w:pStyle w:val="NoSpacing"/>
        <w:jc w:val="center"/>
        <w:rPr>
          <w:lang w:val="el-GR"/>
        </w:rPr>
      </w:pPr>
      <w:r>
        <w:rPr>
          <w:rFonts w:ascii="Arial" w:hAnsi="Arial" w:cs="Arial"/>
          <w:sz w:val="24"/>
          <w:szCs w:val="24"/>
          <w:lang w:val="el-GR"/>
        </w:rPr>
        <w:t>Σχήμα 2.</w:t>
      </w:r>
      <w:r w:rsidRPr="00E43D9D">
        <w:rPr>
          <w:rFonts w:ascii="Arial" w:hAnsi="Arial" w:cs="Arial"/>
          <w:sz w:val="24"/>
          <w:szCs w:val="24"/>
          <w:lang w:val="el-GR"/>
        </w:rPr>
        <w:t>9</w:t>
      </w:r>
      <w:r w:rsidRPr="009965A3">
        <w:rPr>
          <w:rFonts w:ascii="Arial" w:hAnsi="Arial" w:cs="Arial"/>
          <w:sz w:val="24"/>
          <w:szCs w:val="24"/>
          <w:lang w:val="el-GR"/>
        </w:rPr>
        <w:t>:</w:t>
      </w:r>
      <w:r>
        <w:rPr>
          <w:rFonts w:ascii="Arial" w:hAnsi="Arial" w:cs="Arial"/>
          <w:sz w:val="24"/>
          <w:szCs w:val="24"/>
          <w:lang w:val="el-GR"/>
        </w:rPr>
        <w:t xml:space="preserve"> </w:t>
      </w:r>
      <w:r w:rsidR="00E17B45">
        <w:rPr>
          <w:rFonts w:ascii="Arial" w:hAnsi="Arial" w:cs="Arial"/>
          <w:sz w:val="24"/>
          <w:szCs w:val="24"/>
          <w:lang w:val="el-GR"/>
        </w:rPr>
        <w:t>Κ</w:t>
      </w:r>
      <w:r w:rsidR="00E17B45" w:rsidRPr="000A4101">
        <w:rPr>
          <w:rFonts w:ascii="Arial" w:hAnsi="Arial" w:cs="Arial"/>
          <w:sz w:val="24"/>
          <w:szCs w:val="24"/>
          <w:lang w:val="el-GR"/>
        </w:rPr>
        <w:t>όμβος διανομής</w:t>
      </w:r>
      <w:r w:rsidR="00E17B45">
        <w:rPr>
          <w:rFonts w:ascii="Arial" w:hAnsi="Arial" w:cs="Arial"/>
          <w:sz w:val="24"/>
          <w:szCs w:val="24"/>
          <w:lang w:val="el-GR"/>
        </w:rPr>
        <w:t>.</w:t>
      </w:r>
    </w:p>
    <w:p w:rsidR="00ED3B6B" w:rsidRPr="004A1F0A" w:rsidRDefault="00003F67" w:rsidP="00D91D26">
      <w:pPr>
        <w:tabs>
          <w:tab w:val="left" w:pos="8921"/>
        </w:tabs>
        <w:jc w:val="center"/>
        <w:rPr>
          <w:lang w:val="el-GR"/>
        </w:rPr>
      </w:pPr>
      <w:r>
        <w:rPr>
          <w:lang w:val="el-GR"/>
        </w:rPr>
        <w:br w:type="page"/>
      </w:r>
      <w:r w:rsidRPr="004A1F0A">
        <w:rPr>
          <w:rFonts w:ascii="Arial" w:hAnsi="Arial" w:cs="Arial"/>
          <w:b/>
          <w:sz w:val="28"/>
          <w:szCs w:val="28"/>
          <w:lang w:val="el-GR"/>
        </w:rPr>
        <w:lastRenderedPageBreak/>
        <w:t>Κόμβος πρόσβασης</w:t>
      </w:r>
    </w:p>
    <w:p w:rsidR="00D91D26" w:rsidRPr="00D91D26" w:rsidRDefault="00D91D26" w:rsidP="00D91D26">
      <w:pPr>
        <w:tabs>
          <w:tab w:val="left" w:pos="8921"/>
        </w:tabs>
        <w:jc w:val="center"/>
        <w:rPr>
          <w:lang w:val="el-GR"/>
        </w:rPr>
      </w:pPr>
    </w:p>
    <w:p w:rsidR="00003F67" w:rsidRPr="00003F67" w:rsidRDefault="00003F67" w:rsidP="00003F67">
      <w:pPr>
        <w:rPr>
          <w:rFonts w:ascii="Arial" w:hAnsi="Arial" w:cs="Arial"/>
          <w:sz w:val="24"/>
          <w:szCs w:val="24"/>
          <w:lang w:val="el-GR"/>
        </w:rPr>
      </w:pPr>
      <w:r w:rsidRPr="00003F67">
        <w:rPr>
          <w:rFonts w:ascii="Arial" w:hAnsi="Arial" w:cs="Arial"/>
          <w:sz w:val="24"/>
          <w:szCs w:val="24"/>
          <w:lang w:val="el-GR"/>
        </w:rPr>
        <w:t xml:space="preserve">Ο κόμβος πρόσβασης, είναι το σημείο απ’ όπου υλοποιούνται οι ζεύξεις προς κάθε ιδιαίτερο χρήστη και συμπεριλαμβάνει παθητικές διατάξεις (συγκόλλησης, τερματισμού) οι οποίες μπορεί να απαρτίζονται από διακριτές μονάδες ή να συστεγάζονται σε κοινά ικριώματα ( FDFs). Η διαμόρφωση του χώρου εξαρτάται από τον αριθμό των υποστηριζόμενων χρηστών. Οι διαστάσεις του απαιτούμενου χώρου εξαρτώνται από των αριθμό των υποστηριζόμενων χρηστών, το είδος των χρηστών (εάν ανήκουν π.χ. σε ομογενές κλειστό group ή όχι) κλπ., για μικρό αριθμό χρηστών, ο κόμβος πρόσβασης μπορεί να περιορίζεται σε ένα κλειστό ικρίωμα εντός στεγασμένου χώρου, το οποίο θα συμπεριλαμβάνει παθητικά και ενεργά στοιχεία, με πιθανά απομακρυσμένο το κιβώτιο εισόδου του καλωδίου και συγκόλλησης των εισερχόμενων (OSP) προς τις ενδοκτιριακές ίνες (IFC ) ή θα περιορίζεται σε ένα κιβώτιο εξωτερικού χώρου εφοδιασμένου με ερμάρια συγκόλλησης, τερματισμού, αποθήκευσης καλωδίου και μικτονόμησης από την εμπρόσθια πλευρά, μπαταρίες, UPS, και ικρίωμα ανάρτησης ενεργών στοιχείων κατάλληλων για χρήση σε εξωτερικό περιβάλλον. Για μεγάλο αριθμό χρηστών, το μέγεθος και ο τύπος του κόμβου πρόσβασης μπορεί να είναι συγκρίσιμος με αυτά του κεντρικού κόμβου. Σημειώνεται </w:t>
      </w:r>
      <w:r w:rsidR="00CB44F6" w:rsidRPr="00003F67">
        <w:rPr>
          <w:rFonts w:ascii="Arial" w:hAnsi="Arial" w:cs="Arial"/>
          <w:sz w:val="24"/>
          <w:szCs w:val="24"/>
          <w:lang w:val="el-GR"/>
        </w:rPr>
        <w:t>ότι</w:t>
      </w:r>
      <w:r w:rsidRPr="00003F67">
        <w:rPr>
          <w:rFonts w:ascii="Arial" w:hAnsi="Arial" w:cs="Arial"/>
          <w:sz w:val="24"/>
          <w:szCs w:val="24"/>
          <w:lang w:val="el-GR"/>
        </w:rPr>
        <w:t xml:space="preserve"> κόμβοι διανομής και πρόσβασης μπορούν να συστεγασθούν στον ίδιο χώρο, όμως οι διατάξεις του κόμβου διανομής θα είναι διακριτές από αυτές του κόμβου πρόσβασης.</w:t>
      </w:r>
    </w:p>
    <w:p w:rsidR="00003F67" w:rsidRDefault="00003F67" w:rsidP="00003F67">
      <w:pPr>
        <w:ind w:firstLine="0"/>
        <w:jc w:val="center"/>
        <w:rPr>
          <w:lang w:val="el-GR"/>
        </w:rPr>
      </w:pPr>
    </w:p>
    <w:p w:rsidR="008F281A" w:rsidRDefault="008F281A">
      <w:pPr>
        <w:rPr>
          <w:lang w:val="el-GR"/>
        </w:rPr>
      </w:pPr>
    </w:p>
    <w:p w:rsidR="008F281A" w:rsidRDefault="008F281A">
      <w:pPr>
        <w:rPr>
          <w:lang w:val="el-GR"/>
        </w:rPr>
      </w:pPr>
      <w:r>
        <w:rPr>
          <w:lang w:val="el-GR"/>
        </w:rPr>
        <w:br w:type="page"/>
      </w:r>
    </w:p>
    <w:p w:rsidR="008F281A" w:rsidRPr="00E43D9D" w:rsidRDefault="008F281A" w:rsidP="008F281A">
      <w:pPr>
        <w:rPr>
          <w:lang w:val="el-GR"/>
        </w:rPr>
      </w:pPr>
    </w:p>
    <w:p w:rsidR="008F281A" w:rsidRPr="00E43D9D" w:rsidRDefault="008F281A" w:rsidP="008F281A">
      <w:pPr>
        <w:rPr>
          <w:rFonts w:ascii="Arial" w:eastAsiaTheme="majorEastAsia" w:hAnsi="Arial" w:cs="Arial"/>
          <w:color w:val="632423" w:themeColor="accent2" w:themeShade="80"/>
          <w:spacing w:val="5"/>
          <w:kern w:val="28"/>
          <w:sz w:val="32"/>
          <w:szCs w:val="32"/>
          <w:lang w:val="el-GR"/>
        </w:rPr>
      </w:pPr>
      <w:r w:rsidRPr="00E43D9D">
        <w:rPr>
          <w:rFonts w:ascii="Arial" w:eastAsiaTheme="majorEastAsia" w:hAnsi="Arial" w:cs="Arial"/>
          <w:color w:val="632423" w:themeColor="accent2" w:themeShade="80"/>
          <w:spacing w:val="5"/>
          <w:kern w:val="28"/>
          <w:sz w:val="32"/>
          <w:szCs w:val="32"/>
          <w:lang w:val="el-GR"/>
        </w:rPr>
        <w:tab/>
      </w:r>
    </w:p>
    <w:p w:rsidR="008F281A" w:rsidRPr="00E43D9D" w:rsidRDefault="008F281A" w:rsidP="008F281A">
      <w:pPr>
        <w:rPr>
          <w:rFonts w:ascii="Arial" w:eastAsiaTheme="majorEastAsia" w:hAnsi="Arial" w:cs="Arial"/>
          <w:color w:val="632423" w:themeColor="accent2" w:themeShade="80"/>
          <w:spacing w:val="5"/>
          <w:kern w:val="28"/>
          <w:sz w:val="32"/>
          <w:szCs w:val="32"/>
          <w:lang w:val="el-GR"/>
        </w:rPr>
      </w:pPr>
    </w:p>
    <w:p w:rsidR="008F281A" w:rsidRPr="00E43D9D" w:rsidRDefault="008F281A" w:rsidP="008F281A">
      <w:pPr>
        <w:rPr>
          <w:rFonts w:ascii="Arial" w:eastAsiaTheme="majorEastAsia" w:hAnsi="Arial" w:cs="Arial"/>
          <w:color w:val="632423" w:themeColor="accent2" w:themeShade="80"/>
          <w:spacing w:val="5"/>
          <w:kern w:val="28"/>
          <w:sz w:val="32"/>
          <w:szCs w:val="32"/>
          <w:lang w:val="el-GR"/>
        </w:rPr>
      </w:pPr>
    </w:p>
    <w:p w:rsidR="008F281A" w:rsidRPr="00E43D9D" w:rsidRDefault="008F281A" w:rsidP="008F281A">
      <w:pPr>
        <w:rPr>
          <w:rFonts w:ascii="Arial" w:eastAsiaTheme="majorEastAsia" w:hAnsi="Arial" w:cs="Arial"/>
          <w:color w:val="632423" w:themeColor="accent2" w:themeShade="80"/>
          <w:spacing w:val="5"/>
          <w:kern w:val="28"/>
          <w:sz w:val="32"/>
          <w:szCs w:val="32"/>
          <w:lang w:val="el-GR"/>
        </w:rPr>
      </w:pPr>
    </w:p>
    <w:p w:rsidR="008F281A" w:rsidRPr="00E43D9D" w:rsidRDefault="008F281A" w:rsidP="008F281A">
      <w:pPr>
        <w:rPr>
          <w:lang w:val="el-GR"/>
        </w:rPr>
      </w:pPr>
    </w:p>
    <w:p w:rsidR="00221890" w:rsidRDefault="00221890" w:rsidP="008F281A">
      <w:pPr>
        <w:pStyle w:val="Title"/>
      </w:pPr>
    </w:p>
    <w:p w:rsidR="00221890" w:rsidRDefault="00221890" w:rsidP="008F281A">
      <w:pPr>
        <w:pStyle w:val="Title"/>
      </w:pPr>
    </w:p>
    <w:p w:rsidR="008F281A" w:rsidRPr="00DE02A0" w:rsidRDefault="008F281A" w:rsidP="008F281A">
      <w:pPr>
        <w:pStyle w:val="Title"/>
      </w:pPr>
      <w:r>
        <w:t xml:space="preserve">Κεφάλαιο </w:t>
      </w:r>
      <w:r w:rsidRPr="00BB1B42">
        <w:t>3</w:t>
      </w:r>
      <w:r w:rsidRPr="00DE02A0">
        <w:t xml:space="preserve">: </w:t>
      </w:r>
      <w:r>
        <w:t xml:space="preserve">Ανάλυση αρχιτεκτονικών </w:t>
      </w:r>
      <w:r>
        <w:rPr>
          <w:lang w:val="en-US"/>
        </w:rPr>
        <w:t>FTTx</w:t>
      </w:r>
      <w:r w:rsidRPr="00DE02A0">
        <w:t>.</w:t>
      </w:r>
    </w:p>
    <w:p w:rsidR="00003F67" w:rsidRDefault="00003F67">
      <w:pPr>
        <w:rPr>
          <w:lang w:val="el-GR"/>
        </w:rPr>
      </w:pPr>
    </w:p>
    <w:p w:rsidR="008F281A" w:rsidRDefault="008F281A" w:rsidP="000A4101">
      <w:pPr>
        <w:tabs>
          <w:tab w:val="left" w:pos="8921"/>
        </w:tabs>
        <w:rPr>
          <w:lang w:val="el-GR"/>
        </w:rPr>
      </w:pPr>
    </w:p>
    <w:p w:rsidR="008F281A" w:rsidRDefault="008F281A">
      <w:pPr>
        <w:rPr>
          <w:lang w:val="el-GR"/>
        </w:rPr>
      </w:pPr>
      <w:r>
        <w:rPr>
          <w:lang w:val="el-GR"/>
        </w:rPr>
        <w:br w:type="page"/>
      </w:r>
    </w:p>
    <w:p w:rsidR="008F281A" w:rsidRPr="004A1F0A" w:rsidRDefault="008F281A" w:rsidP="00056E45">
      <w:pPr>
        <w:pStyle w:val="Heading1"/>
        <w:ind w:firstLine="0"/>
        <w:jc w:val="center"/>
        <w:rPr>
          <w:rFonts w:ascii="Arial" w:eastAsia="Times New Roman" w:hAnsi="Arial" w:cs="Arial"/>
          <w:color w:val="auto"/>
          <w:sz w:val="32"/>
          <w:szCs w:val="32"/>
          <w:lang w:val="el-GR"/>
        </w:rPr>
      </w:pPr>
      <w:bookmarkStart w:id="30" w:name="_Toc322685238"/>
      <w:r w:rsidRPr="004A1F0A">
        <w:rPr>
          <w:rFonts w:ascii="Arial" w:eastAsia="Times New Roman" w:hAnsi="Arial" w:cs="Arial"/>
          <w:color w:val="auto"/>
          <w:sz w:val="32"/>
          <w:szCs w:val="32"/>
          <w:lang w:val="el-GR"/>
        </w:rPr>
        <w:lastRenderedPageBreak/>
        <w:t xml:space="preserve">3.1  Εισαγωγή </w:t>
      </w:r>
      <w:r w:rsidRPr="004A1F0A">
        <w:rPr>
          <w:rFonts w:ascii="Arial" w:eastAsia="Times New Roman" w:hAnsi="Arial" w:cs="Arial"/>
          <w:color w:val="auto"/>
          <w:sz w:val="32"/>
          <w:szCs w:val="32"/>
        </w:rPr>
        <w:t>FTTx</w:t>
      </w:r>
      <w:bookmarkEnd w:id="30"/>
    </w:p>
    <w:p w:rsidR="00056E45" w:rsidRPr="00056E45" w:rsidRDefault="00056E45" w:rsidP="00056E45">
      <w:pPr>
        <w:rPr>
          <w:lang w:val="el-GR"/>
        </w:rPr>
      </w:pPr>
    </w:p>
    <w:p w:rsidR="00B648DC" w:rsidRPr="00056E45" w:rsidRDefault="00B648DC" w:rsidP="00B648DC">
      <w:pPr>
        <w:rPr>
          <w:rFonts w:ascii="Arial" w:hAnsi="Arial" w:cs="Arial"/>
          <w:sz w:val="24"/>
          <w:szCs w:val="24"/>
          <w:lang w:val="el-GR"/>
        </w:rPr>
      </w:pPr>
      <w:r w:rsidRPr="00530635">
        <w:rPr>
          <w:rFonts w:ascii="Arial" w:hAnsi="Arial" w:cs="Arial"/>
          <w:sz w:val="24"/>
          <w:szCs w:val="24"/>
          <w:lang w:val="el-GR"/>
        </w:rPr>
        <w:t xml:space="preserve">Οι πιο συνηθισμένες τεχνολογίες στα ευρυζωνικά δίκτυα είναι η </w:t>
      </w:r>
      <w:r w:rsidRPr="00530635">
        <w:rPr>
          <w:rFonts w:ascii="Arial" w:hAnsi="Arial" w:cs="Arial"/>
          <w:sz w:val="24"/>
          <w:szCs w:val="24"/>
        </w:rPr>
        <w:t>DSL</w:t>
      </w:r>
      <w:r w:rsidRPr="00530635">
        <w:rPr>
          <w:rFonts w:ascii="Arial" w:hAnsi="Arial" w:cs="Arial"/>
          <w:sz w:val="24"/>
          <w:szCs w:val="24"/>
          <w:lang w:val="el-GR"/>
        </w:rPr>
        <w:t xml:space="preserve"> ( </w:t>
      </w:r>
      <w:r w:rsidRPr="00530635">
        <w:rPr>
          <w:rFonts w:ascii="Arial" w:hAnsi="Arial" w:cs="Arial"/>
          <w:sz w:val="24"/>
          <w:szCs w:val="24"/>
        </w:rPr>
        <w:t>Digital</w:t>
      </w:r>
      <w:r w:rsidRPr="00530635">
        <w:rPr>
          <w:rFonts w:ascii="Arial" w:hAnsi="Arial" w:cs="Arial"/>
          <w:sz w:val="24"/>
          <w:szCs w:val="24"/>
          <w:lang w:val="el-GR"/>
        </w:rPr>
        <w:t xml:space="preserve"> </w:t>
      </w:r>
      <w:r w:rsidRPr="00530635">
        <w:rPr>
          <w:rFonts w:ascii="Arial" w:hAnsi="Arial" w:cs="Arial"/>
          <w:sz w:val="24"/>
          <w:szCs w:val="24"/>
        </w:rPr>
        <w:t>Subscriber</w:t>
      </w:r>
      <w:r w:rsidRPr="00530635">
        <w:rPr>
          <w:rFonts w:ascii="Arial" w:hAnsi="Arial" w:cs="Arial"/>
          <w:sz w:val="24"/>
          <w:szCs w:val="24"/>
          <w:lang w:val="el-GR"/>
        </w:rPr>
        <w:t xml:space="preserve"> </w:t>
      </w:r>
      <w:r w:rsidRPr="00530635">
        <w:rPr>
          <w:rFonts w:ascii="Arial" w:hAnsi="Arial" w:cs="Arial"/>
          <w:sz w:val="24"/>
          <w:szCs w:val="24"/>
        </w:rPr>
        <w:t>line</w:t>
      </w:r>
      <w:r w:rsidRPr="00530635">
        <w:rPr>
          <w:rFonts w:ascii="Arial" w:hAnsi="Arial" w:cs="Arial"/>
          <w:sz w:val="24"/>
          <w:szCs w:val="24"/>
          <w:lang w:val="el-GR"/>
        </w:rPr>
        <w:t xml:space="preserve"> - Ψηφιακή συνδρομητική γραμμή ),</w:t>
      </w:r>
      <w:r w:rsidR="002460A0" w:rsidRPr="00530635">
        <w:rPr>
          <w:rFonts w:ascii="Arial" w:hAnsi="Arial" w:cs="Arial"/>
          <w:sz w:val="24"/>
          <w:szCs w:val="24"/>
          <w:lang w:val="el-GR"/>
        </w:rPr>
        <w:t xml:space="preserve"> η</w:t>
      </w:r>
      <w:r w:rsidRPr="00530635">
        <w:rPr>
          <w:rFonts w:ascii="Arial" w:hAnsi="Arial" w:cs="Arial"/>
          <w:sz w:val="24"/>
          <w:szCs w:val="24"/>
          <w:lang w:val="el-GR"/>
        </w:rPr>
        <w:t xml:space="preserve"> </w:t>
      </w:r>
      <w:r w:rsidRPr="00530635">
        <w:rPr>
          <w:rFonts w:ascii="Arial" w:hAnsi="Arial" w:cs="Arial"/>
          <w:sz w:val="24"/>
          <w:szCs w:val="24"/>
        </w:rPr>
        <w:t>Cable</w:t>
      </w:r>
      <w:r w:rsidRPr="00530635">
        <w:rPr>
          <w:rFonts w:ascii="Arial" w:hAnsi="Arial" w:cs="Arial"/>
          <w:sz w:val="24"/>
          <w:szCs w:val="24"/>
          <w:lang w:val="el-GR"/>
        </w:rPr>
        <w:t xml:space="preserve"> </w:t>
      </w:r>
      <w:r w:rsidRPr="00530635">
        <w:rPr>
          <w:rFonts w:ascii="Arial" w:hAnsi="Arial" w:cs="Arial"/>
          <w:sz w:val="24"/>
          <w:szCs w:val="24"/>
        </w:rPr>
        <w:t>modem</w:t>
      </w:r>
      <w:r w:rsidRPr="00530635">
        <w:rPr>
          <w:rFonts w:ascii="Arial" w:hAnsi="Arial" w:cs="Arial"/>
          <w:sz w:val="24"/>
          <w:szCs w:val="24"/>
          <w:lang w:val="el-GR"/>
        </w:rPr>
        <w:t xml:space="preserve"> </w:t>
      </w:r>
      <w:r w:rsidR="002460A0" w:rsidRPr="00530635">
        <w:rPr>
          <w:rFonts w:ascii="Arial" w:hAnsi="Arial" w:cs="Arial"/>
          <w:sz w:val="24"/>
          <w:szCs w:val="24"/>
          <w:lang w:val="el-GR"/>
        </w:rPr>
        <w:t xml:space="preserve">και τέλος τα ασύρματα δίκτυα μετάδοσης. Η τελευταία τεχνολογία του </w:t>
      </w:r>
      <w:r w:rsidR="002460A0" w:rsidRPr="00530635">
        <w:rPr>
          <w:rFonts w:ascii="Arial" w:hAnsi="Arial" w:cs="Arial"/>
          <w:sz w:val="24"/>
          <w:szCs w:val="24"/>
        </w:rPr>
        <w:t>DSL</w:t>
      </w:r>
      <w:r w:rsidR="002460A0" w:rsidRPr="00530635">
        <w:rPr>
          <w:rFonts w:ascii="Arial" w:hAnsi="Arial" w:cs="Arial"/>
          <w:sz w:val="24"/>
          <w:szCs w:val="24"/>
          <w:lang w:val="el-GR"/>
        </w:rPr>
        <w:t xml:space="preserve"> είναι το </w:t>
      </w:r>
      <w:r w:rsidR="002460A0" w:rsidRPr="00530635">
        <w:rPr>
          <w:rFonts w:ascii="Arial" w:hAnsi="Arial" w:cs="Arial"/>
          <w:sz w:val="24"/>
          <w:szCs w:val="24"/>
        </w:rPr>
        <w:t>VDSL</w:t>
      </w:r>
      <w:r w:rsidR="002460A0" w:rsidRPr="00530635">
        <w:rPr>
          <w:rFonts w:ascii="Arial" w:hAnsi="Arial" w:cs="Arial"/>
          <w:sz w:val="24"/>
          <w:szCs w:val="24"/>
          <w:lang w:val="el-GR"/>
        </w:rPr>
        <w:t xml:space="preserve"> το οποίο υποστηρίζει ταχύτητες 6</w:t>
      </w:r>
      <w:r w:rsidR="002460A0" w:rsidRPr="00530635">
        <w:rPr>
          <w:rFonts w:ascii="Arial" w:hAnsi="Arial" w:cs="Arial"/>
          <w:sz w:val="24"/>
          <w:szCs w:val="24"/>
        </w:rPr>
        <w:t>Mbps</w:t>
      </w:r>
      <w:r w:rsidR="002460A0" w:rsidRPr="00530635">
        <w:rPr>
          <w:rFonts w:ascii="Arial" w:hAnsi="Arial" w:cs="Arial"/>
          <w:sz w:val="24"/>
          <w:szCs w:val="24"/>
          <w:lang w:val="el-GR"/>
        </w:rPr>
        <w:t xml:space="preserve"> για την αποστολή (</w:t>
      </w:r>
      <w:r w:rsidR="002460A0" w:rsidRPr="00530635">
        <w:rPr>
          <w:rFonts w:ascii="Arial" w:hAnsi="Arial" w:cs="Arial"/>
          <w:sz w:val="24"/>
          <w:szCs w:val="24"/>
        </w:rPr>
        <w:t>upload</w:t>
      </w:r>
      <w:r w:rsidR="002460A0" w:rsidRPr="00530635">
        <w:rPr>
          <w:rFonts w:ascii="Arial" w:hAnsi="Arial" w:cs="Arial"/>
          <w:sz w:val="24"/>
          <w:szCs w:val="24"/>
          <w:lang w:val="el-GR"/>
        </w:rPr>
        <w:t>) και 52</w:t>
      </w:r>
      <w:r w:rsidR="002460A0" w:rsidRPr="00530635">
        <w:rPr>
          <w:rFonts w:ascii="Arial" w:hAnsi="Arial" w:cs="Arial"/>
          <w:sz w:val="24"/>
          <w:szCs w:val="24"/>
        </w:rPr>
        <w:t>Mbps</w:t>
      </w:r>
      <w:r w:rsidR="002460A0" w:rsidRPr="00530635">
        <w:rPr>
          <w:rFonts w:ascii="Arial" w:hAnsi="Arial" w:cs="Arial"/>
          <w:sz w:val="24"/>
          <w:szCs w:val="24"/>
          <w:lang w:val="el-GR"/>
        </w:rPr>
        <w:t xml:space="preserve"> για την λήψη (</w:t>
      </w:r>
      <w:r w:rsidR="002460A0" w:rsidRPr="00530635">
        <w:rPr>
          <w:rFonts w:ascii="Arial" w:hAnsi="Arial" w:cs="Arial"/>
          <w:sz w:val="24"/>
          <w:szCs w:val="24"/>
        </w:rPr>
        <w:t>Download</w:t>
      </w:r>
      <w:r w:rsidR="002460A0" w:rsidRPr="00530635">
        <w:rPr>
          <w:rFonts w:ascii="Arial" w:hAnsi="Arial" w:cs="Arial"/>
          <w:sz w:val="24"/>
          <w:szCs w:val="24"/>
          <w:lang w:val="el-GR"/>
        </w:rPr>
        <w:t>) ή 26</w:t>
      </w:r>
      <w:r w:rsidR="002460A0" w:rsidRPr="00530635">
        <w:rPr>
          <w:rFonts w:ascii="Arial" w:hAnsi="Arial" w:cs="Arial"/>
          <w:sz w:val="24"/>
          <w:szCs w:val="24"/>
        </w:rPr>
        <w:t>Mbps</w:t>
      </w:r>
      <w:r w:rsidR="002460A0" w:rsidRPr="00530635">
        <w:rPr>
          <w:rFonts w:ascii="Arial" w:hAnsi="Arial" w:cs="Arial"/>
          <w:sz w:val="24"/>
          <w:szCs w:val="24"/>
          <w:lang w:val="el-GR"/>
        </w:rPr>
        <w:t xml:space="preserve"> </w:t>
      </w:r>
      <w:r w:rsidR="0081230E" w:rsidRPr="00530635">
        <w:rPr>
          <w:rFonts w:ascii="Arial" w:hAnsi="Arial" w:cs="Arial"/>
          <w:sz w:val="24"/>
          <w:szCs w:val="24"/>
          <w:lang w:val="el-GR"/>
        </w:rPr>
        <w:t>εάν</w:t>
      </w:r>
      <w:r w:rsidR="002460A0" w:rsidRPr="00530635">
        <w:rPr>
          <w:rFonts w:ascii="Arial" w:hAnsi="Arial" w:cs="Arial"/>
          <w:sz w:val="24"/>
          <w:szCs w:val="24"/>
          <w:lang w:val="el-GR"/>
        </w:rPr>
        <w:t xml:space="preserve"> έχουμε συμμετρικό τρόπο μετάδοσης. Οι ταχύτητες αυτές </w:t>
      </w:r>
      <w:r w:rsidR="0081230E" w:rsidRPr="00530635">
        <w:rPr>
          <w:rFonts w:ascii="Arial" w:hAnsi="Arial" w:cs="Arial"/>
          <w:sz w:val="24"/>
          <w:szCs w:val="24"/>
          <w:lang w:val="el-GR"/>
        </w:rPr>
        <w:t>στην</w:t>
      </w:r>
      <w:r w:rsidR="002460A0" w:rsidRPr="00530635">
        <w:rPr>
          <w:rFonts w:ascii="Arial" w:hAnsi="Arial" w:cs="Arial"/>
          <w:sz w:val="24"/>
          <w:szCs w:val="24"/>
          <w:lang w:val="el-GR"/>
        </w:rPr>
        <w:t xml:space="preserve"> πραγματικότητα </w:t>
      </w:r>
      <w:r w:rsidR="0081230E" w:rsidRPr="00530635">
        <w:rPr>
          <w:rFonts w:ascii="Arial" w:hAnsi="Arial" w:cs="Arial"/>
          <w:sz w:val="24"/>
          <w:szCs w:val="24"/>
          <w:lang w:val="el-GR"/>
        </w:rPr>
        <w:t>είναι</w:t>
      </w:r>
      <w:r w:rsidR="002460A0" w:rsidRPr="00530635">
        <w:rPr>
          <w:rFonts w:ascii="Arial" w:hAnsi="Arial" w:cs="Arial"/>
          <w:sz w:val="24"/>
          <w:szCs w:val="24"/>
          <w:lang w:val="el-GR"/>
        </w:rPr>
        <w:t xml:space="preserve">  μικρότερες λόγο της απόστασης. Για τα </w:t>
      </w:r>
      <w:r w:rsidR="002460A0" w:rsidRPr="00530635">
        <w:rPr>
          <w:rFonts w:ascii="Arial" w:hAnsi="Arial" w:cs="Arial"/>
          <w:sz w:val="24"/>
          <w:szCs w:val="24"/>
        </w:rPr>
        <w:t>Cable</w:t>
      </w:r>
      <w:r w:rsidR="002460A0" w:rsidRPr="00530635">
        <w:rPr>
          <w:rFonts w:ascii="Arial" w:hAnsi="Arial" w:cs="Arial"/>
          <w:sz w:val="24"/>
          <w:szCs w:val="24"/>
          <w:lang w:val="el-GR"/>
        </w:rPr>
        <w:t xml:space="preserve"> </w:t>
      </w:r>
      <w:r w:rsidR="002460A0" w:rsidRPr="00530635">
        <w:rPr>
          <w:rFonts w:ascii="Arial" w:hAnsi="Arial" w:cs="Arial"/>
          <w:sz w:val="24"/>
          <w:szCs w:val="24"/>
        </w:rPr>
        <w:t>modem</w:t>
      </w:r>
      <w:r w:rsidR="002460A0" w:rsidRPr="00530635">
        <w:rPr>
          <w:rFonts w:ascii="Arial" w:hAnsi="Arial" w:cs="Arial"/>
          <w:sz w:val="24"/>
          <w:szCs w:val="24"/>
          <w:lang w:val="el-GR"/>
        </w:rPr>
        <w:t xml:space="preserve"> μπορούμε να έχουμε ταχύτητες της τάξεως των 30</w:t>
      </w:r>
      <w:r w:rsidR="002460A0" w:rsidRPr="00530635">
        <w:rPr>
          <w:rFonts w:ascii="Arial" w:hAnsi="Arial" w:cs="Arial"/>
          <w:sz w:val="24"/>
          <w:szCs w:val="24"/>
        </w:rPr>
        <w:t>Mbps</w:t>
      </w:r>
      <w:r w:rsidR="002460A0" w:rsidRPr="00530635">
        <w:rPr>
          <w:rFonts w:ascii="Arial" w:hAnsi="Arial" w:cs="Arial"/>
          <w:sz w:val="24"/>
          <w:szCs w:val="24"/>
          <w:lang w:val="el-GR"/>
        </w:rPr>
        <w:t xml:space="preserve"> και 40</w:t>
      </w:r>
      <w:r w:rsidR="002460A0" w:rsidRPr="00530635">
        <w:rPr>
          <w:rFonts w:ascii="Arial" w:hAnsi="Arial" w:cs="Arial"/>
          <w:sz w:val="24"/>
          <w:szCs w:val="24"/>
        </w:rPr>
        <w:t>Mbps</w:t>
      </w:r>
      <w:r w:rsidR="002460A0" w:rsidRPr="00530635">
        <w:rPr>
          <w:rFonts w:ascii="Arial" w:hAnsi="Arial" w:cs="Arial"/>
          <w:sz w:val="24"/>
          <w:szCs w:val="24"/>
          <w:lang w:val="el-GR"/>
        </w:rPr>
        <w:t xml:space="preserve"> για την αποστολή και λήψη δεδομένων</w:t>
      </w:r>
      <w:r w:rsidR="0081230E" w:rsidRPr="00530635">
        <w:rPr>
          <w:rFonts w:ascii="Arial" w:hAnsi="Arial" w:cs="Arial"/>
          <w:sz w:val="24"/>
          <w:szCs w:val="24"/>
          <w:lang w:val="el-GR"/>
        </w:rPr>
        <w:t xml:space="preserve"> αντίστοιχα. Τέλος στα ασύρματα δίκτυα  πρόσβασης η συμμετρική τους ταχύτητα αγγίζει τα 134</w:t>
      </w:r>
      <w:r w:rsidR="0081230E" w:rsidRPr="00530635">
        <w:rPr>
          <w:rFonts w:ascii="Arial" w:hAnsi="Arial" w:cs="Arial"/>
          <w:sz w:val="24"/>
          <w:szCs w:val="24"/>
        </w:rPr>
        <w:t>Mbps</w:t>
      </w:r>
      <w:r w:rsidR="0081230E" w:rsidRPr="00530635">
        <w:rPr>
          <w:rFonts w:ascii="Arial" w:hAnsi="Arial" w:cs="Arial"/>
          <w:sz w:val="24"/>
          <w:szCs w:val="24"/>
          <w:lang w:val="el-GR"/>
        </w:rPr>
        <w:t xml:space="preserve">, χάρη στη τεχνολογία </w:t>
      </w:r>
      <w:r w:rsidR="0081230E" w:rsidRPr="00530635">
        <w:rPr>
          <w:rFonts w:ascii="Arial" w:hAnsi="Arial" w:cs="Arial"/>
          <w:sz w:val="24"/>
          <w:szCs w:val="24"/>
        </w:rPr>
        <w:t>WiMax</w:t>
      </w:r>
      <w:r w:rsidR="0081230E" w:rsidRPr="00530635">
        <w:rPr>
          <w:rFonts w:ascii="Arial" w:hAnsi="Arial" w:cs="Arial"/>
          <w:sz w:val="24"/>
          <w:szCs w:val="24"/>
          <w:lang w:val="el-GR"/>
        </w:rPr>
        <w:t>.</w:t>
      </w:r>
    </w:p>
    <w:p w:rsidR="00530635" w:rsidRPr="00056E45" w:rsidRDefault="0081230E" w:rsidP="00530635">
      <w:pPr>
        <w:tabs>
          <w:tab w:val="left" w:pos="8921"/>
        </w:tabs>
        <w:rPr>
          <w:rFonts w:ascii="Arial" w:hAnsi="Arial" w:cs="Arial"/>
          <w:sz w:val="24"/>
          <w:szCs w:val="24"/>
          <w:lang w:val="el-GR"/>
        </w:rPr>
      </w:pPr>
      <w:r w:rsidRPr="00530635">
        <w:rPr>
          <w:rFonts w:ascii="Arial" w:hAnsi="Arial" w:cs="Arial"/>
          <w:sz w:val="24"/>
          <w:szCs w:val="24"/>
          <w:lang w:val="el-GR"/>
        </w:rPr>
        <w:t>Λόγο της αυξημένης κίνησης στο διαδίκτυο παρουσιάζεται αύξηση ζήτησης ευριζωνικών δικτύων. Μία από τις κατηγορίες ευριζωνικών δικτύων είναι τα οπτικά δίκτυα, τα οποία πλέον δεν καλύπτουν μόνο το βασικό δίκτυο κορμού, αλλά εκτείνονται μέχρι τον τοπικό βρόγχο αλλά και την</w:t>
      </w:r>
      <w:r w:rsidR="00BC3D02" w:rsidRPr="00530635">
        <w:rPr>
          <w:rFonts w:ascii="Arial" w:hAnsi="Arial" w:cs="Arial"/>
          <w:sz w:val="24"/>
          <w:szCs w:val="24"/>
          <w:lang w:val="el-GR"/>
        </w:rPr>
        <w:t xml:space="preserve"> κατοικία των τελικών χρηστών. Η</w:t>
      </w:r>
      <w:r w:rsidRPr="00530635">
        <w:rPr>
          <w:rFonts w:ascii="Arial" w:hAnsi="Arial" w:cs="Arial"/>
          <w:sz w:val="24"/>
          <w:szCs w:val="24"/>
          <w:lang w:val="el-GR"/>
        </w:rPr>
        <w:t xml:space="preserve"> τεχνική αυτή ονομάζεται </w:t>
      </w:r>
      <w:r w:rsidRPr="00530635">
        <w:rPr>
          <w:rFonts w:ascii="Arial" w:hAnsi="Arial" w:cs="Arial"/>
          <w:sz w:val="24"/>
          <w:szCs w:val="24"/>
        </w:rPr>
        <w:t>FTTx</w:t>
      </w:r>
      <w:r w:rsidRPr="00530635">
        <w:rPr>
          <w:rFonts w:ascii="Arial" w:hAnsi="Arial" w:cs="Arial"/>
          <w:sz w:val="24"/>
          <w:szCs w:val="24"/>
          <w:lang w:val="el-GR"/>
        </w:rPr>
        <w:t xml:space="preserve"> ( </w:t>
      </w:r>
      <w:r w:rsidRPr="00530635">
        <w:rPr>
          <w:rFonts w:ascii="Arial" w:hAnsi="Arial" w:cs="Arial"/>
          <w:sz w:val="24"/>
          <w:szCs w:val="24"/>
        </w:rPr>
        <w:t>Fyber</w:t>
      </w:r>
      <w:r w:rsidRPr="00530635">
        <w:rPr>
          <w:rFonts w:ascii="Arial" w:hAnsi="Arial" w:cs="Arial"/>
          <w:sz w:val="24"/>
          <w:szCs w:val="24"/>
          <w:lang w:val="el-GR"/>
        </w:rPr>
        <w:t xml:space="preserve"> </w:t>
      </w:r>
      <w:r w:rsidRPr="00530635">
        <w:rPr>
          <w:rFonts w:ascii="Arial" w:hAnsi="Arial" w:cs="Arial"/>
          <w:sz w:val="24"/>
          <w:szCs w:val="24"/>
        </w:rPr>
        <w:t>to</w:t>
      </w:r>
      <w:r w:rsidRPr="00530635">
        <w:rPr>
          <w:rFonts w:ascii="Arial" w:hAnsi="Arial" w:cs="Arial"/>
          <w:sz w:val="24"/>
          <w:szCs w:val="24"/>
          <w:lang w:val="el-GR"/>
        </w:rPr>
        <w:t xml:space="preserve"> </w:t>
      </w:r>
      <w:r w:rsidRPr="00530635">
        <w:rPr>
          <w:rFonts w:ascii="Arial" w:hAnsi="Arial" w:cs="Arial"/>
          <w:sz w:val="24"/>
          <w:szCs w:val="24"/>
        </w:rPr>
        <w:t>the</w:t>
      </w:r>
      <w:r w:rsidRPr="00530635">
        <w:rPr>
          <w:rFonts w:ascii="Arial" w:hAnsi="Arial" w:cs="Arial"/>
          <w:sz w:val="24"/>
          <w:szCs w:val="24"/>
          <w:lang w:val="el-GR"/>
        </w:rPr>
        <w:t xml:space="preserve"> </w:t>
      </w:r>
      <w:r w:rsidRPr="00530635">
        <w:rPr>
          <w:rFonts w:ascii="Arial" w:hAnsi="Arial" w:cs="Arial"/>
          <w:sz w:val="24"/>
          <w:szCs w:val="24"/>
        </w:rPr>
        <w:t>x</w:t>
      </w:r>
      <w:r w:rsidRPr="00530635">
        <w:rPr>
          <w:rFonts w:ascii="Arial" w:hAnsi="Arial" w:cs="Arial"/>
          <w:sz w:val="24"/>
          <w:szCs w:val="24"/>
          <w:lang w:val="el-GR"/>
        </w:rPr>
        <w:t xml:space="preserve"> )</w:t>
      </w:r>
      <w:r w:rsidR="00BB1B42" w:rsidRPr="00530635">
        <w:rPr>
          <w:rFonts w:ascii="Arial" w:hAnsi="Arial" w:cs="Arial"/>
          <w:sz w:val="24"/>
          <w:szCs w:val="24"/>
          <w:lang w:val="el-GR"/>
        </w:rPr>
        <w:t xml:space="preserve">. Η τεχνολογία αυτή περιλαμβάνει τρείς βασικές </w:t>
      </w:r>
      <w:r w:rsidR="00BC3D02" w:rsidRPr="00530635">
        <w:rPr>
          <w:rFonts w:ascii="Arial" w:hAnsi="Arial" w:cs="Arial"/>
          <w:sz w:val="24"/>
          <w:szCs w:val="24"/>
          <w:lang w:val="el-GR"/>
        </w:rPr>
        <w:t>αρχές</w:t>
      </w:r>
      <w:r w:rsidR="00BB1B42" w:rsidRPr="00530635">
        <w:rPr>
          <w:rFonts w:ascii="Arial" w:hAnsi="Arial" w:cs="Arial"/>
          <w:sz w:val="24"/>
          <w:szCs w:val="24"/>
          <w:lang w:val="el-GR"/>
        </w:rPr>
        <w:t xml:space="preserve"> προκειμένου να υλοποιηθεί</w:t>
      </w:r>
      <w:r w:rsidR="00BC3D02" w:rsidRPr="00530635">
        <w:rPr>
          <w:rFonts w:ascii="Arial" w:hAnsi="Arial" w:cs="Arial"/>
          <w:sz w:val="24"/>
          <w:szCs w:val="24"/>
          <w:lang w:val="el-GR"/>
        </w:rPr>
        <w:t xml:space="preserve"> </w:t>
      </w:r>
      <w:r w:rsidR="00BB1B42" w:rsidRPr="00530635">
        <w:rPr>
          <w:rFonts w:ascii="Arial" w:hAnsi="Arial" w:cs="Arial"/>
          <w:sz w:val="24"/>
          <w:szCs w:val="24"/>
          <w:lang w:val="el-GR"/>
        </w:rPr>
        <w:t xml:space="preserve">και </w:t>
      </w:r>
      <w:r w:rsidR="00BC3D02" w:rsidRPr="00530635">
        <w:rPr>
          <w:rFonts w:ascii="Arial" w:hAnsi="Arial" w:cs="Arial"/>
          <w:sz w:val="24"/>
          <w:szCs w:val="24"/>
          <w:lang w:val="el-GR"/>
        </w:rPr>
        <w:t>είναι</w:t>
      </w:r>
      <w:r w:rsidR="00BB1B42" w:rsidRPr="00530635">
        <w:rPr>
          <w:rFonts w:ascii="Arial" w:hAnsi="Arial" w:cs="Arial"/>
          <w:sz w:val="24"/>
          <w:szCs w:val="24"/>
          <w:lang w:val="el-GR"/>
        </w:rPr>
        <w:t xml:space="preserve"> οι εξής: Η δομή , οι αρχιτεκτονικές και τέλος οι τεχνολογίες των </w:t>
      </w:r>
      <w:r w:rsidR="00BB1B42" w:rsidRPr="00530635">
        <w:rPr>
          <w:rFonts w:ascii="Arial" w:hAnsi="Arial" w:cs="Arial"/>
          <w:sz w:val="24"/>
          <w:szCs w:val="24"/>
        </w:rPr>
        <w:t>FTTx</w:t>
      </w:r>
      <w:r w:rsidR="00BB1B42" w:rsidRPr="00530635">
        <w:rPr>
          <w:rFonts w:ascii="Arial" w:hAnsi="Arial" w:cs="Arial"/>
          <w:sz w:val="24"/>
          <w:szCs w:val="24"/>
          <w:lang w:val="el-GR"/>
        </w:rPr>
        <w:t xml:space="preserve"> </w:t>
      </w:r>
      <w:r w:rsidR="00246595" w:rsidRPr="00530635">
        <w:rPr>
          <w:rFonts w:ascii="Arial" w:hAnsi="Arial" w:cs="Arial"/>
          <w:sz w:val="24"/>
          <w:szCs w:val="24"/>
          <w:lang w:val="el-GR"/>
        </w:rPr>
        <w:t xml:space="preserve">δικτύων. </w:t>
      </w:r>
    </w:p>
    <w:p w:rsidR="00530635" w:rsidRPr="00056E45" w:rsidRDefault="00C30251" w:rsidP="00530635">
      <w:pPr>
        <w:tabs>
          <w:tab w:val="left" w:pos="8921"/>
        </w:tabs>
        <w:rPr>
          <w:rFonts w:ascii="Arial" w:hAnsi="Arial" w:cs="Arial"/>
          <w:sz w:val="24"/>
          <w:szCs w:val="24"/>
          <w:lang w:val="el-GR"/>
        </w:rPr>
      </w:pPr>
      <w:r w:rsidRPr="00530635">
        <w:rPr>
          <w:rFonts w:ascii="Arial" w:hAnsi="Arial" w:cs="Arial"/>
          <w:sz w:val="24"/>
          <w:szCs w:val="24"/>
          <w:lang w:val="el-GR"/>
        </w:rPr>
        <w:t xml:space="preserve">Τα </w:t>
      </w:r>
      <w:r w:rsidRPr="00530635">
        <w:rPr>
          <w:rFonts w:ascii="Arial" w:hAnsi="Arial" w:cs="Arial"/>
          <w:sz w:val="24"/>
          <w:szCs w:val="24"/>
        </w:rPr>
        <w:t>FTTx</w:t>
      </w:r>
      <w:r w:rsidRPr="00530635">
        <w:rPr>
          <w:rFonts w:ascii="Arial" w:hAnsi="Arial" w:cs="Arial"/>
          <w:sz w:val="24"/>
          <w:szCs w:val="24"/>
          <w:lang w:val="el-GR"/>
        </w:rPr>
        <w:t xml:space="preserve"> λοιπόν δίκτυα παρέχουν ευρυζωνικές υπηρεσίες σε πολύ μεγαλύτερες αποστάσεις σε σχέση με αυτές των προηγουμένων τεχνολογιών.</w:t>
      </w:r>
      <w:r w:rsidR="00530635" w:rsidRPr="00530635">
        <w:rPr>
          <w:rFonts w:ascii="Arial" w:hAnsi="Arial" w:cs="Arial"/>
          <w:sz w:val="24"/>
          <w:szCs w:val="24"/>
          <w:lang w:val="el-GR"/>
        </w:rPr>
        <w:t xml:space="preserve"> </w:t>
      </w:r>
      <w:r w:rsidRPr="00530635">
        <w:rPr>
          <w:rFonts w:ascii="Arial" w:hAnsi="Arial" w:cs="Arial"/>
          <w:sz w:val="24"/>
          <w:szCs w:val="24"/>
          <w:lang w:val="el-GR"/>
        </w:rPr>
        <w:t xml:space="preserve">Επιπλέων τα </w:t>
      </w:r>
      <w:r w:rsidRPr="00530635">
        <w:rPr>
          <w:rFonts w:ascii="Arial" w:hAnsi="Arial" w:cs="Arial"/>
          <w:sz w:val="24"/>
          <w:szCs w:val="24"/>
        </w:rPr>
        <w:t>FTTx</w:t>
      </w:r>
      <w:r w:rsidRPr="00530635">
        <w:rPr>
          <w:rFonts w:ascii="Arial" w:hAnsi="Arial" w:cs="Arial"/>
          <w:sz w:val="24"/>
          <w:szCs w:val="24"/>
          <w:lang w:val="el-GR"/>
        </w:rPr>
        <w:t xml:space="preserve"> </w:t>
      </w:r>
      <w:r w:rsidR="00530635" w:rsidRPr="00530635">
        <w:rPr>
          <w:rFonts w:ascii="Arial" w:hAnsi="Arial" w:cs="Arial"/>
          <w:sz w:val="24"/>
          <w:szCs w:val="24"/>
          <w:lang w:val="el-GR"/>
        </w:rPr>
        <w:t>παρουσιάζουν σημαντικά πλεονεκτήματα τα οποία είναι τα εξής :</w:t>
      </w:r>
    </w:p>
    <w:p w:rsidR="0081230E" w:rsidRDefault="00530635" w:rsidP="00F748F7">
      <w:pPr>
        <w:pStyle w:val="ListParagraph"/>
        <w:numPr>
          <w:ilvl w:val="0"/>
          <w:numId w:val="14"/>
        </w:numPr>
        <w:tabs>
          <w:tab w:val="left" w:pos="8921"/>
        </w:tabs>
        <w:rPr>
          <w:rFonts w:ascii="Arial" w:hAnsi="Arial" w:cs="Arial"/>
          <w:sz w:val="24"/>
          <w:szCs w:val="24"/>
          <w:lang w:val="el-GR"/>
        </w:rPr>
      </w:pPr>
      <w:r w:rsidRPr="00530635">
        <w:rPr>
          <w:rFonts w:ascii="Arial" w:hAnsi="Arial" w:cs="Arial"/>
          <w:sz w:val="24"/>
          <w:szCs w:val="24"/>
          <w:lang w:val="el-GR"/>
        </w:rPr>
        <w:t xml:space="preserve"> Βελτίωση  και σταθεροποίηση των δικτύων πρόσβασης</w:t>
      </w:r>
      <w:r>
        <w:rPr>
          <w:rFonts w:ascii="Arial" w:hAnsi="Arial" w:cs="Arial"/>
          <w:sz w:val="24"/>
          <w:szCs w:val="24"/>
          <w:lang w:val="el-GR"/>
        </w:rPr>
        <w:t>.</w:t>
      </w:r>
    </w:p>
    <w:p w:rsidR="00FA7CE2" w:rsidRDefault="00530635" w:rsidP="00F748F7">
      <w:pPr>
        <w:pStyle w:val="ListParagraph"/>
        <w:numPr>
          <w:ilvl w:val="0"/>
          <w:numId w:val="14"/>
        </w:numPr>
        <w:tabs>
          <w:tab w:val="left" w:pos="8921"/>
        </w:tabs>
        <w:rPr>
          <w:rFonts w:ascii="Arial" w:hAnsi="Arial" w:cs="Arial"/>
          <w:sz w:val="24"/>
          <w:szCs w:val="24"/>
          <w:lang w:val="el-GR"/>
        </w:rPr>
      </w:pPr>
      <w:r w:rsidRPr="00530635">
        <w:rPr>
          <w:rFonts w:ascii="Arial" w:hAnsi="Arial" w:cs="Arial"/>
          <w:sz w:val="24"/>
          <w:szCs w:val="24"/>
          <w:lang w:val="el-GR"/>
        </w:rPr>
        <w:t>Ανάγκη για πολύ υψηλή και συμμετρική ταχύτητα στη μετάδοση δεδομένων. Το εύρος των σύγχρονων εφαρμογών όπως για παράδειγμα η τηλεδιάσκεψη έχουν απαίτηση για υψηλές ταχύτητες τόσο στη λήψη (</w:t>
      </w:r>
      <w:r w:rsidRPr="00530635">
        <w:rPr>
          <w:rFonts w:ascii="Arial" w:hAnsi="Arial" w:cs="Arial"/>
          <w:sz w:val="24"/>
          <w:szCs w:val="24"/>
        </w:rPr>
        <w:t>download</w:t>
      </w:r>
      <w:r w:rsidRPr="00530635">
        <w:rPr>
          <w:rFonts w:ascii="Arial" w:hAnsi="Arial" w:cs="Arial"/>
          <w:sz w:val="24"/>
          <w:szCs w:val="24"/>
          <w:lang w:val="el-GR"/>
        </w:rPr>
        <w:t xml:space="preserve">) όσο και στην αποστολή </w:t>
      </w:r>
      <w:r w:rsidRPr="00530635">
        <w:rPr>
          <w:rFonts w:ascii="Arial" w:hAnsi="Arial" w:cs="Arial"/>
          <w:sz w:val="24"/>
          <w:szCs w:val="24"/>
          <w:lang w:val="el-GR"/>
        </w:rPr>
        <w:lastRenderedPageBreak/>
        <w:t>(</w:t>
      </w:r>
      <w:r w:rsidRPr="00530635">
        <w:rPr>
          <w:rFonts w:ascii="Arial" w:hAnsi="Arial" w:cs="Arial"/>
          <w:sz w:val="24"/>
          <w:szCs w:val="24"/>
        </w:rPr>
        <w:t>upload</w:t>
      </w:r>
      <w:r w:rsidRPr="00530635">
        <w:rPr>
          <w:rFonts w:ascii="Arial" w:hAnsi="Arial" w:cs="Arial"/>
          <w:sz w:val="24"/>
          <w:szCs w:val="24"/>
          <w:lang w:val="el-GR"/>
        </w:rPr>
        <w:t xml:space="preserve">) δεδομένων. Τα σημερινά δίκτυα υστερούν κυρίως ως προς την αποστολή κάτι που λύνεται με τη συμμετρικότητα των </w:t>
      </w:r>
      <w:r w:rsidRPr="00530635">
        <w:rPr>
          <w:rFonts w:ascii="Arial" w:hAnsi="Arial" w:cs="Arial"/>
          <w:sz w:val="24"/>
          <w:szCs w:val="24"/>
        </w:rPr>
        <w:t>FTTx</w:t>
      </w:r>
      <w:r w:rsidRPr="00530635">
        <w:rPr>
          <w:rFonts w:ascii="Arial" w:hAnsi="Arial" w:cs="Arial"/>
          <w:sz w:val="24"/>
          <w:szCs w:val="24"/>
          <w:lang w:val="el-GR"/>
        </w:rPr>
        <w:t xml:space="preserve"> δικτύων</w:t>
      </w:r>
      <w:r>
        <w:rPr>
          <w:rFonts w:ascii="Arial" w:hAnsi="Arial" w:cs="Arial"/>
          <w:sz w:val="24"/>
          <w:szCs w:val="24"/>
          <w:lang w:val="el-GR"/>
        </w:rPr>
        <w:t>.</w:t>
      </w:r>
      <w:r w:rsidR="00FA7CE2">
        <w:rPr>
          <w:rFonts w:ascii="Arial" w:hAnsi="Arial" w:cs="Arial"/>
          <w:sz w:val="24"/>
          <w:szCs w:val="24"/>
          <w:lang w:val="el-GR"/>
        </w:rPr>
        <w:t xml:space="preserve"> </w:t>
      </w:r>
    </w:p>
    <w:p w:rsidR="00752DE9" w:rsidRPr="006857C1" w:rsidRDefault="00FA7CE2" w:rsidP="006857C1">
      <w:pPr>
        <w:pStyle w:val="NoSpacing"/>
        <w:spacing w:line="360" w:lineRule="auto"/>
        <w:rPr>
          <w:rFonts w:ascii="Arial" w:hAnsi="Arial" w:cs="Arial"/>
          <w:sz w:val="24"/>
          <w:szCs w:val="24"/>
          <w:lang w:val="el-GR"/>
        </w:rPr>
      </w:pPr>
      <w:r w:rsidRPr="00FA7CE2">
        <w:rPr>
          <w:rFonts w:ascii="Arial" w:hAnsi="Arial" w:cs="Arial"/>
          <w:sz w:val="24"/>
          <w:szCs w:val="24"/>
          <w:lang w:val="el-GR"/>
        </w:rPr>
        <w:t xml:space="preserve"> Στα </w:t>
      </w:r>
      <w:r w:rsidRPr="00FA7CE2">
        <w:rPr>
          <w:rFonts w:ascii="Arial" w:hAnsi="Arial" w:cs="Arial"/>
          <w:sz w:val="24"/>
          <w:szCs w:val="24"/>
        </w:rPr>
        <w:t>FTTx</w:t>
      </w:r>
      <w:r w:rsidRPr="00FA7CE2">
        <w:rPr>
          <w:rFonts w:ascii="Arial" w:hAnsi="Arial" w:cs="Arial"/>
          <w:sz w:val="24"/>
          <w:szCs w:val="24"/>
          <w:lang w:val="el-GR"/>
        </w:rPr>
        <w:t xml:space="preserve"> δίκτυα, το “</w:t>
      </w:r>
      <w:r w:rsidRPr="00FA7CE2">
        <w:rPr>
          <w:rFonts w:ascii="Arial" w:hAnsi="Arial" w:cs="Arial"/>
          <w:sz w:val="24"/>
          <w:szCs w:val="24"/>
        </w:rPr>
        <w:t>x</w:t>
      </w:r>
      <w:r w:rsidRPr="00FA7CE2">
        <w:rPr>
          <w:rFonts w:ascii="Arial" w:hAnsi="Arial" w:cs="Arial"/>
          <w:sz w:val="24"/>
          <w:szCs w:val="24"/>
          <w:lang w:val="el-GR"/>
        </w:rPr>
        <w:t xml:space="preserve">” αναφέρεται στην τοποθεσία όπου καταλήγει το τελικό σημείο της οπτικής ίνας κοντά στον πελάτη. Το σημείο αυτό είναι η οπτικο-ηλεκτρονική διασύνδεση και συνήθως βρίσκεται μέσα σε κάποιο είδος εξοπλισμού μετάδοσης, που ονομάζεται </w:t>
      </w:r>
      <w:r w:rsidRPr="00FA7CE2">
        <w:rPr>
          <w:rFonts w:ascii="Arial" w:hAnsi="Arial" w:cs="Arial"/>
          <w:iCs/>
          <w:sz w:val="24"/>
          <w:szCs w:val="24"/>
          <w:lang w:val="el-GR"/>
        </w:rPr>
        <w:t>Οπτική</w:t>
      </w:r>
      <w:r w:rsidRPr="00FA7CE2">
        <w:rPr>
          <w:rFonts w:ascii="Arial" w:hAnsi="Arial" w:cs="Arial"/>
          <w:sz w:val="24"/>
          <w:szCs w:val="24"/>
          <w:lang w:val="el-GR"/>
        </w:rPr>
        <w:t xml:space="preserve"> </w:t>
      </w:r>
      <w:r w:rsidRPr="00FA7CE2">
        <w:rPr>
          <w:rFonts w:ascii="Arial" w:hAnsi="Arial" w:cs="Arial"/>
          <w:iCs/>
          <w:sz w:val="24"/>
          <w:szCs w:val="24"/>
          <w:lang w:val="el-GR"/>
        </w:rPr>
        <w:t>Μονάδα Δικτύου</w:t>
      </w:r>
      <w:r w:rsidRPr="00FA7CE2">
        <w:rPr>
          <w:rFonts w:ascii="Arial" w:hAnsi="Arial" w:cs="Arial"/>
          <w:sz w:val="24"/>
          <w:szCs w:val="24"/>
          <w:lang w:val="el-GR"/>
        </w:rPr>
        <w:t xml:space="preserve"> </w:t>
      </w:r>
      <w:r w:rsidRPr="00FA7CE2">
        <w:rPr>
          <w:rFonts w:ascii="Arial" w:hAnsi="Arial" w:cs="Arial"/>
          <w:iCs/>
          <w:sz w:val="24"/>
          <w:szCs w:val="24"/>
          <w:lang w:val="el-GR"/>
        </w:rPr>
        <w:t>(</w:t>
      </w:r>
      <w:r w:rsidRPr="00FA7CE2">
        <w:rPr>
          <w:rFonts w:ascii="Arial" w:hAnsi="Arial" w:cs="Arial"/>
          <w:iCs/>
          <w:sz w:val="24"/>
          <w:szCs w:val="24"/>
        </w:rPr>
        <w:t>Optical</w:t>
      </w:r>
      <w:r w:rsidRPr="00FA7CE2">
        <w:rPr>
          <w:rFonts w:ascii="Arial" w:hAnsi="Arial" w:cs="Arial"/>
          <w:iCs/>
          <w:sz w:val="24"/>
          <w:szCs w:val="24"/>
          <w:lang w:val="el-GR"/>
        </w:rPr>
        <w:t xml:space="preserve"> </w:t>
      </w:r>
      <w:r w:rsidRPr="00FA7CE2">
        <w:rPr>
          <w:rFonts w:ascii="Arial" w:hAnsi="Arial" w:cs="Arial"/>
          <w:iCs/>
          <w:sz w:val="24"/>
          <w:szCs w:val="24"/>
        </w:rPr>
        <w:t>Network</w:t>
      </w:r>
      <w:r w:rsidRPr="00FA7CE2">
        <w:rPr>
          <w:rFonts w:ascii="Arial" w:hAnsi="Arial" w:cs="Arial"/>
          <w:iCs/>
          <w:sz w:val="24"/>
          <w:szCs w:val="24"/>
          <w:lang w:val="el-GR"/>
        </w:rPr>
        <w:t xml:space="preserve"> </w:t>
      </w:r>
      <w:r w:rsidRPr="00FA7CE2">
        <w:rPr>
          <w:rFonts w:ascii="Arial" w:hAnsi="Arial" w:cs="Arial"/>
          <w:iCs/>
          <w:sz w:val="24"/>
          <w:szCs w:val="24"/>
        </w:rPr>
        <w:t>Unit</w:t>
      </w:r>
      <w:r w:rsidRPr="00FA7CE2">
        <w:rPr>
          <w:rFonts w:ascii="Arial" w:hAnsi="Arial" w:cs="Arial"/>
          <w:iCs/>
          <w:sz w:val="24"/>
          <w:szCs w:val="24"/>
          <w:lang w:val="el-GR"/>
        </w:rPr>
        <w:t xml:space="preserve"> </w:t>
      </w:r>
      <w:r w:rsidRPr="00FA7CE2">
        <w:rPr>
          <w:rFonts w:ascii="Arial" w:hAnsi="Arial" w:cs="Arial"/>
          <w:sz w:val="24"/>
          <w:szCs w:val="24"/>
          <w:lang w:val="el-GR"/>
        </w:rPr>
        <w:t>–</w:t>
      </w:r>
      <w:r w:rsidRPr="00FA7CE2">
        <w:rPr>
          <w:rFonts w:ascii="Arial" w:hAnsi="Arial" w:cs="Arial"/>
          <w:iCs/>
          <w:sz w:val="24"/>
          <w:szCs w:val="24"/>
          <w:lang w:val="el-GR"/>
        </w:rPr>
        <w:t xml:space="preserve"> </w:t>
      </w:r>
      <w:r w:rsidRPr="00FA7CE2">
        <w:rPr>
          <w:rFonts w:ascii="Arial" w:hAnsi="Arial" w:cs="Arial"/>
          <w:iCs/>
          <w:sz w:val="24"/>
          <w:szCs w:val="24"/>
        </w:rPr>
        <w:t>ONU</w:t>
      </w:r>
      <w:r w:rsidRPr="00FA7CE2">
        <w:rPr>
          <w:rFonts w:ascii="Arial" w:hAnsi="Arial" w:cs="Arial"/>
          <w:sz w:val="24"/>
          <w:szCs w:val="24"/>
          <w:lang w:val="el-GR"/>
        </w:rPr>
        <w:t xml:space="preserve">) ή </w:t>
      </w:r>
      <w:r w:rsidRPr="00FA7CE2">
        <w:rPr>
          <w:rFonts w:ascii="Arial" w:hAnsi="Arial" w:cs="Arial"/>
          <w:iCs/>
          <w:sz w:val="24"/>
          <w:szCs w:val="24"/>
          <w:lang w:val="el-GR"/>
        </w:rPr>
        <w:t>Οπτικό Τερματικό Δικτύου</w:t>
      </w:r>
      <w:r w:rsidRPr="00FA7CE2">
        <w:rPr>
          <w:rFonts w:ascii="Arial" w:hAnsi="Arial" w:cs="Arial"/>
          <w:sz w:val="24"/>
          <w:szCs w:val="24"/>
          <w:lang w:val="el-GR"/>
        </w:rPr>
        <w:t xml:space="preserve"> (</w:t>
      </w:r>
      <w:r w:rsidRPr="00FA7CE2">
        <w:rPr>
          <w:rFonts w:ascii="Arial" w:hAnsi="Arial" w:cs="Arial"/>
          <w:sz w:val="24"/>
          <w:szCs w:val="24"/>
        </w:rPr>
        <w:t>Optical</w:t>
      </w:r>
      <w:r w:rsidRPr="00FA7CE2">
        <w:rPr>
          <w:rFonts w:ascii="Arial" w:hAnsi="Arial" w:cs="Arial"/>
          <w:sz w:val="24"/>
          <w:szCs w:val="24"/>
          <w:lang w:val="el-GR"/>
        </w:rPr>
        <w:t xml:space="preserve"> </w:t>
      </w:r>
      <w:r w:rsidRPr="00FA7CE2">
        <w:rPr>
          <w:rFonts w:ascii="Arial" w:hAnsi="Arial" w:cs="Arial"/>
          <w:sz w:val="24"/>
          <w:szCs w:val="24"/>
        </w:rPr>
        <w:t>Network</w:t>
      </w:r>
      <w:r w:rsidRPr="00FA7CE2">
        <w:rPr>
          <w:rFonts w:ascii="Arial" w:hAnsi="Arial" w:cs="Arial"/>
          <w:sz w:val="24"/>
          <w:szCs w:val="24"/>
          <w:lang w:val="el-GR"/>
        </w:rPr>
        <w:t xml:space="preserve"> </w:t>
      </w:r>
      <w:r w:rsidRPr="00FA7CE2">
        <w:rPr>
          <w:rFonts w:ascii="Arial" w:hAnsi="Arial" w:cs="Arial"/>
          <w:sz w:val="24"/>
          <w:szCs w:val="24"/>
        </w:rPr>
        <w:t>Terminal</w:t>
      </w:r>
      <w:r w:rsidRPr="00FA7CE2">
        <w:rPr>
          <w:rFonts w:ascii="Arial" w:hAnsi="Arial" w:cs="Arial"/>
          <w:sz w:val="24"/>
          <w:szCs w:val="24"/>
          <w:lang w:val="el-GR"/>
        </w:rPr>
        <w:t xml:space="preserve"> – </w:t>
      </w:r>
      <w:r w:rsidRPr="00FA7CE2">
        <w:rPr>
          <w:rFonts w:ascii="Arial" w:hAnsi="Arial" w:cs="Arial"/>
          <w:iCs/>
          <w:sz w:val="24"/>
          <w:szCs w:val="24"/>
          <w:lang w:val="el-GR"/>
        </w:rPr>
        <w:t>ΟΝΤ</w:t>
      </w:r>
      <w:r w:rsidRPr="00FA7CE2">
        <w:rPr>
          <w:rFonts w:ascii="Arial" w:hAnsi="Arial" w:cs="Arial"/>
          <w:sz w:val="24"/>
          <w:szCs w:val="24"/>
          <w:lang w:val="el-GR"/>
        </w:rPr>
        <w:t xml:space="preserve">). Τα </w:t>
      </w:r>
      <w:r w:rsidRPr="00FA7CE2">
        <w:rPr>
          <w:rFonts w:ascii="Arial" w:hAnsi="Arial" w:cs="Arial"/>
          <w:sz w:val="24"/>
          <w:szCs w:val="24"/>
        </w:rPr>
        <w:t>ONU</w:t>
      </w:r>
      <w:r w:rsidRPr="00FA7CE2">
        <w:rPr>
          <w:rFonts w:ascii="Arial" w:hAnsi="Arial" w:cs="Arial"/>
          <w:sz w:val="24"/>
          <w:szCs w:val="24"/>
          <w:lang w:val="el-GR"/>
        </w:rPr>
        <w:t xml:space="preserve"> και ΟΝΤ ωστόσο δεν είναι ακριβώς ίδια, αφού το </w:t>
      </w:r>
      <w:r w:rsidRPr="00FA7CE2">
        <w:rPr>
          <w:rFonts w:ascii="Arial" w:hAnsi="Arial" w:cs="Arial"/>
          <w:sz w:val="24"/>
          <w:szCs w:val="24"/>
        </w:rPr>
        <w:t>ONU</w:t>
      </w:r>
      <w:r w:rsidRPr="00FA7CE2">
        <w:rPr>
          <w:rFonts w:ascii="Arial" w:hAnsi="Arial" w:cs="Arial"/>
          <w:sz w:val="24"/>
          <w:szCs w:val="24"/>
          <w:lang w:val="el-GR"/>
        </w:rPr>
        <w:t xml:space="preserve"> χρησιμοποιείται όταν η οπτική ίνα καταλήγει σε τηλεπικοινωνιακές καμπίνες (</w:t>
      </w:r>
      <w:r w:rsidRPr="00FA7CE2">
        <w:rPr>
          <w:rFonts w:ascii="Arial" w:hAnsi="Arial" w:cs="Arial"/>
          <w:sz w:val="24"/>
          <w:szCs w:val="24"/>
        </w:rPr>
        <w:t>cabinets</w:t>
      </w:r>
      <w:r w:rsidRPr="00FA7CE2">
        <w:rPr>
          <w:rFonts w:ascii="Arial" w:hAnsi="Arial" w:cs="Arial"/>
          <w:sz w:val="24"/>
          <w:szCs w:val="24"/>
          <w:lang w:val="el-GR"/>
        </w:rPr>
        <w:t xml:space="preserve">), ενώ το </w:t>
      </w:r>
      <w:r w:rsidRPr="00FA7CE2">
        <w:rPr>
          <w:rFonts w:ascii="Arial" w:hAnsi="Arial" w:cs="Arial"/>
          <w:sz w:val="24"/>
          <w:szCs w:val="24"/>
        </w:rPr>
        <w:t>ONT</w:t>
      </w:r>
      <w:r w:rsidRPr="00FA7CE2">
        <w:rPr>
          <w:rFonts w:ascii="Arial" w:hAnsi="Arial" w:cs="Arial"/>
          <w:sz w:val="24"/>
          <w:szCs w:val="24"/>
          <w:lang w:val="el-GR"/>
        </w:rPr>
        <w:t xml:space="preserve"> όταν η ίνα φτάνει μέχρι μέσα στο κτίσμα του πελάτη</w:t>
      </w:r>
      <w:r>
        <w:rPr>
          <w:rFonts w:ascii="Arial" w:hAnsi="Arial" w:cs="Arial"/>
          <w:sz w:val="24"/>
          <w:szCs w:val="24"/>
          <w:lang w:val="el-GR"/>
        </w:rPr>
        <w:t xml:space="preserve">. Έτσι </w:t>
      </w:r>
      <w:r w:rsidR="00CB44F6">
        <w:rPr>
          <w:rFonts w:ascii="Arial" w:hAnsi="Arial" w:cs="Arial"/>
          <w:sz w:val="24"/>
          <w:szCs w:val="24"/>
          <w:lang w:val="el-GR"/>
        </w:rPr>
        <w:t>λοιπόν</w:t>
      </w:r>
      <w:r>
        <w:rPr>
          <w:rFonts w:ascii="Arial" w:hAnsi="Arial" w:cs="Arial"/>
          <w:sz w:val="24"/>
          <w:szCs w:val="24"/>
          <w:lang w:val="el-GR"/>
        </w:rPr>
        <w:t xml:space="preserve"> </w:t>
      </w:r>
      <w:r w:rsidRPr="00FA7CE2">
        <w:rPr>
          <w:rFonts w:ascii="Arial" w:hAnsi="Arial" w:cs="Arial"/>
          <w:sz w:val="24"/>
          <w:szCs w:val="24"/>
          <w:lang w:val="el-GR"/>
        </w:rPr>
        <w:t xml:space="preserve">ορίζοντας τις διάφορες παραλλαγές του </w:t>
      </w:r>
      <w:r w:rsidRPr="00FA7CE2">
        <w:rPr>
          <w:rFonts w:ascii="Arial" w:hAnsi="Arial" w:cs="Arial"/>
          <w:sz w:val="24"/>
          <w:szCs w:val="24"/>
        </w:rPr>
        <w:t>FTTx</w:t>
      </w:r>
      <w:r w:rsidRPr="00FA7CE2">
        <w:rPr>
          <w:rFonts w:ascii="Arial" w:hAnsi="Arial" w:cs="Arial"/>
          <w:sz w:val="24"/>
          <w:szCs w:val="24"/>
          <w:lang w:val="el-GR"/>
        </w:rPr>
        <w:t>, ορίζεται και το τελικό σημείο που φτάνει η οπτική ίνα</w:t>
      </w:r>
      <w:r w:rsidR="006857C1">
        <w:rPr>
          <w:rFonts w:ascii="Arial" w:hAnsi="Arial" w:cs="Arial"/>
          <w:sz w:val="24"/>
          <w:szCs w:val="24"/>
          <w:lang w:val="el-GR"/>
        </w:rPr>
        <w:t xml:space="preserve">, με μέγιστη δυνατή αρχιτεκτονική την </w:t>
      </w:r>
      <w:r w:rsidR="006857C1">
        <w:rPr>
          <w:rFonts w:ascii="Arial" w:hAnsi="Arial" w:cs="Arial"/>
          <w:sz w:val="24"/>
          <w:szCs w:val="24"/>
        </w:rPr>
        <w:t>FTTH</w:t>
      </w:r>
      <w:r w:rsidR="006857C1" w:rsidRPr="006857C1">
        <w:rPr>
          <w:rFonts w:ascii="Arial" w:hAnsi="Arial" w:cs="Arial"/>
          <w:sz w:val="24"/>
          <w:szCs w:val="24"/>
          <w:lang w:val="el-GR"/>
        </w:rPr>
        <w:t xml:space="preserve">, </w:t>
      </w:r>
      <w:r w:rsidR="006857C1">
        <w:rPr>
          <w:rFonts w:ascii="Arial" w:hAnsi="Arial" w:cs="Arial"/>
          <w:sz w:val="24"/>
          <w:szCs w:val="24"/>
          <w:lang w:val="el-GR"/>
        </w:rPr>
        <w:t xml:space="preserve">όπου η οπτική ίνα είναι το κοντινότερο δυνατό σημείο που μπορεί να φτάσει , ως προς το χρήστη. </w:t>
      </w:r>
    </w:p>
    <w:p w:rsidR="00530635" w:rsidRPr="004A1F0A" w:rsidRDefault="00530635" w:rsidP="00530635">
      <w:pPr>
        <w:pStyle w:val="ListParagraph"/>
        <w:tabs>
          <w:tab w:val="left" w:pos="8921"/>
        </w:tabs>
        <w:ind w:left="1440" w:firstLine="0"/>
        <w:rPr>
          <w:rFonts w:ascii="Arial" w:hAnsi="Arial" w:cs="Arial"/>
          <w:sz w:val="32"/>
          <w:szCs w:val="32"/>
          <w:lang w:val="el-GR"/>
        </w:rPr>
      </w:pPr>
    </w:p>
    <w:p w:rsidR="002D1ECF" w:rsidRPr="004A1F0A" w:rsidRDefault="002D1ECF" w:rsidP="00771E40">
      <w:pPr>
        <w:pStyle w:val="Heading1"/>
        <w:jc w:val="center"/>
        <w:rPr>
          <w:rFonts w:ascii="Arial" w:eastAsia="Times New Roman" w:hAnsi="Arial" w:cs="Arial"/>
          <w:color w:val="auto"/>
          <w:sz w:val="32"/>
          <w:szCs w:val="32"/>
          <w:lang w:val="el-GR"/>
        </w:rPr>
      </w:pPr>
      <w:bookmarkStart w:id="31" w:name="_Toc322685239"/>
      <w:r w:rsidRPr="004A1F0A">
        <w:rPr>
          <w:rFonts w:ascii="Arial" w:eastAsia="Times New Roman" w:hAnsi="Arial" w:cs="Arial"/>
          <w:color w:val="auto"/>
          <w:sz w:val="32"/>
          <w:szCs w:val="32"/>
          <w:lang w:val="el-GR"/>
        </w:rPr>
        <w:t xml:space="preserve">3.2  Ανάλυση </w:t>
      </w:r>
      <w:r w:rsidRPr="004A1F0A">
        <w:rPr>
          <w:rFonts w:ascii="Arial" w:eastAsia="Times New Roman" w:hAnsi="Arial" w:cs="Arial"/>
          <w:color w:val="auto"/>
          <w:sz w:val="32"/>
          <w:szCs w:val="32"/>
        </w:rPr>
        <w:t>FTTH</w:t>
      </w:r>
      <w:r w:rsidRPr="004A1F0A">
        <w:rPr>
          <w:rFonts w:ascii="Arial" w:eastAsia="Times New Roman" w:hAnsi="Arial" w:cs="Arial"/>
          <w:color w:val="auto"/>
          <w:sz w:val="32"/>
          <w:szCs w:val="32"/>
          <w:lang w:val="el-GR"/>
        </w:rPr>
        <w:t xml:space="preserve"> αρχιτεκτονικής</w:t>
      </w:r>
      <w:bookmarkEnd w:id="31"/>
    </w:p>
    <w:p w:rsidR="00274C38" w:rsidRPr="00CE12A0" w:rsidRDefault="00274C38" w:rsidP="00274C38">
      <w:pPr>
        <w:rPr>
          <w:lang w:val="el-GR"/>
        </w:rPr>
      </w:pPr>
    </w:p>
    <w:p w:rsidR="00274C38" w:rsidRPr="00CE12A0" w:rsidRDefault="00274C38" w:rsidP="00274C38">
      <w:pPr>
        <w:rPr>
          <w:rFonts w:ascii="Arial" w:hAnsi="Arial" w:cs="Arial"/>
          <w:sz w:val="24"/>
          <w:szCs w:val="24"/>
          <w:lang w:val="el-GR"/>
        </w:rPr>
      </w:pPr>
      <w:r w:rsidRPr="00274C38">
        <w:rPr>
          <w:rFonts w:ascii="Arial" w:hAnsi="Arial" w:cs="Arial"/>
          <w:sz w:val="24"/>
          <w:szCs w:val="24"/>
          <w:lang w:val="el-GR"/>
        </w:rPr>
        <w:t xml:space="preserve">Η αρχιτεκτονική </w:t>
      </w:r>
      <w:r w:rsidRPr="00274C38">
        <w:rPr>
          <w:rFonts w:ascii="Arial" w:hAnsi="Arial" w:cs="Arial"/>
          <w:sz w:val="24"/>
          <w:szCs w:val="24"/>
        </w:rPr>
        <w:t>FTTH</w:t>
      </w:r>
      <w:r w:rsidRPr="00274C38">
        <w:rPr>
          <w:rFonts w:ascii="Arial" w:hAnsi="Arial" w:cs="Arial"/>
          <w:sz w:val="24"/>
          <w:szCs w:val="24"/>
          <w:lang w:val="el-GR"/>
        </w:rPr>
        <w:t xml:space="preserve"> ( </w:t>
      </w:r>
      <w:r w:rsidRPr="00274C38">
        <w:rPr>
          <w:rFonts w:ascii="Arial" w:hAnsi="Arial" w:cs="Arial"/>
          <w:sz w:val="24"/>
          <w:szCs w:val="24"/>
        </w:rPr>
        <w:t>fyber</w:t>
      </w:r>
      <w:r w:rsidRPr="00274C38">
        <w:rPr>
          <w:rFonts w:ascii="Arial" w:hAnsi="Arial" w:cs="Arial"/>
          <w:sz w:val="24"/>
          <w:szCs w:val="24"/>
          <w:lang w:val="el-GR"/>
        </w:rPr>
        <w:t xml:space="preserve"> </w:t>
      </w:r>
      <w:r w:rsidRPr="00274C38">
        <w:rPr>
          <w:rFonts w:ascii="Arial" w:hAnsi="Arial" w:cs="Arial"/>
          <w:sz w:val="24"/>
          <w:szCs w:val="24"/>
        </w:rPr>
        <w:t>to</w:t>
      </w:r>
      <w:r w:rsidRPr="00274C38">
        <w:rPr>
          <w:rFonts w:ascii="Arial" w:hAnsi="Arial" w:cs="Arial"/>
          <w:sz w:val="24"/>
          <w:szCs w:val="24"/>
          <w:lang w:val="el-GR"/>
        </w:rPr>
        <w:t xml:space="preserve"> </w:t>
      </w:r>
      <w:r w:rsidRPr="00274C38">
        <w:rPr>
          <w:rFonts w:ascii="Arial" w:hAnsi="Arial" w:cs="Arial"/>
          <w:sz w:val="24"/>
          <w:szCs w:val="24"/>
        </w:rPr>
        <w:t>the</w:t>
      </w:r>
      <w:r w:rsidRPr="00274C38">
        <w:rPr>
          <w:rFonts w:ascii="Arial" w:hAnsi="Arial" w:cs="Arial"/>
          <w:sz w:val="24"/>
          <w:szCs w:val="24"/>
          <w:lang w:val="el-GR"/>
        </w:rPr>
        <w:t xml:space="preserve"> </w:t>
      </w:r>
      <w:r w:rsidRPr="00274C38">
        <w:rPr>
          <w:rFonts w:ascii="Arial" w:hAnsi="Arial" w:cs="Arial"/>
          <w:sz w:val="24"/>
          <w:szCs w:val="24"/>
        </w:rPr>
        <w:t>home</w:t>
      </w:r>
      <w:r w:rsidRPr="00274C38">
        <w:rPr>
          <w:rFonts w:ascii="Arial" w:hAnsi="Arial" w:cs="Arial"/>
          <w:sz w:val="24"/>
          <w:szCs w:val="24"/>
          <w:lang w:val="el-GR"/>
        </w:rPr>
        <w:t xml:space="preserve"> ) ορίζεται η τηλεπικοινωνιακή αρχιτεκτονική σύμφωνα με την οποία </w:t>
      </w:r>
      <w:r w:rsidR="00A211CE">
        <w:rPr>
          <w:rFonts w:ascii="Arial" w:hAnsi="Arial" w:cs="Arial"/>
          <w:sz w:val="24"/>
          <w:szCs w:val="24"/>
          <w:lang w:val="el-GR"/>
        </w:rPr>
        <w:t xml:space="preserve">το οπτικό μέσο ξεκινάει από </w:t>
      </w:r>
      <w:r w:rsidR="00CE12A0">
        <w:rPr>
          <w:rFonts w:ascii="Arial" w:hAnsi="Arial" w:cs="Arial"/>
          <w:sz w:val="24"/>
          <w:szCs w:val="24"/>
          <w:lang w:val="el-GR"/>
        </w:rPr>
        <w:t xml:space="preserve"> </w:t>
      </w:r>
      <w:r w:rsidRPr="00274C38">
        <w:rPr>
          <w:rFonts w:ascii="Arial" w:hAnsi="Arial" w:cs="Arial"/>
          <w:sz w:val="24"/>
          <w:szCs w:val="24"/>
          <w:lang w:val="el-GR"/>
        </w:rPr>
        <w:t>τον εξ</w:t>
      </w:r>
      <w:r>
        <w:rPr>
          <w:rFonts w:ascii="Arial" w:hAnsi="Arial" w:cs="Arial"/>
          <w:sz w:val="24"/>
          <w:szCs w:val="24"/>
          <w:lang w:val="el-GR"/>
        </w:rPr>
        <w:t>οπλισμό μεταγωγής ενός</w:t>
      </w:r>
      <w:r w:rsidRPr="00274C38">
        <w:rPr>
          <w:rFonts w:ascii="Arial" w:hAnsi="Arial" w:cs="Arial"/>
          <w:sz w:val="24"/>
          <w:szCs w:val="24"/>
          <w:lang w:val="el-GR"/>
        </w:rPr>
        <w:t xml:space="preserve"> παρόχου έως το χώρο διαμονής ή εργασίας κάθε χρήστη. Η οπ</w:t>
      </w:r>
      <w:r>
        <w:rPr>
          <w:rFonts w:ascii="Arial" w:hAnsi="Arial" w:cs="Arial"/>
          <w:sz w:val="24"/>
          <w:szCs w:val="24"/>
          <w:lang w:val="el-GR"/>
        </w:rPr>
        <w:t xml:space="preserve">τική ίνα τερματίζεται εντός του </w:t>
      </w:r>
      <w:r w:rsidRPr="00274C38">
        <w:rPr>
          <w:rFonts w:ascii="Arial" w:hAnsi="Arial" w:cs="Arial"/>
          <w:sz w:val="24"/>
          <w:szCs w:val="24"/>
          <w:lang w:val="el-GR"/>
        </w:rPr>
        <w:t xml:space="preserve"> χώρου</w:t>
      </w:r>
      <w:r>
        <w:rPr>
          <w:rFonts w:ascii="Arial" w:hAnsi="Arial" w:cs="Arial"/>
          <w:sz w:val="24"/>
          <w:szCs w:val="24"/>
          <w:lang w:val="el-GR"/>
        </w:rPr>
        <w:t xml:space="preserve"> διαμονής ή εργασίας του κάθε</w:t>
      </w:r>
      <w:r w:rsidRPr="00274C38">
        <w:rPr>
          <w:rFonts w:ascii="Arial" w:hAnsi="Arial" w:cs="Arial"/>
          <w:sz w:val="24"/>
          <w:szCs w:val="24"/>
          <w:lang w:val="el-GR"/>
        </w:rPr>
        <w:t xml:space="preserve"> </w:t>
      </w:r>
      <w:r>
        <w:rPr>
          <w:rFonts w:ascii="Arial" w:hAnsi="Arial" w:cs="Arial"/>
          <w:sz w:val="24"/>
          <w:szCs w:val="24"/>
          <w:lang w:val="el-GR"/>
        </w:rPr>
        <w:t>χρήστη και τέλος</w:t>
      </w:r>
      <w:r w:rsidRPr="00274C38">
        <w:rPr>
          <w:rFonts w:ascii="Arial" w:hAnsi="Arial" w:cs="Arial"/>
          <w:sz w:val="24"/>
          <w:szCs w:val="24"/>
          <w:lang w:val="el-GR"/>
        </w:rPr>
        <w:t xml:space="preserve"> παρέχεται με σκοπό την εξυπηρέτηση τηλεπικοινων</w:t>
      </w:r>
      <w:r>
        <w:rPr>
          <w:rFonts w:ascii="Arial" w:hAnsi="Arial" w:cs="Arial"/>
          <w:sz w:val="24"/>
          <w:szCs w:val="24"/>
          <w:lang w:val="el-GR"/>
        </w:rPr>
        <w:t>ιακής κίνησης από και προς ένα ή</w:t>
      </w:r>
      <w:r w:rsidRPr="00274C38">
        <w:rPr>
          <w:rFonts w:ascii="Arial" w:hAnsi="Arial" w:cs="Arial"/>
          <w:sz w:val="24"/>
          <w:szCs w:val="24"/>
          <w:lang w:val="el-GR"/>
        </w:rPr>
        <w:t xml:space="preserve"> περισσότερους χρήστες, για μία ή περισσότερες υπηρεσίες και από ή προς ένα ή περισσότερους παρόχους υπηρεσιών</w:t>
      </w:r>
      <w:r>
        <w:rPr>
          <w:rFonts w:ascii="Arial" w:hAnsi="Arial" w:cs="Arial"/>
          <w:sz w:val="24"/>
          <w:szCs w:val="24"/>
          <w:lang w:val="el-GR"/>
        </w:rPr>
        <w:t xml:space="preserve">. </w:t>
      </w:r>
      <w:r w:rsidR="00A211CE">
        <w:rPr>
          <w:rFonts w:ascii="Arial" w:hAnsi="Arial" w:cs="Arial"/>
          <w:sz w:val="24"/>
          <w:szCs w:val="24"/>
          <w:lang w:val="el-GR"/>
        </w:rPr>
        <w:t>Τα</w:t>
      </w:r>
      <w:r>
        <w:rPr>
          <w:rFonts w:ascii="Arial" w:hAnsi="Arial" w:cs="Arial"/>
          <w:sz w:val="24"/>
          <w:szCs w:val="24"/>
          <w:lang w:val="el-GR"/>
        </w:rPr>
        <w:t xml:space="preserve"> δομικά στοιχεία που εκτείνονται σε </w:t>
      </w:r>
      <w:r w:rsidR="00CB44F6">
        <w:rPr>
          <w:rFonts w:ascii="Arial" w:hAnsi="Arial" w:cs="Arial"/>
          <w:sz w:val="24"/>
          <w:szCs w:val="24"/>
          <w:lang w:val="el-GR"/>
        </w:rPr>
        <w:t>ένα</w:t>
      </w:r>
      <w:r>
        <w:rPr>
          <w:rFonts w:ascii="Arial" w:hAnsi="Arial" w:cs="Arial"/>
          <w:sz w:val="24"/>
          <w:szCs w:val="24"/>
          <w:lang w:val="el-GR"/>
        </w:rPr>
        <w:t xml:space="preserve"> ο</w:t>
      </w:r>
      <w:r w:rsidR="00CE12A0">
        <w:rPr>
          <w:rFonts w:ascii="Arial" w:hAnsi="Arial" w:cs="Arial"/>
          <w:sz w:val="24"/>
          <w:szCs w:val="24"/>
          <w:lang w:val="el-GR"/>
        </w:rPr>
        <w:t>πτικό</w:t>
      </w:r>
      <w:r>
        <w:rPr>
          <w:rFonts w:ascii="Arial" w:hAnsi="Arial" w:cs="Arial"/>
          <w:sz w:val="24"/>
          <w:szCs w:val="24"/>
          <w:lang w:val="el-GR"/>
        </w:rPr>
        <w:t xml:space="preserve"> δίκτυο και </w:t>
      </w:r>
      <w:r w:rsidRPr="00274C38">
        <w:rPr>
          <w:rFonts w:ascii="Arial" w:hAnsi="Arial" w:cs="Arial"/>
          <w:sz w:val="24"/>
          <w:szCs w:val="24"/>
          <w:lang w:val="el-GR"/>
        </w:rPr>
        <w:t>αφορούν τον τύπο και τη συγκέντρωση των καλωδίων στο δίκτυο</w:t>
      </w:r>
      <w:r>
        <w:rPr>
          <w:rFonts w:ascii="Arial" w:hAnsi="Arial" w:cs="Arial"/>
          <w:sz w:val="24"/>
          <w:szCs w:val="24"/>
          <w:lang w:val="el-GR"/>
        </w:rPr>
        <w:t xml:space="preserve"> είναι τα εξής</w:t>
      </w:r>
      <w:r w:rsidR="009F3413" w:rsidRPr="009F3413">
        <w:rPr>
          <w:rFonts w:ascii="Arial" w:hAnsi="Arial" w:cs="Arial"/>
          <w:sz w:val="24"/>
          <w:szCs w:val="24"/>
          <w:lang w:val="el-GR"/>
        </w:rPr>
        <w:t xml:space="preserve"> </w:t>
      </w:r>
      <w:r w:rsidR="009F3413">
        <w:rPr>
          <w:rFonts w:ascii="Arial" w:hAnsi="Arial" w:cs="Arial"/>
          <w:sz w:val="24"/>
          <w:szCs w:val="24"/>
          <w:lang w:val="el-GR"/>
        </w:rPr>
        <w:t xml:space="preserve">(Σχήμα </w:t>
      </w:r>
      <w:r w:rsidR="009F3413" w:rsidRPr="009F3413">
        <w:rPr>
          <w:rFonts w:ascii="Arial" w:hAnsi="Arial" w:cs="Arial"/>
          <w:sz w:val="24"/>
          <w:szCs w:val="24"/>
          <w:lang w:val="el-GR"/>
        </w:rPr>
        <w:t>3</w:t>
      </w:r>
      <w:r w:rsidR="009F3413">
        <w:rPr>
          <w:rFonts w:ascii="Arial" w:hAnsi="Arial" w:cs="Arial"/>
          <w:sz w:val="24"/>
          <w:szCs w:val="24"/>
          <w:lang w:val="el-GR"/>
        </w:rPr>
        <w:t>.</w:t>
      </w:r>
      <w:r w:rsidR="009F3413" w:rsidRPr="009F3413">
        <w:rPr>
          <w:rFonts w:ascii="Arial" w:hAnsi="Arial" w:cs="Arial"/>
          <w:sz w:val="24"/>
          <w:szCs w:val="24"/>
          <w:lang w:val="el-GR"/>
        </w:rPr>
        <w:t>1</w:t>
      </w:r>
      <w:r w:rsidR="009F3413">
        <w:rPr>
          <w:rFonts w:ascii="Arial" w:hAnsi="Arial" w:cs="Arial"/>
          <w:sz w:val="24"/>
          <w:szCs w:val="24"/>
          <w:lang w:val="el-GR"/>
        </w:rPr>
        <w:t>),[1</w:t>
      </w:r>
      <w:r w:rsidR="009F3413" w:rsidRPr="009F3413">
        <w:rPr>
          <w:rFonts w:ascii="Arial" w:hAnsi="Arial" w:cs="Arial"/>
          <w:sz w:val="24"/>
          <w:szCs w:val="24"/>
          <w:lang w:val="el-GR"/>
        </w:rPr>
        <w:t>2</w:t>
      </w:r>
      <w:r w:rsidR="009F3413">
        <w:rPr>
          <w:rFonts w:ascii="Arial" w:hAnsi="Arial" w:cs="Arial"/>
          <w:sz w:val="24"/>
          <w:szCs w:val="24"/>
          <w:lang w:val="el-GR"/>
        </w:rPr>
        <w:t>]</w:t>
      </w:r>
      <w:r w:rsidR="009F3413" w:rsidRPr="009537FE">
        <w:rPr>
          <w:rFonts w:ascii="Arial" w:hAnsi="Arial" w:cs="Arial"/>
          <w:sz w:val="24"/>
          <w:szCs w:val="24"/>
          <w:lang w:val="el-GR"/>
        </w:rPr>
        <w:t xml:space="preserve"> </w:t>
      </w:r>
      <w:r w:rsidRPr="00274C38">
        <w:rPr>
          <w:rFonts w:ascii="Arial" w:hAnsi="Arial" w:cs="Arial"/>
          <w:sz w:val="24"/>
          <w:szCs w:val="24"/>
          <w:lang w:val="el-GR"/>
        </w:rPr>
        <w:t>:</w:t>
      </w:r>
    </w:p>
    <w:p w:rsidR="00274C38" w:rsidRPr="00274C38" w:rsidRDefault="00274C38" w:rsidP="00B05B88">
      <w:pPr>
        <w:pStyle w:val="ListParagraph"/>
        <w:numPr>
          <w:ilvl w:val="0"/>
          <w:numId w:val="17"/>
        </w:numPr>
        <w:autoSpaceDE w:val="0"/>
        <w:autoSpaceDN w:val="0"/>
        <w:adjustRightInd w:val="0"/>
        <w:spacing w:before="0" w:beforeAutospacing="0" w:after="0" w:afterAutospacing="0"/>
        <w:jc w:val="left"/>
        <w:rPr>
          <w:rFonts w:ascii="Arial" w:hAnsi="Arial" w:cs="Arial"/>
          <w:color w:val="000000"/>
          <w:sz w:val="24"/>
          <w:szCs w:val="24"/>
          <w:lang w:val="el-GR"/>
        </w:rPr>
      </w:pPr>
      <w:r w:rsidRPr="00274C38">
        <w:rPr>
          <w:rFonts w:ascii="Arial" w:hAnsi="Arial" w:cs="Arial"/>
          <w:color w:val="000000"/>
          <w:sz w:val="24"/>
          <w:szCs w:val="24"/>
          <w:lang w:val="el-GR"/>
        </w:rPr>
        <w:lastRenderedPageBreak/>
        <w:t xml:space="preserve">Το καλώδιο τροφοδότης </w:t>
      </w:r>
      <w:r>
        <w:rPr>
          <w:rFonts w:ascii="Arial" w:hAnsi="Arial" w:cs="Arial"/>
          <w:color w:val="000000"/>
          <w:sz w:val="24"/>
          <w:szCs w:val="24"/>
          <w:lang w:val="el-GR"/>
        </w:rPr>
        <w:t>(feeder cable)</w:t>
      </w:r>
      <w:r w:rsidRPr="00274C38">
        <w:rPr>
          <w:rFonts w:ascii="Arial" w:hAnsi="Arial" w:cs="Arial"/>
          <w:color w:val="000000"/>
          <w:sz w:val="24"/>
          <w:szCs w:val="24"/>
          <w:lang w:val="el-GR"/>
        </w:rPr>
        <w:t xml:space="preserve"> συνδέει το τοπικό κέντρο με την περιοχή εξυπηρέτησης</w:t>
      </w:r>
      <w:r w:rsidR="00B05B88">
        <w:rPr>
          <w:rFonts w:ascii="Arial" w:hAnsi="Arial" w:cs="Arial"/>
          <w:color w:val="000000"/>
          <w:sz w:val="24"/>
          <w:szCs w:val="24"/>
          <w:lang w:val="el-GR"/>
        </w:rPr>
        <w:t>.</w:t>
      </w:r>
    </w:p>
    <w:p w:rsidR="00274C38" w:rsidRPr="00274C38" w:rsidRDefault="00274C38" w:rsidP="00B05B88">
      <w:pPr>
        <w:pStyle w:val="ListParagraph"/>
        <w:numPr>
          <w:ilvl w:val="0"/>
          <w:numId w:val="17"/>
        </w:numPr>
        <w:autoSpaceDE w:val="0"/>
        <w:autoSpaceDN w:val="0"/>
        <w:adjustRightInd w:val="0"/>
        <w:spacing w:before="0" w:beforeAutospacing="0" w:after="0" w:afterAutospacing="0"/>
        <w:jc w:val="left"/>
        <w:rPr>
          <w:rFonts w:ascii="Arial" w:hAnsi="Arial" w:cs="Arial"/>
          <w:color w:val="000000"/>
          <w:sz w:val="24"/>
          <w:szCs w:val="24"/>
          <w:lang w:val="el-GR"/>
        </w:rPr>
      </w:pPr>
      <w:r w:rsidRPr="00274C38">
        <w:rPr>
          <w:rFonts w:ascii="Arial" w:hAnsi="Arial" w:cs="Arial"/>
          <w:color w:val="000000"/>
          <w:sz w:val="24"/>
          <w:szCs w:val="24"/>
          <w:lang w:val="el-GR"/>
        </w:rPr>
        <w:t>Το καλώδιο διανομής (distribution cable) συνδέει την περιοχή εξυπηρέτησης με τα σπίτια</w:t>
      </w:r>
      <w:r w:rsidR="00B05B88">
        <w:rPr>
          <w:rFonts w:ascii="Arial" w:hAnsi="Arial" w:cs="Arial"/>
          <w:color w:val="000000"/>
          <w:sz w:val="24"/>
          <w:szCs w:val="24"/>
          <w:lang w:val="el-GR"/>
        </w:rPr>
        <w:t>.</w:t>
      </w:r>
    </w:p>
    <w:p w:rsidR="00274C38" w:rsidRPr="00274C38" w:rsidRDefault="00274C38" w:rsidP="00B05B88">
      <w:pPr>
        <w:pStyle w:val="ListParagraph"/>
        <w:numPr>
          <w:ilvl w:val="0"/>
          <w:numId w:val="17"/>
        </w:numPr>
        <w:autoSpaceDE w:val="0"/>
        <w:autoSpaceDN w:val="0"/>
        <w:adjustRightInd w:val="0"/>
        <w:spacing w:before="0" w:beforeAutospacing="0" w:after="0" w:afterAutospacing="0"/>
        <w:jc w:val="left"/>
        <w:rPr>
          <w:rFonts w:ascii="Arial" w:hAnsi="Arial" w:cs="Arial"/>
          <w:color w:val="000000"/>
          <w:sz w:val="24"/>
          <w:szCs w:val="24"/>
          <w:lang w:val="el-GR"/>
        </w:rPr>
      </w:pPr>
      <w:r w:rsidRPr="00274C38">
        <w:rPr>
          <w:rFonts w:ascii="Arial" w:hAnsi="Arial" w:cs="Arial"/>
          <w:color w:val="000000"/>
          <w:sz w:val="24"/>
          <w:szCs w:val="24"/>
          <w:lang w:val="el-GR"/>
        </w:rPr>
        <w:t>Το καλώδιο απόληξης (drop cable) συνδέει τα σπίτια</w:t>
      </w:r>
      <w:r w:rsidR="00B05B88">
        <w:rPr>
          <w:rFonts w:ascii="Arial" w:hAnsi="Arial" w:cs="Arial"/>
          <w:color w:val="000000"/>
          <w:sz w:val="24"/>
          <w:szCs w:val="24"/>
          <w:lang w:val="el-GR"/>
        </w:rPr>
        <w:t>.</w:t>
      </w:r>
    </w:p>
    <w:p w:rsidR="00274C38" w:rsidRPr="00274C38" w:rsidRDefault="00274C38" w:rsidP="00B05B88">
      <w:pPr>
        <w:numPr>
          <w:ilvl w:val="0"/>
          <w:numId w:val="17"/>
        </w:numPr>
        <w:spacing w:before="120" w:beforeAutospacing="0" w:after="0" w:afterAutospacing="0"/>
        <w:rPr>
          <w:rFonts w:ascii="Arial" w:hAnsi="Arial" w:cs="Arial"/>
          <w:sz w:val="24"/>
          <w:szCs w:val="24"/>
          <w:lang w:val="el-GR"/>
        </w:rPr>
      </w:pPr>
      <w:r w:rsidRPr="00274C38">
        <w:rPr>
          <w:rFonts w:ascii="Arial" w:hAnsi="Arial" w:cs="Arial"/>
          <w:bCs/>
          <w:iCs/>
          <w:sz w:val="24"/>
          <w:szCs w:val="24"/>
          <w:lang w:val="el-GR"/>
        </w:rPr>
        <w:t>Εσωτερικά καλώδια συνδρομητών</w:t>
      </w:r>
      <w:r w:rsidRPr="00274C38">
        <w:rPr>
          <w:rFonts w:ascii="Arial" w:hAnsi="Arial" w:cs="Arial"/>
          <w:sz w:val="24"/>
          <w:szCs w:val="24"/>
          <w:lang w:val="el-GR"/>
        </w:rPr>
        <w:t xml:space="preserve"> (</w:t>
      </w:r>
      <w:r w:rsidRPr="00274C38">
        <w:rPr>
          <w:rFonts w:ascii="Arial" w:hAnsi="Arial" w:cs="Arial"/>
          <w:sz w:val="24"/>
          <w:szCs w:val="24"/>
        </w:rPr>
        <w:t>Internal</w:t>
      </w:r>
      <w:r w:rsidRPr="00274C38">
        <w:rPr>
          <w:rFonts w:ascii="Arial" w:hAnsi="Arial" w:cs="Arial"/>
          <w:sz w:val="24"/>
          <w:szCs w:val="24"/>
          <w:lang w:val="el-GR"/>
        </w:rPr>
        <w:t xml:space="preserve"> </w:t>
      </w:r>
      <w:r w:rsidRPr="00274C38">
        <w:rPr>
          <w:rFonts w:ascii="Arial" w:hAnsi="Arial" w:cs="Arial"/>
          <w:sz w:val="24"/>
          <w:szCs w:val="24"/>
        </w:rPr>
        <w:t>cabling</w:t>
      </w:r>
      <w:r w:rsidRPr="00274C38">
        <w:rPr>
          <w:rFonts w:ascii="Arial" w:hAnsi="Arial" w:cs="Arial"/>
          <w:sz w:val="24"/>
          <w:szCs w:val="24"/>
          <w:lang w:val="el-GR"/>
        </w:rPr>
        <w:t>).</w:t>
      </w:r>
    </w:p>
    <w:p w:rsidR="00274C38" w:rsidRPr="00274C38" w:rsidRDefault="00274C38" w:rsidP="00B05B88">
      <w:pPr>
        <w:numPr>
          <w:ilvl w:val="0"/>
          <w:numId w:val="17"/>
        </w:numPr>
        <w:spacing w:before="120" w:beforeAutospacing="0" w:after="0" w:afterAutospacing="0"/>
        <w:rPr>
          <w:rFonts w:ascii="Arial" w:hAnsi="Arial" w:cs="Arial"/>
          <w:sz w:val="24"/>
          <w:szCs w:val="24"/>
          <w:lang w:val="el-GR"/>
        </w:rPr>
      </w:pPr>
      <w:r w:rsidRPr="00274C38">
        <w:rPr>
          <w:rFonts w:ascii="Arial" w:hAnsi="Arial" w:cs="Arial"/>
          <w:bCs/>
          <w:iCs/>
          <w:sz w:val="24"/>
          <w:szCs w:val="24"/>
          <w:lang w:val="el-GR"/>
        </w:rPr>
        <w:t>Κεντρικό γραφείο</w:t>
      </w:r>
      <w:r w:rsidRPr="00274C38">
        <w:rPr>
          <w:rFonts w:ascii="Arial" w:hAnsi="Arial" w:cs="Arial"/>
          <w:sz w:val="24"/>
          <w:szCs w:val="24"/>
          <w:lang w:val="el-GR"/>
        </w:rPr>
        <w:t xml:space="preserve"> (</w:t>
      </w:r>
      <w:r w:rsidRPr="00274C38">
        <w:rPr>
          <w:rFonts w:ascii="Arial" w:hAnsi="Arial" w:cs="Arial"/>
          <w:sz w:val="24"/>
          <w:szCs w:val="24"/>
        </w:rPr>
        <w:t>Central</w:t>
      </w:r>
      <w:r w:rsidRPr="00274C38">
        <w:rPr>
          <w:rFonts w:ascii="Arial" w:hAnsi="Arial" w:cs="Arial"/>
          <w:sz w:val="24"/>
          <w:szCs w:val="24"/>
          <w:lang w:val="el-GR"/>
        </w:rPr>
        <w:t xml:space="preserve"> </w:t>
      </w:r>
      <w:r w:rsidRPr="00274C38">
        <w:rPr>
          <w:rFonts w:ascii="Arial" w:hAnsi="Arial" w:cs="Arial"/>
          <w:sz w:val="24"/>
          <w:szCs w:val="24"/>
        </w:rPr>
        <w:t>Office</w:t>
      </w:r>
      <w:r w:rsidRPr="00274C38">
        <w:rPr>
          <w:rFonts w:ascii="Arial" w:hAnsi="Arial" w:cs="Arial"/>
          <w:sz w:val="24"/>
          <w:szCs w:val="24"/>
          <w:lang w:val="el-GR"/>
        </w:rPr>
        <w:t xml:space="preserve"> – </w:t>
      </w:r>
      <w:r w:rsidRPr="00274C38">
        <w:rPr>
          <w:rFonts w:ascii="Arial" w:hAnsi="Arial" w:cs="Arial"/>
          <w:sz w:val="24"/>
          <w:szCs w:val="24"/>
        </w:rPr>
        <w:t>CO</w:t>
      </w:r>
      <w:r w:rsidRPr="00274C38">
        <w:rPr>
          <w:rFonts w:ascii="Arial" w:hAnsi="Arial" w:cs="Arial"/>
          <w:sz w:val="24"/>
          <w:szCs w:val="24"/>
          <w:lang w:val="el-GR"/>
        </w:rPr>
        <w:t>) ή σημείο παρουσίας (</w:t>
      </w:r>
      <w:r w:rsidRPr="00274C38">
        <w:rPr>
          <w:rFonts w:ascii="Arial" w:hAnsi="Arial" w:cs="Arial"/>
          <w:sz w:val="24"/>
          <w:szCs w:val="24"/>
        </w:rPr>
        <w:t>Point</w:t>
      </w:r>
      <w:r w:rsidRPr="00274C38">
        <w:rPr>
          <w:rFonts w:ascii="Arial" w:hAnsi="Arial" w:cs="Arial"/>
          <w:sz w:val="24"/>
          <w:szCs w:val="24"/>
          <w:lang w:val="el-GR"/>
        </w:rPr>
        <w:t xml:space="preserve"> </w:t>
      </w:r>
      <w:r w:rsidRPr="00274C38">
        <w:rPr>
          <w:rFonts w:ascii="Arial" w:hAnsi="Arial" w:cs="Arial"/>
          <w:sz w:val="24"/>
          <w:szCs w:val="24"/>
        </w:rPr>
        <w:t>of</w:t>
      </w:r>
      <w:r w:rsidRPr="00274C38">
        <w:rPr>
          <w:rFonts w:ascii="Arial" w:hAnsi="Arial" w:cs="Arial"/>
          <w:sz w:val="24"/>
          <w:szCs w:val="24"/>
          <w:lang w:val="el-GR"/>
        </w:rPr>
        <w:t xml:space="preserve"> </w:t>
      </w:r>
      <w:r w:rsidRPr="00274C38">
        <w:rPr>
          <w:rFonts w:ascii="Arial" w:hAnsi="Arial" w:cs="Arial"/>
          <w:sz w:val="24"/>
          <w:szCs w:val="24"/>
        </w:rPr>
        <w:t>Presence</w:t>
      </w:r>
      <w:r w:rsidRPr="00274C38">
        <w:rPr>
          <w:rFonts w:ascii="Arial" w:hAnsi="Arial" w:cs="Arial"/>
          <w:sz w:val="24"/>
          <w:szCs w:val="24"/>
          <w:lang w:val="el-GR"/>
        </w:rPr>
        <w:t xml:space="preserve"> – </w:t>
      </w:r>
      <w:r w:rsidRPr="00274C38">
        <w:rPr>
          <w:rFonts w:ascii="Arial" w:hAnsi="Arial" w:cs="Arial"/>
          <w:sz w:val="24"/>
          <w:szCs w:val="24"/>
        </w:rPr>
        <w:t>POP</w:t>
      </w:r>
      <w:r w:rsidRPr="00274C38">
        <w:rPr>
          <w:rFonts w:ascii="Arial" w:hAnsi="Arial" w:cs="Arial"/>
          <w:sz w:val="24"/>
          <w:szCs w:val="24"/>
          <w:lang w:val="el-GR"/>
        </w:rPr>
        <w:t>) ή κεντρικό σημείο μεταγωγής (</w:t>
      </w:r>
      <w:r w:rsidRPr="00274C38">
        <w:rPr>
          <w:rFonts w:ascii="Arial" w:hAnsi="Arial" w:cs="Arial"/>
          <w:sz w:val="24"/>
          <w:szCs w:val="24"/>
        </w:rPr>
        <w:t>Central</w:t>
      </w:r>
      <w:r w:rsidRPr="00274C38">
        <w:rPr>
          <w:rFonts w:ascii="Arial" w:hAnsi="Arial" w:cs="Arial"/>
          <w:sz w:val="24"/>
          <w:szCs w:val="24"/>
          <w:lang w:val="el-GR"/>
        </w:rPr>
        <w:t xml:space="preserve"> </w:t>
      </w:r>
      <w:r w:rsidRPr="00274C38">
        <w:rPr>
          <w:rFonts w:ascii="Arial" w:hAnsi="Arial" w:cs="Arial"/>
          <w:sz w:val="24"/>
          <w:szCs w:val="24"/>
        </w:rPr>
        <w:t>switch</w:t>
      </w:r>
      <w:r w:rsidRPr="00274C38">
        <w:rPr>
          <w:rFonts w:ascii="Arial" w:hAnsi="Arial" w:cs="Arial"/>
          <w:sz w:val="24"/>
          <w:szCs w:val="24"/>
          <w:lang w:val="el-GR"/>
        </w:rPr>
        <w:t xml:space="preserve"> </w:t>
      </w:r>
      <w:r w:rsidRPr="00274C38">
        <w:rPr>
          <w:rFonts w:ascii="Arial" w:hAnsi="Arial" w:cs="Arial"/>
          <w:sz w:val="24"/>
          <w:szCs w:val="24"/>
        </w:rPr>
        <w:t>point</w:t>
      </w:r>
      <w:r w:rsidRPr="00274C38">
        <w:rPr>
          <w:rFonts w:ascii="Arial" w:hAnsi="Arial" w:cs="Arial"/>
          <w:sz w:val="24"/>
          <w:szCs w:val="24"/>
          <w:lang w:val="el-GR"/>
        </w:rPr>
        <w:t>).</w:t>
      </w:r>
    </w:p>
    <w:p w:rsidR="00274C38" w:rsidRPr="00A211CE" w:rsidRDefault="00A211CE" w:rsidP="00B05B88">
      <w:pPr>
        <w:numPr>
          <w:ilvl w:val="0"/>
          <w:numId w:val="17"/>
        </w:numPr>
        <w:spacing w:before="120" w:beforeAutospacing="0" w:after="0" w:afterAutospacing="0"/>
        <w:rPr>
          <w:rFonts w:ascii="Arial" w:hAnsi="Arial" w:cs="Arial"/>
          <w:sz w:val="24"/>
          <w:szCs w:val="24"/>
          <w:lang w:val="el-GR"/>
        </w:rPr>
      </w:pPr>
      <w:r>
        <w:rPr>
          <w:rFonts w:ascii="Arial" w:hAnsi="Arial" w:cs="Arial"/>
          <w:bCs/>
          <w:iCs/>
          <w:sz w:val="24"/>
          <w:szCs w:val="24"/>
          <w:lang w:val="el-GR"/>
        </w:rPr>
        <w:t>Τοπικά σημεία σύγκλισης</w:t>
      </w:r>
      <w:r w:rsidR="00274C38" w:rsidRPr="00A211CE">
        <w:rPr>
          <w:rFonts w:ascii="Arial" w:hAnsi="Arial" w:cs="Arial"/>
          <w:bCs/>
          <w:iCs/>
          <w:sz w:val="24"/>
          <w:szCs w:val="24"/>
          <w:lang w:val="el-GR"/>
        </w:rPr>
        <w:t xml:space="preserve"> </w:t>
      </w:r>
      <w:r w:rsidR="00274C38" w:rsidRPr="00A211CE">
        <w:rPr>
          <w:rFonts w:ascii="Arial" w:hAnsi="Arial" w:cs="Arial"/>
          <w:sz w:val="24"/>
          <w:szCs w:val="24"/>
          <w:lang w:val="el-GR"/>
        </w:rPr>
        <w:t>(</w:t>
      </w:r>
      <w:r w:rsidR="00274C38" w:rsidRPr="00274C38">
        <w:rPr>
          <w:rFonts w:ascii="Arial" w:hAnsi="Arial" w:cs="Arial"/>
          <w:sz w:val="24"/>
          <w:szCs w:val="24"/>
        </w:rPr>
        <w:t>Local</w:t>
      </w:r>
      <w:r w:rsidR="00274C38" w:rsidRPr="00A211CE">
        <w:rPr>
          <w:rFonts w:ascii="Arial" w:hAnsi="Arial" w:cs="Arial"/>
          <w:sz w:val="24"/>
          <w:szCs w:val="24"/>
          <w:lang w:val="el-GR"/>
        </w:rPr>
        <w:t xml:space="preserve"> </w:t>
      </w:r>
      <w:r w:rsidR="00274C38" w:rsidRPr="00274C38">
        <w:rPr>
          <w:rFonts w:ascii="Arial" w:hAnsi="Arial" w:cs="Arial"/>
          <w:sz w:val="24"/>
          <w:szCs w:val="24"/>
        </w:rPr>
        <w:t>convergence</w:t>
      </w:r>
      <w:r w:rsidR="00274C38" w:rsidRPr="00A211CE">
        <w:rPr>
          <w:rFonts w:ascii="Arial" w:hAnsi="Arial" w:cs="Arial"/>
          <w:sz w:val="24"/>
          <w:szCs w:val="24"/>
          <w:lang w:val="el-GR"/>
        </w:rPr>
        <w:t xml:space="preserve"> </w:t>
      </w:r>
      <w:r w:rsidR="00274C38" w:rsidRPr="00274C38">
        <w:rPr>
          <w:rFonts w:ascii="Arial" w:hAnsi="Arial" w:cs="Arial"/>
          <w:sz w:val="24"/>
          <w:szCs w:val="24"/>
        </w:rPr>
        <w:t>point</w:t>
      </w:r>
      <w:r w:rsidR="00274C38" w:rsidRPr="00A211CE">
        <w:rPr>
          <w:rFonts w:ascii="Arial" w:hAnsi="Arial" w:cs="Arial"/>
          <w:sz w:val="24"/>
          <w:szCs w:val="24"/>
          <w:lang w:val="el-GR"/>
        </w:rPr>
        <w:t xml:space="preserve"> – </w:t>
      </w:r>
      <w:r w:rsidR="00274C38" w:rsidRPr="00274C38">
        <w:rPr>
          <w:rFonts w:ascii="Arial" w:hAnsi="Arial" w:cs="Arial"/>
          <w:sz w:val="24"/>
          <w:szCs w:val="24"/>
        </w:rPr>
        <w:t>LCP</w:t>
      </w:r>
      <w:r w:rsidR="00274C38" w:rsidRPr="00A211CE">
        <w:rPr>
          <w:rFonts w:ascii="Arial" w:hAnsi="Arial" w:cs="Arial"/>
          <w:sz w:val="24"/>
          <w:szCs w:val="24"/>
          <w:lang w:val="el-GR"/>
        </w:rPr>
        <w:t>).</w:t>
      </w:r>
    </w:p>
    <w:p w:rsidR="00274C38" w:rsidRPr="00651BF9" w:rsidRDefault="00A211CE" w:rsidP="00D35499">
      <w:pPr>
        <w:numPr>
          <w:ilvl w:val="0"/>
          <w:numId w:val="17"/>
        </w:numPr>
        <w:spacing w:before="120" w:beforeAutospacing="0" w:after="0" w:afterAutospacing="0"/>
        <w:rPr>
          <w:rFonts w:ascii="Arial" w:hAnsi="Arial" w:cs="Arial"/>
          <w:sz w:val="24"/>
          <w:szCs w:val="24"/>
          <w:lang w:val="el-GR"/>
        </w:rPr>
      </w:pPr>
      <w:r>
        <w:rPr>
          <w:rFonts w:ascii="Arial" w:hAnsi="Arial" w:cs="Arial"/>
          <w:bCs/>
          <w:iCs/>
          <w:sz w:val="24"/>
          <w:szCs w:val="24"/>
          <w:lang w:val="el-GR"/>
        </w:rPr>
        <w:t>Σημεία πρόσβασης συνδρομητών</w:t>
      </w:r>
      <w:r w:rsidR="00274C38" w:rsidRPr="00A211CE">
        <w:rPr>
          <w:rFonts w:ascii="Arial" w:hAnsi="Arial" w:cs="Arial"/>
          <w:sz w:val="24"/>
          <w:szCs w:val="24"/>
          <w:lang w:val="el-GR"/>
        </w:rPr>
        <w:t xml:space="preserve"> (</w:t>
      </w:r>
      <w:r w:rsidR="00274C38" w:rsidRPr="00274C38">
        <w:rPr>
          <w:rFonts w:ascii="Arial" w:hAnsi="Arial" w:cs="Arial"/>
          <w:sz w:val="24"/>
          <w:szCs w:val="24"/>
        </w:rPr>
        <w:t>Network</w:t>
      </w:r>
      <w:r w:rsidR="00274C38" w:rsidRPr="00A211CE">
        <w:rPr>
          <w:rFonts w:ascii="Arial" w:hAnsi="Arial" w:cs="Arial"/>
          <w:sz w:val="24"/>
          <w:szCs w:val="24"/>
          <w:lang w:val="el-GR"/>
        </w:rPr>
        <w:t xml:space="preserve"> </w:t>
      </w:r>
      <w:r w:rsidR="00274C38" w:rsidRPr="00274C38">
        <w:rPr>
          <w:rFonts w:ascii="Arial" w:hAnsi="Arial" w:cs="Arial"/>
          <w:sz w:val="24"/>
          <w:szCs w:val="24"/>
        </w:rPr>
        <w:t>Access</w:t>
      </w:r>
      <w:r w:rsidR="00274C38" w:rsidRPr="00A211CE">
        <w:rPr>
          <w:rFonts w:ascii="Arial" w:hAnsi="Arial" w:cs="Arial"/>
          <w:sz w:val="24"/>
          <w:szCs w:val="24"/>
          <w:lang w:val="el-GR"/>
        </w:rPr>
        <w:t xml:space="preserve"> </w:t>
      </w:r>
      <w:r w:rsidR="00274C38" w:rsidRPr="00274C38">
        <w:rPr>
          <w:rFonts w:ascii="Arial" w:hAnsi="Arial" w:cs="Arial"/>
          <w:sz w:val="24"/>
          <w:szCs w:val="24"/>
        </w:rPr>
        <w:t>Points</w:t>
      </w:r>
      <w:r w:rsidR="00274C38" w:rsidRPr="00A211CE">
        <w:rPr>
          <w:rFonts w:ascii="Arial" w:hAnsi="Arial" w:cs="Arial"/>
          <w:sz w:val="24"/>
          <w:szCs w:val="24"/>
          <w:lang w:val="el-GR"/>
        </w:rPr>
        <w:t xml:space="preserve"> – </w:t>
      </w:r>
      <w:r w:rsidR="00274C38" w:rsidRPr="00274C38">
        <w:rPr>
          <w:rFonts w:ascii="Arial" w:hAnsi="Arial" w:cs="Arial"/>
          <w:sz w:val="24"/>
          <w:szCs w:val="24"/>
        </w:rPr>
        <w:t>NAP</w:t>
      </w:r>
      <w:r w:rsidR="00274C38" w:rsidRPr="00A211CE">
        <w:rPr>
          <w:rFonts w:ascii="Arial" w:hAnsi="Arial" w:cs="Arial"/>
          <w:sz w:val="24"/>
          <w:szCs w:val="24"/>
          <w:lang w:val="el-GR"/>
        </w:rPr>
        <w:t>).</w:t>
      </w:r>
    </w:p>
    <w:p w:rsidR="00651BF9" w:rsidRPr="00651BF9" w:rsidRDefault="00651BF9" w:rsidP="00651BF9">
      <w:pPr>
        <w:ind w:firstLine="0"/>
        <w:jc w:val="center"/>
        <w:rPr>
          <w:lang w:val="el-GR" w:eastAsia="el-GR"/>
        </w:rPr>
      </w:pPr>
      <w:r>
        <w:rPr>
          <w:noProof/>
          <w:lang w:val="el-GR" w:eastAsia="el-GR"/>
        </w:rPr>
        <w:drawing>
          <wp:inline distT="0" distB="0" distL="0" distR="0">
            <wp:extent cx="5534025" cy="3298537"/>
            <wp:effectExtent l="19050" t="0" r="0" b="0"/>
            <wp:docPr id="38" name="Picture 4" descr="C:\Users\prokopis\Desktop\ft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kopis\Desktop\ftth.gif"/>
                    <pic:cNvPicPr>
                      <a:picLocks noChangeAspect="1" noChangeArrowheads="1"/>
                    </pic:cNvPicPr>
                  </pic:nvPicPr>
                  <pic:blipFill>
                    <a:blip r:embed="rId25" cstate="print"/>
                    <a:srcRect t="11747" b="19452"/>
                    <a:stretch>
                      <a:fillRect/>
                    </a:stretch>
                  </pic:blipFill>
                  <pic:spPr bwMode="auto">
                    <a:xfrm>
                      <a:off x="0" y="0"/>
                      <a:ext cx="5536517" cy="3300023"/>
                    </a:xfrm>
                    <a:prstGeom prst="rect">
                      <a:avLst/>
                    </a:prstGeom>
                    <a:noFill/>
                    <a:ln w="9525">
                      <a:noFill/>
                      <a:miter lim="800000"/>
                      <a:headEnd/>
                      <a:tailEnd/>
                    </a:ln>
                  </pic:spPr>
                </pic:pic>
              </a:graphicData>
            </a:graphic>
          </wp:inline>
        </w:drawing>
      </w:r>
    </w:p>
    <w:p w:rsidR="00D91D26" w:rsidRDefault="009F3413" w:rsidP="00D91D26">
      <w:pPr>
        <w:pStyle w:val="NoSpacing"/>
        <w:jc w:val="center"/>
        <w:rPr>
          <w:rFonts w:ascii="Arial" w:hAnsi="Arial" w:cs="Arial"/>
          <w:sz w:val="24"/>
          <w:szCs w:val="24"/>
          <w:lang w:val="el-GR"/>
        </w:rPr>
      </w:pPr>
      <w:r>
        <w:rPr>
          <w:rFonts w:ascii="Arial" w:hAnsi="Arial" w:cs="Arial"/>
          <w:sz w:val="24"/>
          <w:szCs w:val="24"/>
          <w:lang w:val="el-GR"/>
        </w:rPr>
        <w:t xml:space="preserve">Σχήμα </w:t>
      </w:r>
      <w:r w:rsidRPr="009F3413">
        <w:rPr>
          <w:rFonts w:ascii="Arial" w:hAnsi="Arial" w:cs="Arial"/>
          <w:sz w:val="24"/>
          <w:szCs w:val="24"/>
          <w:lang w:val="el-GR"/>
        </w:rPr>
        <w:t>3</w:t>
      </w:r>
      <w:r>
        <w:rPr>
          <w:rFonts w:ascii="Arial" w:hAnsi="Arial" w:cs="Arial"/>
          <w:sz w:val="24"/>
          <w:szCs w:val="24"/>
          <w:lang w:val="el-GR"/>
        </w:rPr>
        <w:t>.</w:t>
      </w:r>
      <w:r w:rsidRPr="009F3413">
        <w:rPr>
          <w:rFonts w:ascii="Arial" w:hAnsi="Arial" w:cs="Arial"/>
          <w:sz w:val="24"/>
          <w:szCs w:val="24"/>
          <w:lang w:val="el-GR"/>
        </w:rPr>
        <w:t>1</w:t>
      </w:r>
      <w:r w:rsidRPr="009965A3">
        <w:rPr>
          <w:rFonts w:ascii="Arial" w:hAnsi="Arial" w:cs="Arial"/>
          <w:sz w:val="24"/>
          <w:szCs w:val="24"/>
          <w:lang w:val="el-GR"/>
        </w:rPr>
        <w:t>:</w:t>
      </w:r>
      <w:r w:rsidRPr="009F3413">
        <w:rPr>
          <w:rFonts w:ascii="Arial" w:hAnsi="Arial" w:cs="Arial"/>
          <w:sz w:val="24"/>
          <w:szCs w:val="24"/>
          <w:lang w:val="el-GR"/>
        </w:rPr>
        <w:t xml:space="preserve"> </w:t>
      </w:r>
      <w:r>
        <w:rPr>
          <w:rFonts w:ascii="Arial" w:hAnsi="Arial" w:cs="Arial"/>
          <w:sz w:val="24"/>
          <w:szCs w:val="24"/>
          <w:lang w:val="el-GR"/>
        </w:rPr>
        <w:t>Δομικά στοιχεία που σε ένα οπτικό δίκτυο.</w:t>
      </w:r>
      <w:bookmarkStart w:id="32" w:name="_Toc292131830"/>
      <w:bookmarkStart w:id="33" w:name="_Toc295308419"/>
    </w:p>
    <w:p w:rsidR="00D91D26" w:rsidRPr="00FF445D" w:rsidRDefault="00D91D26" w:rsidP="00274C38">
      <w:pPr>
        <w:pStyle w:val="Heading3"/>
        <w:tabs>
          <w:tab w:val="num" w:pos="1134"/>
        </w:tabs>
        <w:ind w:firstLine="0"/>
        <w:jc w:val="center"/>
        <w:rPr>
          <w:rFonts w:asciiTheme="minorHAnsi" w:eastAsiaTheme="minorHAnsi" w:hAnsiTheme="minorHAnsi" w:cstheme="minorBidi"/>
          <w:b w:val="0"/>
          <w:bCs w:val="0"/>
          <w:color w:val="auto"/>
          <w:lang w:val="el-GR"/>
        </w:rPr>
      </w:pPr>
    </w:p>
    <w:p w:rsidR="00062CA5" w:rsidRPr="00FF445D" w:rsidRDefault="00062CA5" w:rsidP="00062CA5">
      <w:pPr>
        <w:rPr>
          <w:lang w:val="el-GR"/>
        </w:rPr>
      </w:pPr>
    </w:p>
    <w:p w:rsidR="00274C38" w:rsidRPr="004A1F0A" w:rsidRDefault="00274C38" w:rsidP="00274C38">
      <w:pPr>
        <w:pStyle w:val="Heading3"/>
        <w:tabs>
          <w:tab w:val="num" w:pos="1134"/>
        </w:tabs>
        <w:ind w:firstLine="0"/>
        <w:jc w:val="center"/>
        <w:rPr>
          <w:rFonts w:ascii="Arial" w:eastAsia="Times New Roman" w:hAnsi="Arial" w:cs="Arial"/>
          <w:color w:val="auto"/>
          <w:sz w:val="32"/>
          <w:szCs w:val="32"/>
          <w:lang w:val="el-GR"/>
        </w:rPr>
      </w:pPr>
      <w:bookmarkStart w:id="34" w:name="_Toc322685240"/>
      <w:r w:rsidRPr="004A1F0A">
        <w:rPr>
          <w:rFonts w:ascii="Arial" w:eastAsia="Times New Roman" w:hAnsi="Arial" w:cs="Arial"/>
          <w:color w:val="auto"/>
          <w:sz w:val="32"/>
          <w:szCs w:val="32"/>
          <w:lang w:val="el-GR"/>
        </w:rPr>
        <w:lastRenderedPageBreak/>
        <w:t>3.2.1 Κεντρικό γραφείο</w:t>
      </w:r>
      <w:bookmarkEnd w:id="32"/>
      <w:bookmarkEnd w:id="33"/>
      <w:bookmarkEnd w:id="34"/>
    </w:p>
    <w:p w:rsidR="00ED3B6B" w:rsidRPr="00E43D9D" w:rsidRDefault="00ED3B6B" w:rsidP="00ED3B6B">
      <w:pPr>
        <w:rPr>
          <w:lang w:val="el-GR"/>
        </w:rPr>
      </w:pPr>
    </w:p>
    <w:p w:rsidR="00274C38" w:rsidRPr="00274C38" w:rsidRDefault="00274C38" w:rsidP="00274C38">
      <w:pPr>
        <w:rPr>
          <w:rFonts w:ascii="Arial" w:hAnsi="Arial" w:cs="Arial"/>
          <w:sz w:val="24"/>
          <w:szCs w:val="24"/>
          <w:lang w:val="el-GR"/>
        </w:rPr>
      </w:pPr>
      <w:r w:rsidRPr="00274C38">
        <w:rPr>
          <w:rFonts w:ascii="Arial" w:hAnsi="Arial" w:cs="Arial"/>
          <w:sz w:val="24"/>
          <w:szCs w:val="24"/>
          <w:lang w:val="el-GR"/>
        </w:rPr>
        <w:t>Το κεντρικό γραφείο (</w:t>
      </w:r>
      <w:r w:rsidRPr="00274C38">
        <w:rPr>
          <w:rFonts w:ascii="Arial" w:hAnsi="Arial" w:cs="Arial"/>
          <w:sz w:val="24"/>
          <w:szCs w:val="24"/>
        </w:rPr>
        <w:t>central</w:t>
      </w:r>
      <w:r w:rsidRPr="00274C38">
        <w:rPr>
          <w:rFonts w:ascii="Arial" w:hAnsi="Arial" w:cs="Arial"/>
          <w:sz w:val="24"/>
          <w:szCs w:val="24"/>
          <w:lang w:val="el-GR"/>
        </w:rPr>
        <w:t xml:space="preserve"> </w:t>
      </w:r>
      <w:r w:rsidRPr="00274C38">
        <w:rPr>
          <w:rFonts w:ascii="Arial" w:hAnsi="Arial" w:cs="Arial"/>
          <w:sz w:val="24"/>
          <w:szCs w:val="24"/>
        </w:rPr>
        <w:t>office</w:t>
      </w:r>
      <w:r w:rsidRPr="00274C38">
        <w:rPr>
          <w:rFonts w:ascii="Arial" w:hAnsi="Arial" w:cs="Arial"/>
          <w:sz w:val="24"/>
          <w:szCs w:val="24"/>
          <w:lang w:val="el-GR"/>
        </w:rPr>
        <w:t xml:space="preserve"> – </w:t>
      </w:r>
      <w:r w:rsidRPr="00274C38">
        <w:rPr>
          <w:rFonts w:ascii="Arial" w:hAnsi="Arial" w:cs="Arial"/>
          <w:sz w:val="24"/>
          <w:szCs w:val="24"/>
        </w:rPr>
        <w:t>CO</w:t>
      </w:r>
      <w:r>
        <w:rPr>
          <w:rFonts w:ascii="Arial" w:hAnsi="Arial" w:cs="Arial"/>
          <w:sz w:val="24"/>
          <w:szCs w:val="24"/>
          <w:lang w:val="el-GR"/>
        </w:rPr>
        <w:t xml:space="preserve">), </w:t>
      </w:r>
      <w:r w:rsidR="00B05B88">
        <w:rPr>
          <w:rFonts w:ascii="Arial" w:hAnsi="Arial" w:cs="Arial"/>
          <w:sz w:val="24"/>
          <w:szCs w:val="24"/>
          <w:lang w:val="el-GR"/>
        </w:rPr>
        <w:t>ή</w:t>
      </w:r>
      <w:r w:rsidRPr="00274C38">
        <w:rPr>
          <w:rFonts w:ascii="Arial" w:hAnsi="Arial" w:cs="Arial"/>
          <w:sz w:val="24"/>
          <w:szCs w:val="24"/>
          <w:lang w:val="el-GR"/>
        </w:rPr>
        <w:t xml:space="preserve"> σημείο παρουσίας του δικτύου (</w:t>
      </w:r>
      <w:r w:rsidRPr="00274C38">
        <w:rPr>
          <w:rFonts w:ascii="Arial" w:hAnsi="Arial" w:cs="Arial"/>
          <w:sz w:val="24"/>
          <w:szCs w:val="24"/>
        </w:rPr>
        <w:t>point</w:t>
      </w:r>
      <w:r w:rsidRPr="00274C38">
        <w:rPr>
          <w:rFonts w:ascii="Arial" w:hAnsi="Arial" w:cs="Arial"/>
          <w:sz w:val="24"/>
          <w:szCs w:val="24"/>
          <w:lang w:val="el-GR"/>
        </w:rPr>
        <w:t xml:space="preserve"> </w:t>
      </w:r>
      <w:r w:rsidRPr="00274C38">
        <w:rPr>
          <w:rFonts w:ascii="Arial" w:hAnsi="Arial" w:cs="Arial"/>
          <w:sz w:val="24"/>
          <w:szCs w:val="24"/>
        </w:rPr>
        <w:t>of</w:t>
      </w:r>
      <w:r w:rsidRPr="00274C38">
        <w:rPr>
          <w:rFonts w:ascii="Arial" w:hAnsi="Arial" w:cs="Arial"/>
          <w:sz w:val="24"/>
          <w:szCs w:val="24"/>
          <w:lang w:val="el-GR"/>
        </w:rPr>
        <w:t xml:space="preserve"> </w:t>
      </w:r>
      <w:r w:rsidRPr="00274C38">
        <w:rPr>
          <w:rFonts w:ascii="Arial" w:hAnsi="Arial" w:cs="Arial"/>
          <w:sz w:val="24"/>
          <w:szCs w:val="24"/>
        </w:rPr>
        <w:t>presence</w:t>
      </w:r>
      <w:r w:rsidRPr="00274C38">
        <w:rPr>
          <w:rFonts w:ascii="Arial" w:hAnsi="Arial" w:cs="Arial"/>
          <w:sz w:val="24"/>
          <w:szCs w:val="24"/>
          <w:lang w:val="el-GR"/>
        </w:rPr>
        <w:t xml:space="preserve"> – </w:t>
      </w:r>
      <w:r w:rsidRPr="00274C38">
        <w:rPr>
          <w:rFonts w:ascii="Arial" w:hAnsi="Arial" w:cs="Arial"/>
          <w:sz w:val="24"/>
          <w:szCs w:val="24"/>
        </w:rPr>
        <w:t>POP</w:t>
      </w:r>
      <w:r w:rsidRPr="00274C38">
        <w:rPr>
          <w:rFonts w:ascii="Arial" w:hAnsi="Arial" w:cs="Arial"/>
          <w:sz w:val="24"/>
          <w:szCs w:val="24"/>
          <w:lang w:val="el-GR"/>
        </w:rPr>
        <w:t>) ή κεντρικό σημείο μεταγωγής (</w:t>
      </w:r>
      <w:r w:rsidRPr="00274C38">
        <w:rPr>
          <w:rFonts w:ascii="Arial" w:hAnsi="Arial" w:cs="Arial"/>
          <w:sz w:val="24"/>
          <w:szCs w:val="24"/>
        </w:rPr>
        <w:t>central</w:t>
      </w:r>
      <w:r w:rsidRPr="00274C38">
        <w:rPr>
          <w:rFonts w:ascii="Arial" w:hAnsi="Arial" w:cs="Arial"/>
          <w:sz w:val="24"/>
          <w:szCs w:val="24"/>
          <w:lang w:val="el-GR"/>
        </w:rPr>
        <w:t xml:space="preserve"> </w:t>
      </w:r>
      <w:r w:rsidRPr="00274C38">
        <w:rPr>
          <w:rFonts w:ascii="Arial" w:hAnsi="Arial" w:cs="Arial"/>
          <w:sz w:val="24"/>
          <w:szCs w:val="24"/>
        </w:rPr>
        <w:t>switch</w:t>
      </w:r>
      <w:r w:rsidRPr="00274C38">
        <w:rPr>
          <w:rFonts w:ascii="Arial" w:hAnsi="Arial" w:cs="Arial"/>
          <w:sz w:val="24"/>
          <w:szCs w:val="24"/>
          <w:lang w:val="el-GR"/>
        </w:rPr>
        <w:t xml:space="preserve"> </w:t>
      </w:r>
      <w:r w:rsidRPr="00274C38">
        <w:rPr>
          <w:rFonts w:ascii="Arial" w:hAnsi="Arial" w:cs="Arial"/>
          <w:sz w:val="24"/>
          <w:szCs w:val="24"/>
        </w:rPr>
        <w:t>point</w:t>
      </w:r>
      <w:r w:rsidRPr="00274C38">
        <w:rPr>
          <w:rFonts w:ascii="Arial" w:hAnsi="Arial" w:cs="Arial"/>
          <w:sz w:val="24"/>
          <w:szCs w:val="24"/>
          <w:lang w:val="el-GR"/>
        </w:rPr>
        <w:t>),</w:t>
      </w:r>
      <w:r>
        <w:rPr>
          <w:rFonts w:ascii="Arial" w:hAnsi="Arial" w:cs="Arial"/>
          <w:sz w:val="24"/>
          <w:szCs w:val="24"/>
          <w:lang w:val="el-GR"/>
        </w:rPr>
        <w:t xml:space="preserve"> </w:t>
      </w:r>
      <w:r w:rsidRPr="00274C38">
        <w:rPr>
          <w:rFonts w:ascii="Arial" w:hAnsi="Arial" w:cs="Arial"/>
          <w:sz w:val="24"/>
          <w:szCs w:val="24"/>
          <w:lang w:val="el-GR"/>
        </w:rPr>
        <w:t xml:space="preserve">λειτουργεί ως </w:t>
      </w:r>
      <w:r>
        <w:rPr>
          <w:rFonts w:ascii="Arial" w:hAnsi="Arial" w:cs="Arial"/>
          <w:sz w:val="24"/>
          <w:szCs w:val="24"/>
          <w:lang w:val="el-GR"/>
        </w:rPr>
        <w:t>την πηγή</w:t>
      </w:r>
      <w:r w:rsidRPr="00274C38">
        <w:rPr>
          <w:rFonts w:ascii="Arial" w:hAnsi="Arial" w:cs="Arial"/>
          <w:sz w:val="24"/>
          <w:szCs w:val="24"/>
          <w:lang w:val="el-GR"/>
        </w:rPr>
        <w:t xml:space="preserve"> για την πορεία των οπτικών ινών μέχρι τους </w:t>
      </w:r>
      <w:r>
        <w:rPr>
          <w:rFonts w:ascii="Arial" w:hAnsi="Arial" w:cs="Arial"/>
          <w:sz w:val="24"/>
          <w:szCs w:val="24"/>
          <w:lang w:val="el-GR"/>
        </w:rPr>
        <w:t>τελικούς χρήστες</w:t>
      </w:r>
      <w:r w:rsidRPr="00274C38">
        <w:rPr>
          <w:rFonts w:ascii="Arial" w:hAnsi="Arial" w:cs="Arial"/>
          <w:sz w:val="24"/>
          <w:szCs w:val="24"/>
          <w:lang w:val="el-GR"/>
        </w:rPr>
        <w:t>. Η λειτουργία του είναι η στέγαση όλων των ενεργών εξοπλισμών</w:t>
      </w:r>
      <w:r>
        <w:rPr>
          <w:rFonts w:ascii="Arial" w:hAnsi="Arial" w:cs="Arial"/>
          <w:sz w:val="24"/>
          <w:szCs w:val="24"/>
          <w:lang w:val="el-GR"/>
        </w:rPr>
        <w:t xml:space="preserve"> μετάδοσης, η διαχείριση</w:t>
      </w:r>
      <w:r w:rsidRPr="00274C38">
        <w:rPr>
          <w:rFonts w:ascii="Arial" w:hAnsi="Arial" w:cs="Arial"/>
          <w:sz w:val="24"/>
          <w:szCs w:val="24"/>
          <w:lang w:val="el-GR"/>
        </w:rPr>
        <w:t xml:space="preserve"> των γραμμών τερματισμού των οπτικών ινών και η διευκόλυνση της διασύνδεσης μεταξύ οπτικών ινών και ενεργού εξοπλισμού. Το φυσικό μέγεθος του χώρου καθορίζεται από το μέγεθος και τη χωρητικότητα του δικτύου </w:t>
      </w:r>
      <w:r w:rsidRPr="00274C38">
        <w:rPr>
          <w:rFonts w:ascii="Arial" w:hAnsi="Arial" w:cs="Arial"/>
          <w:sz w:val="24"/>
          <w:szCs w:val="24"/>
        </w:rPr>
        <w:t>FTTH</w:t>
      </w:r>
      <w:r w:rsidRPr="00274C38">
        <w:rPr>
          <w:rFonts w:ascii="Arial" w:hAnsi="Arial" w:cs="Arial"/>
          <w:sz w:val="24"/>
          <w:szCs w:val="24"/>
          <w:lang w:val="el-GR"/>
        </w:rPr>
        <w:t xml:space="preserve"> που καλύπτει μια περιοχή τη δεδομένη στιγμή ή πρόκειται να καλύψει στο μέλλον, καθώς και πιθανές αναβαθμίσεις. Μια πρόταση σχηματισμού για ένα δωμάτιο κεντρικού γραφείου είναι η ακόλουθη</w:t>
      </w:r>
      <w:r w:rsidR="00E17B45" w:rsidRPr="00E17B45">
        <w:rPr>
          <w:rFonts w:ascii="Arial" w:hAnsi="Arial" w:cs="Arial"/>
          <w:sz w:val="24"/>
          <w:szCs w:val="24"/>
          <w:lang w:val="el-GR"/>
        </w:rPr>
        <w:t xml:space="preserve"> </w:t>
      </w:r>
      <w:r w:rsidR="00E17B45">
        <w:rPr>
          <w:rFonts w:ascii="Arial" w:hAnsi="Arial" w:cs="Arial"/>
          <w:sz w:val="24"/>
          <w:szCs w:val="24"/>
          <w:lang w:val="el-GR"/>
        </w:rPr>
        <w:t>(Σχήμα 3.2)</w:t>
      </w:r>
      <w:r w:rsidRPr="00274C38">
        <w:rPr>
          <w:rFonts w:ascii="Arial" w:hAnsi="Arial" w:cs="Arial"/>
          <w:sz w:val="24"/>
          <w:szCs w:val="24"/>
          <w:lang w:val="el-GR"/>
        </w:rPr>
        <w:t>:</w:t>
      </w:r>
    </w:p>
    <w:p w:rsidR="00E17B45" w:rsidRDefault="00274C38" w:rsidP="00ED3B6B">
      <w:pPr>
        <w:pStyle w:val="Image"/>
        <w:jc w:val="center"/>
      </w:pPr>
      <w:r>
        <w:rPr>
          <w:noProof/>
        </w:rPr>
        <w:drawing>
          <wp:inline distT="0" distB="0" distL="0" distR="0">
            <wp:extent cx="5477510" cy="2562225"/>
            <wp:effectExtent l="19050" t="0" r="889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1731" t="51584" r="45883" b="23529"/>
                    <a:stretch>
                      <a:fillRect/>
                    </a:stretch>
                  </pic:blipFill>
                  <pic:spPr bwMode="auto">
                    <a:xfrm>
                      <a:off x="0" y="0"/>
                      <a:ext cx="5477510" cy="2562225"/>
                    </a:xfrm>
                    <a:prstGeom prst="rect">
                      <a:avLst/>
                    </a:prstGeom>
                    <a:noFill/>
                    <a:ln w="9525">
                      <a:noFill/>
                      <a:miter lim="800000"/>
                      <a:headEnd/>
                      <a:tailEnd/>
                    </a:ln>
                  </pic:spPr>
                </pic:pic>
              </a:graphicData>
            </a:graphic>
          </wp:inline>
        </w:drawing>
      </w:r>
    </w:p>
    <w:p w:rsidR="00E17B45" w:rsidRPr="00E17B45" w:rsidRDefault="00E17B45" w:rsidP="00E17B45">
      <w:pPr>
        <w:pStyle w:val="NoSpacing"/>
        <w:jc w:val="center"/>
        <w:rPr>
          <w:rFonts w:ascii="Arial" w:hAnsi="Arial" w:cs="Arial"/>
          <w:sz w:val="24"/>
          <w:szCs w:val="24"/>
          <w:lang w:val="el-GR" w:eastAsia="el-GR"/>
        </w:rPr>
      </w:pPr>
      <w:bookmarkStart w:id="35" w:name="_Toc292148588"/>
      <w:bookmarkStart w:id="36" w:name="_Toc293318666"/>
      <w:r>
        <w:rPr>
          <w:rFonts w:ascii="Arial" w:hAnsi="Arial" w:cs="Arial"/>
          <w:sz w:val="24"/>
          <w:szCs w:val="24"/>
          <w:lang w:val="el-GR"/>
        </w:rPr>
        <w:t>Σχήμα 3</w:t>
      </w:r>
      <w:r w:rsidRPr="00E17B45">
        <w:rPr>
          <w:rFonts w:ascii="Arial" w:hAnsi="Arial" w:cs="Arial"/>
          <w:sz w:val="24"/>
          <w:szCs w:val="24"/>
          <w:lang w:val="el-GR"/>
        </w:rPr>
        <w:t>.</w:t>
      </w:r>
      <w:r>
        <w:rPr>
          <w:rFonts w:ascii="Arial" w:hAnsi="Arial" w:cs="Arial"/>
          <w:sz w:val="24"/>
          <w:szCs w:val="24"/>
          <w:lang w:val="el-GR"/>
        </w:rPr>
        <w:t>2</w:t>
      </w:r>
      <w:r w:rsidRPr="00E17B45">
        <w:rPr>
          <w:rFonts w:ascii="Arial" w:hAnsi="Arial" w:cs="Arial"/>
          <w:sz w:val="24"/>
          <w:szCs w:val="24"/>
          <w:lang w:val="el-GR"/>
        </w:rPr>
        <w:t xml:space="preserve">: </w:t>
      </w:r>
      <w:r>
        <w:rPr>
          <w:rFonts w:ascii="Arial" w:hAnsi="Arial" w:cs="Arial"/>
          <w:sz w:val="24"/>
          <w:szCs w:val="24"/>
          <w:lang w:val="el-GR"/>
        </w:rPr>
        <w:t>Σχέδιο δωματίου κεντρικού γραφείου</w:t>
      </w:r>
      <w:bookmarkEnd w:id="35"/>
      <w:bookmarkEnd w:id="36"/>
      <w:r>
        <w:rPr>
          <w:rFonts w:ascii="Arial" w:hAnsi="Arial" w:cs="Arial"/>
          <w:sz w:val="24"/>
          <w:szCs w:val="24"/>
          <w:lang w:val="el-GR"/>
        </w:rPr>
        <w:t>.</w:t>
      </w:r>
    </w:p>
    <w:p w:rsidR="00E17B45" w:rsidRDefault="00E17B45" w:rsidP="00274C38">
      <w:pPr>
        <w:autoSpaceDE w:val="0"/>
        <w:autoSpaceDN w:val="0"/>
        <w:adjustRightInd w:val="0"/>
        <w:rPr>
          <w:rFonts w:ascii="Arial" w:hAnsi="Arial" w:cs="Arial"/>
          <w:sz w:val="24"/>
          <w:szCs w:val="24"/>
          <w:lang w:val="el-GR"/>
        </w:rPr>
      </w:pPr>
    </w:p>
    <w:p w:rsidR="00D91D26" w:rsidRPr="00FF445D" w:rsidRDefault="00D91D26" w:rsidP="00274C38">
      <w:pPr>
        <w:autoSpaceDE w:val="0"/>
        <w:autoSpaceDN w:val="0"/>
        <w:adjustRightInd w:val="0"/>
        <w:rPr>
          <w:rFonts w:ascii="Arial" w:hAnsi="Arial" w:cs="Arial"/>
          <w:sz w:val="24"/>
          <w:szCs w:val="24"/>
          <w:lang w:val="el-GR"/>
        </w:rPr>
      </w:pPr>
    </w:p>
    <w:p w:rsidR="00062CA5" w:rsidRPr="00FF445D" w:rsidRDefault="00062CA5" w:rsidP="00274C38">
      <w:pPr>
        <w:autoSpaceDE w:val="0"/>
        <w:autoSpaceDN w:val="0"/>
        <w:adjustRightInd w:val="0"/>
        <w:rPr>
          <w:rFonts w:ascii="Arial" w:hAnsi="Arial" w:cs="Arial"/>
          <w:sz w:val="24"/>
          <w:szCs w:val="24"/>
          <w:lang w:val="el-GR"/>
        </w:rPr>
      </w:pPr>
    </w:p>
    <w:p w:rsidR="00274C38" w:rsidRPr="00274C38" w:rsidRDefault="00274C38" w:rsidP="00274C38">
      <w:pPr>
        <w:autoSpaceDE w:val="0"/>
        <w:autoSpaceDN w:val="0"/>
        <w:adjustRightInd w:val="0"/>
        <w:rPr>
          <w:rFonts w:ascii="Arial" w:hAnsi="Arial" w:cs="Arial"/>
          <w:sz w:val="24"/>
          <w:szCs w:val="24"/>
          <w:lang w:val="el-GR"/>
        </w:rPr>
      </w:pPr>
      <w:r w:rsidRPr="00274C38">
        <w:rPr>
          <w:rFonts w:ascii="Arial" w:hAnsi="Arial" w:cs="Arial"/>
          <w:sz w:val="24"/>
          <w:szCs w:val="24"/>
          <w:lang w:val="el-GR"/>
        </w:rPr>
        <w:lastRenderedPageBreak/>
        <w:t xml:space="preserve">Ένα κεντρικό γραφείο μπορεί να είναι είτε μέρος ενός υπάρχοντος κτιρίου ή να αποτελεί μια καινούρια υποδομή. </w:t>
      </w:r>
      <w:r>
        <w:rPr>
          <w:rFonts w:ascii="Arial" w:hAnsi="Arial" w:cs="Arial"/>
          <w:sz w:val="24"/>
          <w:szCs w:val="24"/>
          <w:lang w:val="el-GR"/>
        </w:rPr>
        <w:t xml:space="preserve">Τα κύρια καλώδια του εξωτερικού μητροπολιτικού </w:t>
      </w:r>
      <w:r w:rsidRPr="00274C38">
        <w:rPr>
          <w:rFonts w:ascii="Arial" w:hAnsi="Arial" w:cs="Arial"/>
          <w:sz w:val="24"/>
          <w:szCs w:val="24"/>
          <w:lang w:val="el-GR"/>
        </w:rPr>
        <w:t xml:space="preserve"> δικτύου που εισέρχονται στο γραφείο θα τερματίσουν στον ενεργό εξοπλισμό που είναι εγκατεστημένος. Επίσης, τα καλώδια που φεύγουν προς το δίκτυο </w:t>
      </w:r>
      <w:r w:rsidRPr="00274C38">
        <w:rPr>
          <w:rFonts w:ascii="Arial" w:hAnsi="Arial" w:cs="Arial"/>
          <w:sz w:val="24"/>
          <w:szCs w:val="24"/>
        </w:rPr>
        <w:t>FTTH</w:t>
      </w:r>
      <w:r w:rsidRPr="00274C38">
        <w:rPr>
          <w:rFonts w:ascii="Arial" w:hAnsi="Arial" w:cs="Arial"/>
          <w:sz w:val="24"/>
          <w:szCs w:val="24"/>
          <w:lang w:val="el-GR"/>
        </w:rPr>
        <w:t xml:space="preserve"> (καλώδια τροφοδοσίας – </w:t>
      </w:r>
      <w:r w:rsidRPr="00274C38">
        <w:rPr>
          <w:rFonts w:ascii="Arial" w:hAnsi="Arial" w:cs="Arial"/>
          <w:sz w:val="24"/>
          <w:szCs w:val="24"/>
        </w:rPr>
        <w:t>feeder</w:t>
      </w:r>
      <w:r w:rsidRPr="00274C38">
        <w:rPr>
          <w:rFonts w:ascii="Arial" w:hAnsi="Arial" w:cs="Arial"/>
          <w:sz w:val="24"/>
          <w:szCs w:val="24"/>
          <w:lang w:val="el-GR"/>
        </w:rPr>
        <w:t xml:space="preserve"> </w:t>
      </w:r>
      <w:r w:rsidRPr="00274C38">
        <w:rPr>
          <w:rFonts w:ascii="Arial" w:hAnsi="Arial" w:cs="Arial"/>
          <w:sz w:val="24"/>
          <w:szCs w:val="24"/>
        </w:rPr>
        <w:t>cables</w:t>
      </w:r>
      <w:r w:rsidRPr="00274C38">
        <w:rPr>
          <w:rFonts w:ascii="Arial" w:hAnsi="Arial" w:cs="Arial"/>
          <w:sz w:val="24"/>
          <w:szCs w:val="24"/>
          <w:lang w:val="el-GR"/>
        </w:rPr>
        <w:t>), συνδέονται κι αυτά σε ειδικό ενεργό εξοπλισμό που είναι εγκατεστημένος. Ξεχωριστές καμπίνες (</w:t>
      </w:r>
      <w:r w:rsidRPr="00274C38">
        <w:rPr>
          <w:rFonts w:ascii="Arial" w:hAnsi="Arial" w:cs="Arial"/>
          <w:sz w:val="24"/>
          <w:szCs w:val="24"/>
        </w:rPr>
        <w:t>cabinets</w:t>
      </w:r>
      <w:r w:rsidRPr="00274C38">
        <w:rPr>
          <w:rFonts w:ascii="Arial" w:hAnsi="Arial" w:cs="Arial"/>
          <w:sz w:val="24"/>
          <w:szCs w:val="24"/>
          <w:lang w:val="el-GR"/>
        </w:rPr>
        <w:t xml:space="preserve">) και ράφια τερματισμού ινών είναι απαραίτητα στον εξοπλισμό του </w:t>
      </w:r>
      <w:r w:rsidRPr="00274C38">
        <w:rPr>
          <w:rFonts w:ascii="Arial" w:hAnsi="Arial" w:cs="Arial"/>
          <w:sz w:val="24"/>
          <w:szCs w:val="24"/>
        </w:rPr>
        <w:t>POP</w:t>
      </w:r>
      <w:r w:rsidRPr="00274C38">
        <w:rPr>
          <w:rFonts w:ascii="Arial" w:hAnsi="Arial" w:cs="Arial"/>
          <w:sz w:val="24"/>
          <w:szCs w:val="24"/>
          <w:lang w:val="el-GR"/>
        </w:rPr>
        <w:t xml:space="preserve"> με σκοπό την απλοποίηση της διαχείρισης και συντήρησης των οπτικών ινών, καθώς επίσης και να αποφεύγονται τυχαίες παρεμβάσεις στα ευαίσθητα κυκλώματα των ινών. Στοιχεία υποδομής μέσα σε ένα κεντρικό γραφείο είναι τα παρακάτω:</w:t>
      </w:r>
    </w:p>
    <w:p w:rsidR="00274C38" w:rsidRPr="004A1F0A" w:rsidRDefault="00274C38" w:rsidP="00274C38">
      <w:pPr>
        <w:jc w:val="center"/>
        <w:rPr>
          <w:b/>
          <w:sz w:val="26"/>
          <w:szCs w:val="26"/>
        </w:rPr>
      </w:pPr>
      <w:r w:rsidRPr="004A1F0A">
        <w:rPr>
          <w:rFonts w:ascii="Arial" w:hAnsi="Arial" w:cs="Arial"/>
          <w:b/>
          <w:sz w:val="26"/>
          <w:szCs w:val="26"/>
          <w:lang w:val="el-GR"/>
        </w:rPr>
        <w:t>Οπτικά</w:t>
      </w:r>
      <w:r w:rsidRPr="004A1F0A">
        <w:rPr>
          <w:rFonts w:ascii="Arial" w:hAnsi="Arial" w:cs="Arial"/>
          <w:b/>
          <w:sz w:val="26"/>
          <w:szCs w:val="26"/>
        </w:rPr>
        <w:t xml:space="preserve"> </w:t>
      </w:r>
      <w:r w:rsidRPr="004A1F0A">
        <w:rPr>
          <w:rFonts w:ascii="Arial" w:hAnsi="Arial" w:cs="Arial"/>
          <w:b/>
          <w:sz w:val="26"/>
          <w:szCs w:val="26"/>
          <w:lang w:val="el-GR"/>
        </w:rPr>
        <w:t>τερματικά</w:t>
      </w:r>
      <w:r w:rsidRPr="004A1F0A">
        <w:rPr>
          <w:rFonts w:ascii="Arial" w:hAnsi="Arial" w:cs="Arial"/>
          <w:b/>
          <w:sz w:val="26"/>
          <w:szCs w:val="26"/>
        </w:rPr>
        <w:t xml:space="preserve"> </w:t>
      </w:r>
      <w:r w:rsidRPr="004A1F0A">
        <w:rPr>
          <w:rFonts w:ascii="Arial" w:hAnsi="Arial" w:cs="Arial"/>
          <w:b/>
          <w:sz w:val="26"/>
          <w:szCs w:val="26"/>
          <w:lang w:val="el-GR"/>
        </w:rPr>
        <w:t>γραμμών</w:t>
      </w:r>
      <w:r w:rsidRPr="004A1F0A">
        <w:rPr>
          <w:rFonts w:ascii="Arial" w:hAnsi="Arial" w:cs="Arial"/>
          <w:b/>
          <w:sz w:val="26"/>
          <w:szCs w:val="26"/>
        </w:rPr>
        <w:t xml:space="preserve"> (Optical Line Terminal – OLT)</w:t>
      </w:r>
    </w:p>
    <w:p w:rsidR="00274C38" w:rsidRPr="00E43D9D" w:rsidRDefault="00274C38" w:rsidP="00274C38">
      <w:pPr>
        <w:rPr>
          <w:rFonts w:ascii="Arial" w:hAnsi="Arial" w:cs="Arial"/>
          <w:sz w:val="24"/>
          <w:szCs w:val="24"/>
          <w:lang w:val="el-GR"/>
        </w:rPr>
      </w:pPr>
      <w:r w:rsidRPr="00274C38">
        <w:rPr>
          <w:rFonts w:ascii="Arial" w:hAnsi="Arial" w:cs="Arial"/>
          <w:sz w:val="24"/>
          <w:szCs w:val="24"/>
          <w:lang w:val="el-GR"/>
        </w:rPr>
        <w:t>Πρόκειται για ειδικές συσκευές, στις οποίες έρχεται η κίνηση από τα άλλα μητροπολιτικά δίκτυα ή δίκτυα μεγάλης απόστασης (</w:t>
      </w:r>
      <w:r w:rsidRPr="00274C38">
        <w:rPr>
          <w:rFonts w:ascii="Arial" w:hAnsi="Arial" w:cs="Arial"/>
          <w:sz w:val="24"/>
          <w:szCs w:val="24"/>
        </w:rPr>
        <w:t>Internet</w:t>
      </w:r>
      <w:r w:rsidRPr="00274C38">
        <w:rPr>
          <w:rFonts w:ascii="Arial" w:hAnsi="Arial" w:cs="Arial"/>
          <w:sz w:val="24"/>
          <w:szCs w:val="24"/>
          <w:lang w:val="el-GR"/>
        </w:rPr>
        <w:t xml:space="preserve">, </w:t>
      </w:r>
      <w:r w:rsidRPr="00274C38">
        <w:rPr>
          <w:rFonts w:ascii="Arial" w:hAnsi="Arial" w:cs="Arial"/>
          <w:sz w:val="24"/>
          <w:szCs w:val="24"/>
        </w:rPr>
        <w:t>PSTN</w:t>
      </w:r>
      <w:r w:rsidRPr="00274C38">
        <w:rPr>
          <w:rFonts w:ascii="Arial" w:hAnsi="Arial" w:cs="Arial"/>
          <w:sz w:val="24"/>
          <w:szCs w:val="24"/>
          <w:lang w:val="el-GR"/>
        </w:rPr>
        <w:t xml:space="preserve">, </w:t>
      </w:r>
      <w:r w:rsidRPr="00274C38">
        <w:rPr>
          <w:rFonts w:ascii="Arial" w:hAnsi="Arial" w:cs="Arial"/>
          <w:sz w:val="24"/>
          <w:szCs w:val="24"/>
        </w:rPr>
        <w:t>ATM</w:t>
      </w:r>
      <w:r w:rsidRPr="00274C38">
        <w:rPr>
          <w:rFonts w:ascii="Arial" w:hAnsi="Arial" w:cs="Arial"/>
          <w:sz w:val="24"/>
          <w:szCs w:val="24"/>
          <w:lang w:val="el-GR"/>
        </w:rPr>
        <w:t xml:space="preserve">, </w:t>
      </w:r>
      <w:r w:rsidRPr="00274C38">
        <w:rPr>
          <w:rFonts w:ascii="Arial" w:hAnsi="Arial" w:cs="Arial"/>
          <w:sz w:val="24"/>
          <w:szCs w:val="24"/>
        </w:rPr>
        <w:t>SONET</w:t>
      </w:r>
      <w:r w:rsidRPr="00274C38">
        <w:rPr>
          <w:rFonts w:ascii="Arial" w:hAnsi="Arial" w:cs="Arial"/>
          <w:sz w:val="24"/>
          <w:szCs w:val="24"/>
          <w:lang w:val="el-GR"/>
        </w:rPr>
        <w:t>/</w:t>
      </w:r>
      <w:r w:rsidRPr="00274C38">
        <w:rPr>
          <w:rFonts w:ascii="Arial" w:hAnsi="Arial" w:cs="Arial"/>
          <w:sz w:val="24"/>
          <w:szCs w:val="24"/>
        </w:rPr>
        <w:t>SDH</w:t>
      </w:r>
      <w:r w:rsidRPr="00274C38">
        <w:rPr>
          <w:rFonts w:ascii="Arial" w:hAnsi="Arial" w:cs="Arial"/>
          <w:sz w:val="24"/>
          <w:szCs w:val="24"/>
          <w:lang w:val="el-GR"/>
        </w:rPr>
        <w:t xml:space="preserve">), μέσω ενεργών δικτυακών εξοπλισμών όπως τηλεφωνικοί μεταγωγείς, ΑΤΜ μεταγωγείς, </w:t>
      </w:r>
      <w:r w:rsidRPr="00274C38">
        <w:rPr>
          <w:rFonts w:ascii="Arial" w:hAnsi="Arial" w:cs="Arial"/>
          <w:sz w:val="24"/>
          <w:szCs w:val="24"/>
        </w:rPr>
        <w:t>OC</w:t>
      </w:r>
      <w:r w:rsidRPr="00274C38">
        <w:rPr>
          <w:rFonts w:ascii="Arial" w:hAnsi="Arial" w:cs="Arial"/>
          <w:sz w:val="24"/>
          <w:szCs w:val="24"/>
          <w:lang w:val="el-GR"/>
        </w:rPr>
        <w:t xml:space="preserve"> – </w:t>
      </w:r>
      <w:r w:rsidRPr="00274C38">
        <w:rPr>
          <w:rFonts w:ascii="Arial" w:hAnsi="Arial" w:cs="Arial"/>
          <w:sz w:val="24"/>
          <w:szCs w:val="24"/>
        </w:rPr>
        <w:t>N</w:t>
      </w:r>
      <w:r w:rsidRPr="00274C38">
        <w:rPr>
          <w:rFonts w:ascii="Arial" w:hAnsi="Arial" w:cs="Arial"/>
          <w:sz w:val="24"/>
          <w:szCs w:val="24"/>
          <w:lang w:val="el-GR"/>
        </w:rPr>
        <w:t xml:space="preserve"> και </w:t>
      </w:r>
      <w:r w:rsidRPr="00274C38">
        <w:rPr>
          <w:rFonts w:ascii="Arial" w:hAnsi="Arial" w:cs="Arial"/>
          <w:sz w:val="24"/>
          <w:szCs w:val="24"/>
        </w:rPr>
        <w:t>STM</w:t>
      </w:r>
      <w:r w:rsidRPr="00274C38">
        <w:rPr>
          <w:rFonts w:ascii="Arial" w:hAnsi="Arial" w:cs="Arial"/>
          <w:sz w:val="24"/>
          <w:szCs w:val="24"/>
          <w:lang w:val="el-GR"/>
        </w:rPr>
        <w:t xml:space="preserve"> – </w:t>
      </w:r>
      <w:r w:rsidRPr="00274C38">
        <w:rPr>
          <w:rFonts w:ascii="Arial" w:hAnsi="Arial" w:cs="Arial"/>
          <w:sz w:val="24"/>
          <w:szCs w:val="24"/>
        </w:rPr>
        <w:t>N</w:t>
      </w:r>
      <w:r w:rsidRPr="00274C38">
        <w:rPr>
          <w:rFonts w:ascii="Arial" w:hAnsi="Arial" w:cs="Arial"/>
          <w:sz w:val="24"/>
          <w:szCs w:val="24"/>
          <w:lang w:val="el-GR"/>
        </w:rPr>
        <w:t xml:space="preserve"> συστήματα μετάδοσης. Σε αυτό το σημείο, ο εξοπλισμός (</w:t>
      </w:r>
      <w:r w:rsidRPr="00274C38">
        <w:rPr>
          <w:rFonts w:ascii="Arial" w:hAnsi="Arial" w:cs="Arial"/>
          <w:sz w:val="24"/>
          <w:szCs w:val="24"/>
        </w:rPr>
        <w:t>switch</w:t>
      </w:r>
      <w:r w:rsidRPr="00274C38">
        <w:rPr>
          <w:rFonts w:ascii="Arial" w:hAnsi="Arial" w:cs="Arial"/>
          <w:sz w:val="24"/>
          <w:szCs w:val="24"/>
          <w:lang w:val="el-GR"/>
        </w:rPr>
        <w:t xml:space="preserve"> ή </w:t>
      </w:r>
      <w:r w:rsidRPr="00274C38">
        <w:rPr>
          <w:rFonts w:ascii="Arial" w:hAnsi="Arial" w:cs="Arial"/>
          <w:sz w:val="24"/>
          <w:szCs w:val="24"/>
        </w:rPr>
        <w:t>router</w:t>
      </w:r>
      <w:r w:rsidRPr="00274C38">
        <w:rPr>
          <w:rFonts w:ascii="Arial" w:hAnsi="Arial" w:cs="Arial"/>
          <w:sz w:val="24"/>
          <w:szCs w:val="24"/>
          <w:lang w:val="el-GR"/>
        </w:rPr>
        <w:t xml:space="preserve">) είναι επιπέδου </w:t>
      </w:r>
      <w:r w:rsidRPr="00274C38">
        <w:rPr>
          <w:rFonts w:ascii="Arial" w:hAnsi="Arial" w:cs="Arial"/>
          <w:sz w:val="24"/>
          <w:szCs w:val="24"/>
        </w:rPr>
        <w:t>OSI</w:t>
      </w:r>
      <w:r w:rsidRPr="00274C38">
        <w:rPr>
          <w:rFonts w:ascii="Arial" w:hAnsi="Arial" w:cs="Arial"/>
          <w:sz w:val="24"/>
          <w:szCs w:val="24"/>
          <w:lang w:val="el-GR"/>
        </w:rPr>
        <w:t xml:space="preserve"> 2 (ή πάνω) και συνήθως είναι τύπου </w:t>
      </w:r>
      <w:r w:rsidRPr="00274C38">
        <w:rPr>
          <w:rFonts w:ascii="Arial" w:hAnsi="Arial" w:cs="Arial"/>
          <w:sz w:val="24"/>
          <w:szCs w:val="24"/>
        </w:rPr>
        <w:t>Ethernet</w:t>
      </w:r>
      <w:r w:rsidRPr="00274C38">
        <w:rPr>
          <w:rFonts w:ascii="Arial" w:hAnsi="Arial" w:cs="Arial"/>
          <w:sz w:val="24"/>
          <w:szCs w:val="24"/>
          <w:lang w:val="el-GR"/>
        </w:rPr>
        <w:t xml:space="preserve">, </w:t>
      </w:r>
      <w:r w:rsidRPr="00274C38">
        <w:rPr>
          <w:rFonts w:ascii="Arial" w:hAnsi="Arial" w:cs="Arial"/>
          <w:sz w:val="24"/>
          <w:szCs w:val="24"/>
        </w:rPr>
        <w:t>GMPLS</w:t>
      </w:r>
      <w:r w:rsidRPr="00274C38">
        <w:rPr>
          <w:rFonts w:ascii="Arial" w:hAnsi="Arial" w:cs="Arial"/>
          <w:sz w:val="24"/>
          <w:szCs w:val="24"/>
          <w:lang w:val="el-GR"/>
        </w:rPr>
        <w:t xml:space="preserve"> ή </w:t>
      </w:r>
      <w:r w:rsidRPr="00274C38">
        <w:rPr>
          <w:rFonts w:ascii="Arial" w:hAnsi="Arial" w:cs="Arial"/>
          <w:sz w:val="24"/>
          <w:szCs w:val="24"/>
        </w:rPr>
        <w:t>IP</w:t>
      </w:r>
      <w:r w:rsidRPr="00274C38">
        <w:rPr>
          <w:rFonts w:ascii="Arial" w:hAnsi="Arial" w:cs="Arial"/>
          <w:sz w:val="24"/>
          <w:szCs w:val="24"/>
          <w:lang w:val="el-GR"/>
        </w:rPr>
        <w:t xml:space="preserve">. Τα </w:t>
      </w:r>
      <w:r w:rsidRPr="00274C38">
        <w:rPr>
          <w:rFonts w:ascii="Arial" w:hAnsi="Arial" w:cs="Arial"/>
          <w:sz w:val="24"/>
          <w:szCs w:val="24"/>
        </w:rPr>
        <w:t>OLT</w:t>
      </w:r>
      <w:r w:rsidRPr="00274C38">
        <w:rPr>
          <w:rFonts w:ascii="Arial" w:hAnsi="Arial" w:cs="Arial"/>
          <w:sz w:val="24"/>
          <w:szCs w:val="24"/>
          <w:lang w:val="el-GR"/>
        </w:rPr>
        <w:t xml:space="preserve"> συνδυάζουν την εισερχόμενη κίνηση σε ένα συνεχόμενο διακριτό ρεύμα και μετά το στέλνουν σε ένα οπτικό πολυπλέκτη. Ένα </w:t>
      </w:r>
      <w:r w:rsidRPr="00274C38">
        <w:rPr>
          <w:rFonts w:ascii="Arial" w:hAnsi="Arial" w:cs="Arial"/>
          <w:sz w:val="24"/>
          <w:szCs w:val="24"/>
        </w:rPr>
        <w:t>OLT</w:t>
      </w:r>
      <w:r w:rsidRPr="00274C38">
        <w:rPr>
          <w:rFonts w:ascii="Arial" w:hAnsi="Arial" w:cs="Arial"/>
          <w:sz w:val="24"/>
          <w:szCs w:val="24"/>
          <w:lang w:val="el-GR"/>
        </w:rPr>
        <w:t xml:space="preserve"> μπορεί να διαμορφωθεί για μια ευρεία ποικιλία εφαρμογών μέσω της χρήσης διαφορετικών τρόπων καλωδίωσης. Για παράδειγμα, σε </w:t>
      </w:r>
      <w:r w:rsidRPr="00274C38">
        <w:rPr>
          <w:rFonts w:ascii="Arial" w:hAnsi="Arial" w:cs="Arial"/>
          <w:sz w:val="24"/>
          <w:szCs w:val="24"/>
        </w:rPr>
        <w:t>PON</w:t>
      </w:r>
      <w:r w:rsidRPr="00274C38">
        <w:rPr>
          <w:rFonts w:ascii="Arial" w:hAnsi="Arial" w:cs="Arial"/>
          <w:sz w:val="24"/>
          <w:szCs w:val="24"/>
          <w:lang w:val="el-GR"/>
        </w:rPr>
        <w:t xml:space="preserve"> δίκτυα μπορεί να προωθεί κίνηση βίντεο με συγκεκριμένο τρόπο και ειδικούς βίντεο εξυπηρετητές. Συνήθως τοποθετείται μέσα σε ειδικό ράφι (περίπου 2 μέτρα από το έδαφος) και επιτρέπει εισαγωγή/ εξαγωγή κάρτες γραμμών (</w:t>
      </w:r>
      <w:r w:rsidRPr="00274C38">
        <w:rPr>
          <w:rFonts w:ascii="Arial" w:hAnsi="Arial" w:cs="Arial"/>
          <w:sz w:val="24"/>
          <w:szCs w:val="24"/>
        </w:rPr>
        <w:t>line</w:t>
      </w:r>
      <w:r w:rsidRPr="00274C38">
        <w:rPr>
          <w:rFonts w:ascii="Arial" w:hAnsi="Arial" w:cs="Arial"/>
          <w:sz w:val="24"/>
          <w:szCs w:val="24"/>
          <w:lang w:val="el-GR"/>
        </w:rPr>
        <w:t xml:space="preserve"> </w:t>
      </w:r>
      <w:r w:rsidRPr="00274C38">
        <w:rPr>
          <w:rFonts w:ascii="Arial" w:hAnsi="Arial" w:cs="Arial"/>
          <w:sz w:val="24"/>
          <w:szCs w:val="24"/>
        </w:rPr>
        <w:t>cards</w:t>
      </w:r>
      <w:r w:rsidRPr="00274C38">
        <w:rPr>
          <w:rFonts w:ascii="Arial" w:hAnsi="Arial" w:cs="Arial"/>
          <w:sz w:val="24"/>
          <w:szCs w:val="24"/>
          <w:lang w:val="el-GR"/>
        </w:rPr>
        <w:t xml:space="preserve"> – κάρτες που μετατρέπουν το οπτικό σήμα σε ηλεκτρικό και αντίστροφα) και κάρτες ελέγχου (</w:t>
      </w:r>
      <w:r w:rsidRPr="00274C38">
        <w:rPr>
          <w:rFonts w:ascii="Arial" w:hAnsi="Arial" w:cs="Arial"/>
          <w:sz w:val="24"/>
          <w:szCs w:val="24"/>
        </w:rPr>
        <w:t>control</w:t>
      </w:r>
      <w:r w:rsidRPr="00274C38">
        <w:rPr>
          <w:rFonts w:ascii="Arial" w:hAnsi="Arial" w:cs="Arial"/>
          <w:sz w:val="24"/>
          <w:szCs w:val="24"/>
          <w:lang w:val="el-GR"/>
        </w:rPr>
        <w:t xml:space="preserve"> </w:t>
      </w:r>
      <w:r w:rsidRPr="00274C38">
        <w:rPr>
          <w:rFonts w:ascii="Arial" w:hAnsi="Arial" w:cs="Arial"/>
          <w:sz w:val="24"/>
          <w:szCs w:val="24"/>
        </w:rPr>
        <w:t>cards</w:t>
      </w:r>
      <w:r w:rsidRPr="00274C38">
        <w:rPr>
          <w:rFonts w:ascii="Arial" w:hAnsi="Arial" w:cs="Arial"/>
          <w:sz w:val="24"/>
          <w:szCs w:val="24"/>
          <w:lang w:val="el-GR"/>
        </w:rPr>
        <w:t xml:space="preserve">) όπως φαίνεται στο σχήμα. Υπάρχουν διάφορα πιθανά πρωτόκολλα που χρησιμοποιούνται στα </w:t>
      </w:r>
      <w:r w:rsidRPr="00274C38">
        <w:rPr>
          <w:rFonts w:ascii="Arial" w:hAnsi="Arial" w:cs="Arial"/>
          <w:sz w:val="24"/>
          <w:szCs w:val="24"/>
        </w:rPr>
        <w:t>OLT</w:t>
      </w:r>
      <w:r w:rsidRPr="00274C38">
        <w:rPr>
          <w:rFonts w:ascii="Arial" w:hAnsi="Arial" w:cs="Arial"/>
          <w:sz w:val="24"/>
          <w:szCs w:val="24"/>
          <w:lang w:val="el-GR"/>
        </w:rPr>
        <w:t xml:space="preserve"> για την κίνηση από</w:t>
      </w:r>
      <w:r w:rsidR="00F74808">
        <w:rPr>
          <w:rFonts w:ascii="Arial" w:hAnsi="Arial" w:cs="Arial"/>
          <w:sz w:val="24"/>
          <w:szCs w:val="24"/>
          <w:lang w:val="el-GR"/>
        </w:rPr>
        <w:t xml:space="preserve"> και </w:t>
      </w:r>
      <w:r w:rsidRPr="00274C38">
        <w:rPr>
          <w:rFonts w:ascii="Arial" w:hAnsi="Arial" w:cs="Arial"/>
          <w:sz w:val="24"/>
          <w:szCs w:val="24"/>
          <w:lang w:val="el-GR"/>
        </w:rPr>
        <w:t xml:space="preserve">προς τον πελάτη αλλά και πίσω σε κάποιο μητροπολιτικό δίκτυο. Για παράδειγμα σε ένα </w:t>
      </w:r>
      <w:r w:rsidRPr="00274C38">
        <w:rPr>
          <w:rFonts w:ascii="Arial" w:hAnsi="Arial" w:cs="Arial"/>
          <w:sz w:val="24"/>
          <w:szCs w:val="24"/>
        </w:rPr>
        <w:t>TDM</w:t>
      </w:r>
      <w:r w:rsidRPr="00274C38">
        <w:rPr>
          <w:rFonts w:ascii="Arial" w:hAnsi="Arial" w:cs="Arial"/>
          <w:sz w:val="24"/>
          <w:szCs w:val="24"/>
          <w:lang w:val="el-GR"/>
        </w:rPr>
        <w:t xml:space="preserve"> – </w:t>
      </w:r>
      <w:r w:rsidRPr="00274C38">
        <w:rPr>
          <w:rFonts w:ascii="Arial" w:hAnsi="Arial" w:cs="Arial"/>
          <w:sz w:val="24"/>
          <w:szCs w:val="24"/>
        </w:rPr>
        <w:t>PON</w:t>
      </w:r>
      <w:r w:rsidRPr="00274C38">
        <w:rPr>
          <w:rFonts w:ascii="Arial" w:hAnsi="Arial" w:cs="Arial"/>
          <w:sz w:val="24"/>
          <w:szCs w:val="24"/>
          <w:lang w:val="el-GR"/>
        </w:rPr>
        <w:t xml:space="preserve"> δίκτυο θα χρησιμοποιηθεί κάποιο </w:t>
      </w:r>
      <w:r w:rsidRPr="00274C38">
        <w:rPr>
          <w:rFonts w:ascii="Arial" w:hAnsi="Arial" w:cs="Arial"/>
          <w:sz w:val="24"/>
          <w:szCs w:val="24"/>
        </w:rPr>
        <w:t>TDM</w:t>
      </w:r>
      <w:r w:rsidRPr="00274C38">
        <w:rPr>
          <w:rFonts w:ascii="Arial" w:hAnsi="Arial" w:cs="Arial"/>
          <w:sz w:val="24"/>
          <w:szCs w:val="24"/>
          <w:lang w:val="el-GR"/>
        </w:rPr>
        <w:t xml:space="preserve"> πρωτόκολλο. Τα </w:t>
      </w:r>
      <w:r w:rsidRPr="00274C38">
        <w:rPr>
          <w:rFonts w:ascii="Arial" w:hAnsi="Arial" w:cs="Arial"/>
          <w:sz w:val="24"/>
          <w:szCs w:val="24"/>
        </w:rPr>
        <w:t>OLTs</w:t>
      </w:r>
      <w:r w:rsidRPr="00274C38">
        <w:rPr>
          <w:rFonts w:ascii="Arial" w:hAnsi="Arial" w:cs="Arial"/>
          <w:sz w:val="24"/>
          <w:szCs w:val="24"/>
          <w:lang w:val="el-GR"/>
        </w:rPr>
        <w:t xml:space="preserve"> είναι ικανά να παρέχουν υπηρεσίες πιστοποίησης, εξουσιοδότησης, </w:t>
      </w:r>
      <w:r w:rsidRPr="00274C38">
        <w:rPr>
          <w:rFonts w:ascii="Arial" w:hAnsi="Arial" w:cs="Arial"/>
          <w:sz w:val="24"/>
          <w:szCs w:val="24"/>
        </w:rPr>
        <w:t>LAN</w:t>
      </w:r>
      <w:r w:rsidRPr="00274C38">
        <w:rPr>
          <w:rFonts w:ascii="Arial" w:hAnsi="Arial" w:cs="Arial"/>
          <w:sz w:val="24"/>
          <w:szCs w:val="24"/>
          <w:lang w:val="el-GR"/>
        </w:rPr>
        <w:t xml:space="preserve"> συνδεσιμότητας και άλλων </w:t>
      </w:r>
      <w:r w:rsidRPr="00274C38">
        <w:rPr>
          <w:rFonts w:ascii="Arial" w:hAnsi="Arial" w:cs="Arial"/>
          <w:sz w:val="24"/>
          <w:szCs w:val="24"/>
        </w:rPr>
        <w:t>QoS</w:t>
      </w:r>
      <w:r w:rsidRPr="00274C38">
        <w:rPr>
          <w:rFonts w:ascii="Arial" w:hAnsi="Arial" w:cs="Arial"/>
          <w:sz w:val="24"/>
          <w:szCs w:val="24"/>
          <w:lang w:val="el-GR"/>
        </w:rPr>
        <w:t xml:space="preserve"> υπηρεσιών.</w:t>
      </w:r>
    </w:p>
    <w:p w:rsidR="00ED3B6B" w:rsidRPr="00E43D9D" w:rsidRDefault="00ED3B6B" w:rsidP="00274C38">
      <w:pPr>
        <w:rPr>
          <w:rFonts w:ascii="Arial" w:hAnsi="Arial" w:cs="Arial"/>
          <w:sz w:val="24"/>
          <w:szCs w:val="24"/>
          <w:lang w:val="el-GR"/>
        </w:rPr>
      </w:pPr>
    </w:p>
    <w:p w:rsidR="00D91D26" w:rsidRPr="004A1F0A" w:rsidRDefault="00274C38" w:rsidP="00274C38">
      <w:pPr>
        <w:jc w:val="center"/>
        <w:rPr>
          <w:rFonts w:ascii="Arial" w:hAnsi="Arial" w:cs="Arial"/>
          <w:b/>
          <w:sz w:val="26"/>
          <w:szCs w:val="26"/>
        </w:rPr>
      </w:pPr>
      <w:r w:rsidRPr="004A1F0A">
        <w:rPr>
          <w:rFonts w:ascii="Arial" w:hAnsi="Arial" w:cs="Arial"/>
          <w:b/>
          <w:sz w:val="26"/>
          <w:szCs w:val="26"/>
        </w:rPr>
        <w:t>Οπτικά πλαίσια διανομής (Optical Distribution Frame – ODF)</w:t>
      </w:r>
    </w:p>
    <w:p w:rsidR="00274C38" w:rsidRPr="00D91D26" w:rsidRDefault="00274C38" w:rsidP="00D91D26">
      <w:pPr>
        <w:rPr>
          <w:rFonts w:ascii="Arial" w:hAnsi="Arial" w:cs="Arial"/>
          <w:sz w:val="24"/>
          <w:szCs w:val="24"/>
          <w:lang w:val="el-GR"/>
        </w:rPr>
      </w:pPr>
      <w:r w:rsidRPr="00274C38">
        <w:rPr>
          <w:rFonts w:ascii="Arial" w:hAnsi="Arial" w:cs="Arial"/>
          <w:sz w:val="24"/>
          <w:szCs w:val="24"/>
          <w:lang w:val="el-GR"/>
        </w:rPr>
        <w:t>Είναι μονάδες σε σχήμα ραφιού, που επιτρέπουν ένα δίκτυο αρθρωτών και ευέλικτων διασυνδέσεων οπτικών καλωδίων στο κεντρικό γραφείο. Είναι η διεπαφή μεταξύ των καλωδίων οπτικών ινών του εξωτερικού δικτύου και το</w:t>
      </w:r>
      <w:r w:rsidR="00F74808">
        <w:rPr>
          <w:rFonts w:ascii="Arial" w:hAnsi="Arial" w:cs="Arial"/>
          <w:sz w:val="24"/>
          <w:szCs w:val="24"/>
          <w:lang w:val="el-GR"/>
        </w:rPr>
        <w:t>υ ενεργού εξοπλισμού μετάδοσης -</w:t>
      </w:r>
      <w:r w:rsidRPr="00274C38">
        <w:rPr>
          <w:rFonts w:ascii="Arial" w:hAnsi="Arial" w:cs="Arial"/>
          <w:sz w:val="24"/>
          <w:szCs w:val="24"/>
          <w:lang w:val="el-GR"/>
        </w:rPr>
        <w:t xml:space="preserve"> </w:t>
      </w:r>
      <w:r w:rsidRPr="00274C38">
        <w:rPr>
          <w:rFonts w:ascii="Arial" w:hAnsi="Arial" w:cs="Arial"/>
          <w:sz w:val="24"/>
          <w:szCs w:val="24"/>
        </w:rPr>
        <w:t>OLT</w:t>
      </w:r>
      <w:r w:rsidRPr="00274C38">
        <w:rPr>
          <w:rFonts w:ascii="Arial" w:hAnsi="Arial" w:cs="Arial"/>
          <w:sz w:val="24"/>
          <w:szCs w:val="24"/>
          <w:lang w:val="el-GR"/>
        </w:rPr>
        <w:t>. Είναι ογκώδη, αφού πρέπει να υποστηρίζουν μεγάλο πλήθος καλωδίων (έως και αρκετά χιλιάδες καλώδια). Τα καλώδια συνδέονται σε αυτ</w:t>
      </w:r>
      <w:r w:rsidR="00F74808">
        <w:rPr>
          <w:rFonts w:ascii="Arial" w:hAnsi="Arial" w:cs="Arial"/>
          <w:sz w:val="24"/>
          <w:szCs w:val="24"/>
          <w:lang w:val="el-GR"/>
        </w:rPr>
        <w:t>ά με ειδικούς οπτικούς συνδετήρες</w:t>
      </w:r>
      <w:r w:rsidRPr="00274C38">
        <w:rPr>
          <w:rFonts w:ascii="Arial" w:hAnsi="Arial" w:cs="Arial"/>
          <w:sz w:val="24"/>
          <w:szCs w:val="24"/>
          <w:lang w:val="el-GR"/>
        </w:rPr>
        <w:t xml:space="preserve"> (</w:t>
      </w:r>
      <w:r w:rsidRPr="00274C38">
        <w:rPr>
          <w:rFonts w:ascii="Arial" w:hAnsi="Arial" w:cs="Arial"/>
          <w:sz w:val="24"/>
          <w:szCs w:val="24"/>
        </w:rPr>
        <w:t>connectors</w:t>
      </w:r>
      <w:r w:rsidRPr="00274C38">
        <w:rPr>
          <w:rFonts w:ascii="Arial" w:hAnsi="Arial" w:cs="Arial"/>
          <w:sz w:val="24"/>
          <w:szCs w:val="24"/>
          <w:lang w:val="el-GR"/>
        </w:rPr>
        <w:t xml:space="preserve">). Αυτό συνήθως γίνεται με μια διαδικασία, όπου συνδέεται μόνιμα μια καλωδιοουρά με την οπτική ίνα που τερματίζει στο πλαίσιο αυτό. Το </w:t>
      </w:r>
      <w:r w:rsidRPr="00274C38">
        <w:rPr>
          <w:rFonts w:ascii="Arial" w:hAnsi="Arial" w:cs="Arial"/>
          <w:sz w:val="24"/>
          <w:szCs w:val="24"/>
        </w:rPr>
        <w:t>ODF</w:t>
      </w:r>
      <w:r w:rsidRPr="00274C38">
        <w:rPr>
          <w:rFonts w:ascii="Arial" w:hAnsi="Arial" w:cs="Arial"/>
          <w:sz w:val="24"/>
          <w:szCs w:val="24"/>
          <w:lang w:val="el-GR"/>
        </w:rPr>
        <w:t xml:space="preserve"> προσφέρει ευέλικτο ταίριασμα μεταξύ των θυρών του </w:t>
      </w:r>
      <w:r w:rsidRPr="00274C38">
        <w:rPr>
          <w:rFonts w:ascii="Arial" w:hAnsi="Arial" w:cs="Arial"/>
          <w:sz w:val="24"/>
          <w:szCs w:val="24"/>
        </w:rPr>
        <w:t>OLT</w:t>
      </w:r>
      <w:r w:rsidRPr="00274C38">
        <w:rPr>
          <w:rFonts w:ascii="Arial" w:hAnsi="Arial" w:cs="Arial"/>
          <w:sz w:val="24"/>
          <w:szCs w:val="24"/>
          <w:lang w:val="el-GR"/>
        </w:rPr>
        <w:t xml:space="preserve"> και των συνδετήρων. Το σύστημα αυτό, με τους πολλούς συνδετήρες που διαθέτει, επιτρέπει εύκολες αλλαγές στις καλωδιώσεις του κεντρικού γραφείου ή σε περιπτώσεις επεκτάσεών του ή σε προσθαφαιρέσεις νέων εξοπλισμών για συγκεκριμένες υπηρεσίες. Τα πρόσφατα κεντρικά γραφεία τείνουν να χρησιμοποιούν </w:t>
      </w:r>
      <w:r w:rsidRPr="00274C38">
        <w:rPr>
          <w:rFonts w:ascii="Arial" w:hAnsi="Arial" w:cs="Arial"/>
          <w:sz w:val="24"/>
          <w:szCs w:val="24"/>
        </w:rPr>
        <w:t>cross</w:t>
      </w:r>
      <w:r w:rsidRPr="00274C38">
        <w:rPr>
          <w:rFonts w:ascii="Arial" w:hAnsi="Arial" w:cs="Arial"/>
          <w:sz w:val="24"/>
          <w:szCs w:val="24"/>
          <w:lang w:val="el-GR"/>
        </w:rPr>
        <w:t xml:space="preserve"> – </w:t>
      </w:r>
      <w:r w:rsidRPr="00274C38">
        <w:rPr>
          <w:rFonts w:ascii="Arial" w:hAnsi="Arial" w:cs="Arial"/>
          <w:sz w:val="24"/>
          <w:szCs w:val="24"/>
        </w:rPr>
        <w:t>connect</w:t>
      </w:r>
      <w:r w:rsidR="00F74808">
        <w:rPr>
          <w:rFonts w:ascii="Arial" w:hAnsi="Arial" w:cs="Arial"/>
          <w:sz w:val="24"/>
          <w:szCs w:val="24"/>
          <w:lang w:val="el-GR"/>
        </w:rPr>
        <w:t xml:space="preserve"> (που μπορούν να διασταυρώνουν -</w:t>
      </w:r>
      <w:r w:rsidRPr="00274C38">
        <w:rPr>
          <w:rFonts w:ascii="Arial" w:hAnsi="Arial" w:cs="Arial"/>
          <w:sz w:val="24"/>
          <w:szCs w:val="24"/>
          <w:lang w:val="el-GR"/>
        </w:rPr>
        <w:t xml:space="preserve"> διασυνδέουν οπτικές γραμμές) οπτικά πλαίσια διανομής, όπου τόσο τα καλώδια οπτικών ινών που εισέρχονται από το εξωτερικό δίκτυο, αλλά και τα καλώδια από τον εξοπλισμό </w:t>
      </w:r>
      <w:r w:rsidRPr="00274C38">
        <w:rPr>
          <w:rFonts w:ascii="Arial" w:hAnsi="Arial" w:cs="Arial"/>
          <w:sz w:val="24"/>
          <w:szCs w:val="24"/>
        </w:rPr>
        <w:t>OLT</w:t>
      </w:r>
      <w:r w:rsidRPr="00274C38">
        <w:rPr>
          <w:rFonts w:ascii="Arial" w:hAnsi="Arial" w:cs="Arial"/>
          <w:sz w:val="24"/>
          <w:szCs w:val="24"/>
          <w:lang w:val="el-GR"/>
        </w:rPr>
        <w:t xml:space="preserve"> του κεντρικού γραφείου συνδέονται στο πίσω μέρος του </w:t>
      </w:r>
      <w:r w:rsidRPr="00274C38">
        <w:rPr>
          <w:rFonts w:ascii="Arial" w:hAnsi="Arial" w:cs="Arial"/>
          <w:sz w:val="24"/>
          <w:szCs w:val="24"/>
        </w:rPr>
        <w:t>ODF</w:t>
      </w:r>
      <w:r w:rsidRPr="00274C38">
        <w:rPr>
          <w:rFonts w:ascii="Arial" w:hAnsi="Arial" w:cs="Arial"/>
          <w:sz w:val="24"/>
          <w:szCs w:val="24"/>
          <w:lang w:val="el-GR"/>
        </w:rPr>
        <w:t xml:space="preserve">. Ο τεχνικός, έπειτα, χρησιμοποιεί ειδικές </w:t>
      </w:r>
      <w:r w:rsidRPr="00274C38">
        <w:rPr>
          <w:rFonts w:ascii="Arial" w:hAnsi="Arial" w:cs="Arial"/>
          <w:sz w:val="24"/>
          <w:szCs w:val="24"/>
        </w:rPr>
        <w:t>cross</w:t>
      </w:r>
      <w:r w:rsidRPr="00274C38">
        <w:rPr>
          <w:rFonts w:ascii="Arial" w:hAnsi="Arial" w:cs="Arial"/>
          <w:sz w:val="24"/>
          <w:szCs w:val="24"/>
          <w:lang w:val="el-GR"/>
        </w:rPr>
        <w:t>-</w:t>
      </w:r>
      <w:r w:rsidRPr="00274C38">
        <w:rPr>
          <w:rFonts w:ascii="Arial" w:hAnsi="Arial" w:cs="Arial"/>
          <w:sz w:val="24"/>
          <w:szCs w:val="24"/>
        </w:rPr>
        <w:t>connect</w:t>
      </w:r>
      <w:r w:rsidRPr="00274C38">
        <w:rPr>
          <w:rFonts w:ascii="Arial" w:hAnsi="Arial" w:cs="Arial"/>
          <w:sz w:val="24"/>
          <w:szCs w:val="24"/>
          <w:lang w:val="el-GR"/>
        </w:rPr>
        <w:t xml:space="preserve"> συνδετικές χορδές στο μπροστινό μέρος του </w:t>
      </w:r>
      <w:r w:rsidRPr="00274C38">
        <w:rPr>
          <w:rFonts w:ascii="Arial" w:hAnsi="Arial" w:cs="Arial"/>
          <w:sz w:val="24"/>
          <w:szCs w:val="24"/>
        </w:rPr>
        <w:t>ODF</w:t>
      </w:r>
      <w:r w:rsidRPr="00274C38">
        <w:rPr>
          <w:rFonts w:ascii="Arial" w:hAnsi="Arial" w:cs="Arial"/>
          <w:sz w:val="24"/>
          <w:szCs w:val="24"/>
          <w:lang w:val="el-GR"/>
        </w:rPr>
        <w:t xml:space="preserve"> για να διασυνδέσει ότι εξοπλισμό χρειάζεται στο οπτικό δίκτυο.</w:t>
      </w:r>
    </w:p>
    <w:p w:rsidR="00D91D26" w:rsidRPr="004A1F0A" w:rsidRDefault="00274C38" w:rsidP="00274C38">
      <w:pPr>
        <w:pStyle w:val="TitleParagraphs"/>
        <w:jc w:val="center"/>
        <w:rPr>
          <w:rFonts w:ascii="Arial" w:hAnsi="Arial"/>
          <w:sz w:val="26"/>
          <w:szCs w:val="26"/>
        </w:rPr>
      </w:pPr>
      <w:r w:rsidRPr="004A1F0A">
        <w:rPr>
          <w:rFonts w:ascii="Arial" w:hAnsi="Arial"/>
          <w:sz w:val="26"/>
          <w:szCs w:val="26"/>
        </w:rPr>
        <w:t>Καμπίνες εισόδου οπτικών ινών (</w:t>
      </w:r>
      <w:r w:rsidRPr="004A1F0A">
        <w:rPr>
          <w:rFonts w:ascii="Arial" w:hAnsi="Arial"/>
          <w:sz w:val="26"/>
          <w:szCs w:val="26"/>
          <w:lang w:val="en-US"/>
        </w:rPr>
        <w:t>fiber</w:t>
      </w:r>
      <w:r w:rsidRPr="004A1F0A">
        <w:rPr>
          <w:rFonts w:ascii="Arial" w:hAnsi="Arial"/>
          <w:sz w:val="26"/>
          <w:szCs w:val="26"/>
        </w:rPr>
        <w:t xml:space="preserve"> </w:t>
      </w:r>
      <w:r w:rsidRPr="004A1F0A">
        <w:rPr>
          <w:rFonts w:ascii="Arial" w:hAnsi="Arial"/>
          <w:sz w:val="26"/>
          <w:szCs w:val="26"/>
          <w:lang w:val="en-US"/>
        </w:rPr>
        <w:t>entrance</w:t>
      </w:r>
      <w:r w:rsidRPr="004A1F0A">
        <w:rPr>
          <w:rFonts w:ascii="Arial" w:hAnsi="Arial"/>
          <w:sz w:val="26"/>
          <w:szCs w:val="26"/>
        </w:rPr>
        <w:t xml:space="preserve"> </w:t>
      </w:r>
      <w:r w:rsidRPr="004A1F0A">
        <w:rPr>
          <w:rFonts w:ascii="Arial" w:hAnsi="Arial"/>
          <w:sz w:val="26"/>
          <w:szCs w:val="26"/>
          <w:lang w:val="en-US"/>
        </w:rPr>
        <w:t>cabinet</w:t>
      </w:r>
      <w:r w:rsidRPr="004A1F0A">
        <w:rPr>
          <w:rFonts w:ascii="Arial" w:hAnsi="Arial"/>
          <w:sz w:val="26"/>
          <w:szCs w:val="26"/>
        </w:rPr>
        <w:t>)</w:t>
      </w:r>
    </w:p>
    <w:p w:rsidR="00D91D26" w:rsidRPr="00D91D26" w:rsidRDefault="00274C38" w:rsidP="00D91D26">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 xml:space="preserve">Σε αρκετές περιπτώσεις, τα οπτικά καλώδια διανομής δεν τερματίζουν στο κεντρικό γραφείο στα </w:t>
      </w:r>
      <w:r w:rsidRPr="00274C38">
        <w:rPr>
          <w:rFonts w:ascii="Arial" w:hAnsi="Arial" w:cs="Arial"/>
          <w:sz w:val="24"/>
          <w:szCs w:val="24"/>
        </w:rPr>
        <w:t>ODFs</w:t>
      </w:r>
      <w:r w:rsidRPr="00274C38">
        <w:rPr>
          <w:rFonts w:ascii="Arial" w:hAnsi="Arial" w:cs="Arial"/>
          <w:sz w:val="24"/>
          <w:szCs w:val="24"/>
          <w:lang w:val="el-GR"/>
        </w:rPr>
        <w:t xml:space="preserve">, αλλά σε καμπίνες εισόδου οπτικών ινών, που συνήθως τοποθετούνται πάνω σε ένα τοίχο ή σε κάποιο ειδικό ράφι εξοπλισμού. Αφού τα εισερχόμενα καλώδια ινών μπορούν να είναι χιλιάδες, οι καμπίνες αυτές πρέπει να είναι σχεδιασμένες κατάλληλα για εύκολη αναγνώριση των καλωδίων, εύκολη σύνδεση και αποθήκευση. Επίσης, θα </w:t>
      </w:r>
      <w:r w:rsidRPr="00274C38">
        <w:rPr>
          <w:rFonts w:ascii="Arial" w:hAnsi="Arial" w:cs="Arial"/>
          <w:sz w:val="24"/>
          <w:szCs w:val="24"/>
          <w:lang w:val="el-GR"/>
        </w:rPr>
        <w:lastRenderedPageBreak/>
        <w:t>πρέπει να περιέχουν ειδικά στηρίγματα για να αποφεύγεται η έντονη κάμψη των οπτικών ινών.</w:t>
      </w:r>
    </w:p>
    <w:p w:rsidR="00D91D26" w:rsidRPr="004A1F0A" w:rsidRDefault="00274C38" w:rsidP="00D91D26">
      <w:pPr>
        <w:pStyle w:val="TitleParagraphs"/>
        <w:jc w:val="center"/>
        <w:rPr>
          <w:sz w:val="26"/>
          <w:szCs w:val="26"/>
        </w:rPr>
      </w:pPr>
      <w:r w:rsidRPr="004A1F0A">
        <w:rPr>
          <w:rFonts w:ascii="Arial" w:hAnsi="Arial"/>
          <w:sz w:val="26"/>
          <w:szCs w:val="26"/>
        </w:rPr>
        <w:t>Σύστημα οδήγησης καλωδίων</w:t>
      </w:r>
    </w:p>
    <w:p w:rsidR="00D91D26" w:rsidRPr="00D91D26" w:rsidRDefault="00274C38" w:rsidP="00D91D26">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 xml:space="preserve">Σε ένα κεντρικό γραφείο υπάρχουν αρκετά εσωτερικά καλώδια οπτικών ινών μεταξύ του </w:t>
      </w:r>
      <w:r w:rsidRPr="00274C38">
        <w:rPr>
          <w:rFonts w:ascii="Arial" w:hAnsi="Arial" w:cs="Arial"/>
          <w:sz w:val="24"/>
          <w:szCs w:val="24"/>
        </w:rPr>
        <w:t>ODF</w:t>
      </w:r>
      <w:r w:rsidRPr="00274C38">
        <w:rPr>
          <w:rFonts w:ascii="Arial" w:hAnsi="Arial" w:cs="Arial"/>
          <w:sz w:val="24"/>
          <w:szCs w:val="24"/>
          <w:lang w:val="el-GR"/>
        </w:rPr>
        <w:t xml:space="preserve"> και του ενεργού εξοπλισμού. Μια πλατφόρμα οδήγησης των οπτικών ινών βοηθάει στην καταλληλότερη διαχείριση των καλωδίων και παρέχει ένα ασφαλές μονοπάτι για τα εσωτερικά καλώδια που διατρέχουν προς τις δύο κατευθύνσεις.</w:t>
      </w:r>
    </w:p>
    <w:p w:rsidR="00274C38" w:rsidRPr="004A1F0A" w:rsidRDefault="00274C38" w:rsidP="00274C38">
      <w:pPr>
        <w:pStyle w:val="TitleParagraphs"/>
        <w:jc w:val="center"/>
        <w:rPr>
          <w:rFonts w:ascii="Arial" w:hAnsi="Arial"/>
          <w:sz w:val="26"/>
          <w:szCs w:val="26"/>
        </w:rPr>
      </w:pPr>
      <w:r w:rsidRPr="004A1F0A">
        <w:rPr>
          <w:rFonts w:ascii="Arial" w:hAnsi="Arial"/>
          <w:sz w:val="26"/>
          <w:szCs w:val="26"/>
        </w:rPr>
        <w:t>Μη διακοπτόμενη παροχή ισχύος (</w:t>
      </w:r>
      <w:r w:rsidRPr="004A1F0A">
        <w:rPr>
          <w:rFonts w:ascii="Arial" w:hAnsi="Arial"/>
          <w:sz w:val="26"/>
          <w:szCs w:val="26"/>
          <w:lang w:val="en-US"/>
        </w:rPr>
        <w:t>UPS</w:t>
      </w:r>
      <w:r w:rsidRPr="004A1F0A">
        <w:rPr>
          <w:rFonts w:ascii="Arial" w:hAnsi="Arial"/>
          <w:sz w:val="26"/>
          <w:szCs w:val="26"/>
        </w:rPr>
        <w:t>)</w:t>
      </w:r>
    </w:p>
    <w:p w:rsidR="00D91D26"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 xml:space="preserve">Ένα σύστημα </w:t>
      </w:r>
      <w:r w:rsidRPr="00274C38">
        <w:rPr>
          <w:rFonts w:ascii="Arial" w:hAnsi="Arial" w:cs="Arial"/>
          <w:sz w:val="24"/>
          <w:szCs w:val="24"/>
        </w:rPr>
        <w:t>UPS</w:t>
      </w:r>
      <w:r w:rsidRPr="00274C38">
        <w:rPr>
          <w:rFonts w:ascii="Arial" w:hAnsi="Arial" w:cs="Arial"/>
          <w:sz w:val="24"/>
          <w:szCs w:val="24"/>
          <w:lang w:val="el-GR"/>
        </w:rPr>
        <w:t xml:space="preserve"> παρέχει την απαραίτητη ισχύ ρεύματος σε περίπτωση εξωτερικής διακοπής ή σε περίπτωση που το κεντρικό γραφείο μπορεί να έχει απαίτηση για δεύτερη ξεχωριστή γραμμή παροχής ρεύματος. Οι διαθέσιμες μονάδες </w:t>
      </w:r>
      <w:r w:rsidRPr="00274C38">
        <w:rPr>
          <w:rFonts w:ascii="Arial" w:hAnsi="Arial" w:cs="Arial"/>
          <w:sz w:val="24"/>
          <w:szCs w:val="24"/>
        </w:rPr>
        <w:t>UPS</w:t>
      </w:r>
      <w:r w:rsidRPr="00274C38">
        <w:rPr>
          <w:rFonts w:ascii="Arial" w:hAnsi="Arial" w:cs="Arial"/>
          <w:sz w:val="24"/>
          <w:szCs w:val="24"/>
          <w:lang w:val="el-GR"/>
        </w:rPr>
        <w:t xml:space="preserve"> μπορούν να διαφέρουν σε μέγεθος, ανάλογα με την ισχύ που πρέπει να παρέχουν.</w:t>
      </w:r>
    </w:p>
    <w:p w:rsidR="00274C38" w:rsidRPr="004A1F0A" w:rsidRDefault="00274C38" w:rsidP="00274C38">
      <w:pPr>
        <w:pStyle w:val="TitleParagraphs"/>
        <w:jc w:val="center"/>
        <w:rPr>
          <w:rFonts w:ascii="Arial" w:hAnsi="Arial"/>
          <w:sz w:val="26"/>
          <w:szCs w:val="26"/>
        </w:rPr>
      </w:pPr>
      <w:r w:rsidRPr="004A1F0A">
        <w:rPr>
          <w:rFonts w:ascii="Arial" w:hAnsi="Arial"/>
          <w:sz w:val="26"/>
          <w:szCs w:val="26"/>
        </w:rPr>
        <w:t>Κλιματισμός (</w:t>
      </w:r>
      <w:r w:rsidRPr="004A1F0A">
        <w:rPr>
          <w:rFonts w:ascii="Arial" w:hAnsi="Arial"/>
          <w:sz w:val="26"/>
          <w:szCs w:val="26"/>
          <w:lang w:val="en-US"/>
        </w:rPr>
        <w:t>climate</w:t>
      </w:r>
      <w:r w:rsidRPr="004A1F0A">
        <w:rPr>
          <w:rFonts w:ascii="Arial" w:hAnsi="Arial"/>
          <w:sz w:val="26"/>
          <w:szCs w:val="26"/>
        </w:rPr>
        <w:t xml:space="preserve"> </w:t>
      </w:r>
      <w:r w:rsidRPr="004A1F0A">
        <w:rPr>
          <w:rFonts w:ascii="Arial" w:hAnsi="Arial"/>
          <w:sz w:val="26"/>
          <w:szCs w:val="26"/>
          <w:lang w:val="en-US"/>
        </w:rPr>
        <w:t>control</w:t>
      </w:r>
      <w:r w:rsidRPr="004A1F0A">
        <w:rPr>
          <w:rFonts w:ascii="Arial" w:hAnsi="Arial"/>
          <w:sz w:val="26"/>
          <w:szCs w:val="26"/>
        </w:rPr>
        <w:t>)</w:t>
      </w:r>
    </w:p>
    <w:p w:rsidR="00D91D26" w:rsidRPr="00274C38" w:rsidRDefault="00274C38" w:rsidP="00274C38">
      <w:pPr>
        <w:spacing w:before="120"/>
        <w:rPr>
          <w:rFonts w:ascii="Arial" w:hAnsi="Arial" w:cs="Arial"/>
          <w:sz w:val="24"/>
          <w:szCs w:val="24"/>
          <w:lang w:val="el-GR"/>
        </w:rPr>
      </w:pPr>
      <w:r w:rsidRPr="00274C38">
        <w:rPr>
          <w:rFonts w:ascii="Arial" w:hAnsi="Arial" w:cs="Arial"/>
          <w:sz w:val="24"/>
          <w:szCs w:val="24"/>
          <w:lang w:val="el-GR"/>
        </w:rPr>
        <w:t>Για τη σωστή λειτουργία των ενεργών εξοπλισμών στο κεντρικό γραφείο είναι απαραίτητο να διατηρούνται σταθερές η υγρασία και θερμοκρασία. Έτσι, θα πρέπει αυτό να εξοπλίζεται με ειδικά συστήματα κλιματισμού. Το μέγεθος και η ισχύς των μονάδων αυτών εξαρτάται από το μέγεθος του γραφείου που πρέπει να υποστηρίξουν.</w:t>
      </w:r>
    </w:p>
    <w:p w:rsidR="00274C38" w:rsidRPr="004A1F0A" w:rsidRDefault="00274C38" w:rsidP="00274C38">
      <w:pPr>
        <w:pStyle w:val="TitleParagraphs"/>
        <w:jc w:val="center"/>
        <w:rPr>
          <w:rFonts w:ascii="Arial" w:hAnsi="Arial"/>
          <w:sz w:val="26"/>
          <w:szCs w:val="26"/>
        </w:rPr>
      </w:pPr>
      <w:r w:rsidRPr="004A1F0A">
        <w:rPr>
          <w:rFonts w:ascii="Arial" w:hAnsi="Arial"/>
          <w:sz w:val="26"/>
          <w:szCs w:val="26"/>
        </w:rPr>
        <w:t>Ασφάλεια κεντρικού γραφείου</w:t>
      </w:r>
    </w:p>
    <w:p w:rsidR="00274C38" w:rsidRPr="00274C38" w:rsidRDefault="00274C38" w:rsidP="00274C38">
      <w:pPr>
        <w:spacing w:before="120"/>
        <w:rPr>
          <w:rFonts w:ascii="Arial" w:hAnsi="Arial" w:cs="Arial"/>
          <w:sz w:val="24"/>
          <w:szCs w:val="24"/>
          <w:lang w:val="el-GR"/>
        </w:rPr>
      </w:pPr>
      <w:r w:rsidRPr="00274C38">
        <w:rPr>
          <w:rFonts w:ascii="Arial" w:hAnsi="Arial" w:cs="Arial"/>
          <w:sz w:val="24"/>
          <w:szCs w:val="24"/>
          <w:lang w:val="el-GR"/>
        </w:rPr>
        <w:t>Τέλος, θα πρέπει να διασφαλίζεται η ασφαλής λειτουργία σε ένα κεντρικό γραφείο με κατάλληλες συσκευές ασφαλείας, συναγερμούς και άλλους προστατευτικούς μηχανισμούς.</w:t>
      </w:r>
    </w:p>
    <w:p w:rsidR="00274C38" w:rsidRPr="00274C38" w:rsidRDefault="00274C38" w:rsidP="00274C38">
      <w:pPr>
        <w:spacing w:before="120"/>
        <w:rPr>
          <w:rFonts w:cs="Arial"/>
          <w:lang w:val="el-GR"/>
        </w:rPr>
      </w:pPr>
    </w:p>
    <w:p w:rsidR="00274C38" w:rsidRPr="004A1F0A" w:rsidRDefault="00274C38" w:rsidP="00274C38">
      <w:pPr>
        <w:pStyle w:val="Heading3"/>
        <w:tabs>
          <w:tab w:val="num" w:pos="1134"/>
        </w:tabs>
        <w:ind w:firstLine="0"/>
        <w:jc w:val="center"/>
        <w:rPr>
          <w:color w:val="auto"/>
          <w:sz w:val="32"/>
          <w:szCs w:val="32"/>
          <w:lang w:val="el-GR"/>
        </w:rPr>
      </w:pPr>
      <w:bookmarkStart w:id="37" w:name="_Toc322685241"/>
      <w:r w:rsidRPr="004A1F0A">
        <w:rPr>
          <w:rFonts w:ascii="Arial" w:eastAsia="Times New Roman" w:hAnsi="Arial" w:cs="Arial"/>
          <w:color w:val="auto"/>
          <w:sz w:val="32"/>
          <w:szCs w:val="32"/>
          <w:lang w:val="el-GR"/>
        </w:rPr>
        <w:lastRenderedPageBreak/>
        <w:t>3.2.2 Καλώδια τροφοδοσίας</w:t>
      </w:r>
      <w:r w:rsidR="001E2A2E" w:rsidRPr="004A1F0A">
        <w:rPr>
          <w:rFonts w:ascii="Arial" w:eastAsia="Times New Roman" w:hAnsi="Arial" w:cs="Arial"/>
          <w:color w:val="auto"/>
          <w:sz w:val="32"/>
          <w:szCs w:val="32"/>
          <w:lang w:val="el-GR"/>
        </w:rPr>
        <w:t xml:space="preserve"> ( </w:t>
      </w:r>
      <w:r w:rsidR="001E2A2E" w:rsidRPr="004A1F0A">
        <w:rPr>
          <w:rFonts w:ascii="Arial" w:eastAsia="Times New Roman" w:hAnsi="Arial" w:cs="Arial"/>
          <w:color w:val="auto"/>
          <w:sz w:val="32"/>
          <w:szCs w:val="32"/>
        </w:rPr>
        <w:t>feeder</w:t>
      </w:r>
      <w:r w:rsidR="001E2A2E" w:rsidRPr="004A1F0A">
        <w:rPr>
          <w:rFonts w:ascii="Arial" w:eastAsia="Times New Roman" w:hAnsi="Arial" w:cs="Arial"/>
          <w:color w:val="auto"/>
          <w:sz w:val="32"/>
          <w:szCs w:val="32"/>
          <w:lang w:val="el-GR"/>
        </w:rPr>
        <w:t xml:space="preserve"> </w:t>
      </w:r>
      <w:r w:rsidR="001E2A2E" w:rsidRPr="004A1F0A">
        <w:rPr>
          <w:rFonts w:ascii="Arial" w:eastAsia="Times New Roman" w:hAnsi="Arial" w:cs="Arial"/>
          <w:color w:val="auto"/>
          <w:sz w:val="32"/>
          <w:szCs w:val="32"/>
        </w:rPr>
        <w:t>cable</w:t>
      </w:r>
      <w:r w:rsidR="001E2A2E" w:rsidRPr="004A1F0A">
        <w:rPr>
          <w:rFonts w:ascii="Arial" w:eastAsia="Times New Roman" w:hAnsi="Arial" w:cs="Arial"/>
          <w:color w:val="auto"/>
          <w:sz w:val="32"/>
          <w:szCs w:val="32"/>
          <w:lang w:val="el-GR"/>
        </w:rPr>
        <w:t>)</w:t>
      </w:r>
      <w:bookmarkEnd w:id="37"/>
    </w:p>
    <w:p w:rsidR="00274C38" w:rsidRPr="00274C38" w:rsidRDefault="00274C38" w:rsidP="00274C38">
      <w:pPr>
        <w:pStyle w:val="Heading3"/>
        <w:rPr>
          <w:lang w:val="el-GR"/>
        </w:rPr>
      </w:pPr>
    </w:p>
    <w:p w:rsidR="00274C38" w:rsidRPr="00274C38" w:rsidRDefault="00274C38" w:rsidP="00274C38">
      <w:pPr>
        <w:autoSpaceDE w:val="0"/>
        <w:autoSpaceDN w:val="0"/>
        <w:adjustRightInd w:val="0"/>
        <w:rPr>
          <w:rFonts w:ascii="Arial" w:hAnsi="Arial" w:cs="Arial"/>
          <w:sz w:val="24"/>
          <w:szCs w:val="24"/>
          <w:lang w:val="el-GR"/>
        </w:rPr>
      </w:pPr>
      <w:r w:rsidRPr="00274C38">
        <w:rPr>
          <w:rFonts w:ascii="Arial" w:hAnsi="Arial" w:cs="Arial"/>
          <w:sz w:val="24"/>
          <w:szCs w:val="24"/>
          <w:lang w:val="el-GR"/>
        </w:rPr>
        <w:t xml:space="preserve">Τα </w:t>
      </w:r>
      <w:r w:rsidRPr="00274C38">
        <w:rPr>
          <w:rFonts w:ascii="Arial" w:hAnsi="Arial" w:cs="Arial"/>
          <w:bCs/>
          <w:sz w:val="24"/>
          <w:szCs w:val="24"/>
          <w:lang w:val="el-GR"/>
        </w:rPr>
        <w:t>καλώδια τροφοδοσίας (</w:t>
      </w:r>
      <w:r w:rsidRPr="00274C38">
        <w:rPr>
          <w:rFonts w:ascii="Arial" w:hAnsi="Arial" w:cs="Arial"/>
          <w:bCs/>
          <w:sz w:val="24"/>
          <w:szCs w:val="24"/>
        </w:rPr>
        <w:t>feeder</w:t>
      </w:r>
      <w:r w:rsidRPr="00274C38">
        <w:rPr>
          <w:rFonts w:ascii="Arial" w:hAnsi="Arial" w:cs="Arial"/>
          <w:bCs/>
          <w:sz w:val="24"/>
          <w:szCs w:val="24"/>
          <w:lang w:val="el-GR"/>
        </w:rPr>
        <w:t xml:space="preserve"> </w:t>
      </w:r>
      <w:r w:rsidRPr="00274C38">
        <w:rPr>
          <w:rFonts w:ascii="Arial" w:hAnsi="Arial" w:cs="Arial"/>
          <w:bCs/>
          <w:sz w:val="24"/>
          <w:szCs w:val="24"/>
        </w:rPr>
        <w:t>cabl</w:t>
      </w:r>
      <w:r w:rsidR="001E2A2E">
        <w:rPr>
          <w:rFonts w:ascii="Arial" w:hAnsi="Arial" w:cs="Arial"/>
          <w:bCs/>
          <w:sz w:val="24"/>
          <w:szCs w:val="24"/>
        </w:rPr>
        <w:t>e</w:t>
      </w:r>
      <w:r w:rsidRPr="00274C38">
        <w:rPr>
          <w:rFonts w:ascii="Arial" w:hAnsi="Arial" w:cs="Arial"/>
          <w:bCs/>
          <w:sz w:val="24"/>
          <w:szCs w:val="24"/>
          <w:lang w:val="el-GR"/>
        </w:rPr>
        <w:t>)</w:t>
      </w:r>
      <w:r w:rsidRPr="00274C38">
        <w:rPr>
          <w:rFonts w:ascii="Arial" w:hAnsi="Arial" w:cs="Arial"/>
          <w:sz w:val="24"/>
          <w:szCs w:val="24"/>
          <w:lang w:val="el-GR"/>
        </w:rPr>
        <w:t xml:space="preserve"> διατρέχουν το δίκτυο από το κεντρικό γραφείο μέχρι ένα τοπικό σημείο σύγκλισης των ινών (</w:t>
      </w:r>
      <w:r w:rsidRPr="00274C38">
        <w:rPr>
          <w:rFonts w:ascii="Arial" w:hAnsi="Arial" w:cs="Arial"/>
          <w:sz w:val="24"/>
          <w:szCs w:val="24"/>
        </w:rPr>
        <w:t>local</w:t>
      </w:r>
      <w:r w:rsidRPr="00274C38">
        <w:rPr>
          <w:rFonts w:ascii="Arial" w:hAnsi="Arial" w:cs="Arial"/>
          <w:sz w:val="24"/>
          <w:szCs w:val="24"/>
          <w:lang w:val="el-GR"/>
        </w:rPr>
        <w:t xml:space="preserve"> </w:t>
      </w:r>
      <w:r w:rsidRPr="00274C38">
        <w:rPr>
          <w:rFonts w:ascii="Arial" w:hAnsi="Arial" w:cs="Arial"/>
          <w:sz w:val="24"/>
          <w:szCs w:val="24"/>
        </w:rPr>
        <w:t>convergence</w:t>
      </w:r>
      <w:r w:rsidRPr="00274C38">
        <w:rPr>
          <w:rFonts w:ascii="Arial" w:hAnsi="Arial" w:cs="Arial"/>
          <w:sz w:val="24"/>
          <w:szCs w:val="24"/>
          <w:lang w:val="el-GR"/>
        </w:rPr>
        <w:t xml:space="preserve"> </w:t>
      </w:r>
      <w:r w:rsidRPr="00274C38">
        <w:rPr>
          <w:rFonts w:ascii="Arial" w:hAnsi="Arial" w:cs="Arial"/>
          <w:sz w:val="24"/>
          <w:szCs w:val="24"/>
        </w:rPr>
        <w:t>point</w:t>
      </w:r>
      <w:r w:rsidRPr="00274C38">
        <w:rPr>
          <w:rFonts w:ascii="Arial" w:hAnsi="Arial" w:cs="Arial"/>
          <w:sz w:val="24"/>
          <w:szCs w:val="24"/>
          <w:lang w:val="el-GR"/>
        </w:rPr>
        <w:t xml:space="preserve"> – </w:t>
      </w:r>
      <w:r w:rsidRPr="00274C38">
        <w:rPr>
          <w:rFonts w:ascii="Arial" w:hAnsi="Arial" w:cs="Arial"/>
          <w:sz w:val="24"/>
          <w:szCs w:val="24"/>
        </w:rPr>
        <w:t>LCP</w:t>
      </w:r>
      <w:r w:rsidRPr="00274C38">
        <w:rPr>
          <w:rFonts w:ascii="Arial" w:hAnsi="Arial" w:cs="Arial"/>
          <w:sz w:val="24"/>
          <w:szCs w:val="24"/>
          <w:lang w:val="el-GR"/>
        </w:rPr>
        <w:t xml:space="preserve">). Μπορούν να καλύπτουν κάποια χιλιόμετρα απόστασης και συνήθως αποτελούνται από αρκετά μεγάλο πλήθος σωληνώσεων με καλώδια ινών, σε σχέση με τους άλλους τύπους καλωδίων που θα δούμε μετά, ώστε να παρέχουν την κατάλληλη βασική χωρητικότητα στο </w:t>
      </w:r>
      <w:r w:rsidRPr="00274C38">
        <w:rPr>
          <w:rFonts w:ascii="Arial" w:hAnsi="Arial" w:cs="Arial"/>
          <w:sz w:val="24"/>
          <w:szCs w:val="24"/>
        </w:rPr>
        <w:t>FTTH</w:t>
      </w:r>
      <w:r w:rsidRPr="00274C38">
        <w:rPr>
          <w:rFonts w:ascii="Arial" w:hAnsi="Arial" w:cs="Arial"/>
          <w:sz w:val="24"/>
          <w:szCs w:val="24"/>
          <w:lang w:val="el-GR"/>
        </w:rPr>
        <w:t xml:space="preserve"> δίκτυο. Δεδομένου ότι τα δίκτυα πρόσβασης </w:t>
      </w:r>
      <w:r w:rsidRPr="00274C38">
        <w:rPr>
          <w:rFonts w:ascii="Arial" w:hAnsi="Arial" w:cs="Arial"/>
          <w:sz w:val="24"/>
          <w:szCs w:val="24"/>
        </w:rPr>
        <w:t>FTTH</w:t>
      </w:r>
      <w:r w:rsidRPr="00274C38">
        <w:rPr>
          <w:rFonts w:ascii="Arial" w:hAnsi="Arial" w:cs="Arial"/>
          <w:sz w:val="24"/>
          <w:szCs w:val="24"/>
          <w:lang w:val="el-GR"/>
        </w:rPr>
        <w:t xml:space="preserve"> συνήθως αποτελούν μια δενδρική δομή με </w:t>
      </w:r>
      <w:r w:rsidR="001E2A2E">
        <w:rPr>
          <w:rFonts w:ascii="Arial" w:hAnsi="Arial" w:cs="Arial"/>
          <w:sz w:val="24"/>
          <w:szCs w:val="24"/>
          <w:lang w:val="el-GR"/>
        </w:rPr>
        <w:t>αρχή</w:t>
      </w:r>
      <w:r w:rsidRPr="00274C38">
        <w:rPr>
          <w:rFonts w:ascii="Arial" w:hAnsi="Arial" w:cs="Arial"/>
          <w:sz w:val="24"/>
          <w:szCs w:val="24"/>
          <w:lang w:val="el-GR"/>
        </w:rPr>
        <w:t xml:space="preserve"> το κεντρικό γραφείο και </w:t>
      </w:r>
      <w:r w:rsidR="001E2A2E">
        <w:rPr>
          <w:rFonts w:ascii="Arial" w:hAnsi="Arial" w:cs="Arial"/>
          <w:sz w:val="24"/>
          <w:szCs w:val="24"/>
          <w:lang w:val="el-GR"/>
        </w:rPr>
        <w:t>προορισμό</w:t>
      </w:r>
      <w:r w:rsidRPr="00274C38">
        <w:rPr>
          <w:rFonts w:ascii="Arial" w:hAnsi="Arial" w:cs="Arial"/>
          <w:sz w:val="24"/>
          <w:szCs w:val="24"/>
          <w:lang w:val="el-GR"/>
        </w:rPr>
        <w:t xml:space="preserve"> τους τελικούς χρήστες</w:t>
      </w:r>
      <w:r w:rsidR="001E2A2E">
        <w:rPr>
          <w:rFonts w:ascii="Arial" w:hAnsi="Arial" w:cs="Arial"/>
          <w:sz w:val="24"/>
          <w:szCs w:val="24"/>
          <w:lang w:val="el-GR"/>
        </w:rPr>
        <w:t>. Τ</w:t>
      </w:r>
      <w:r w:rsidRPr="00274C38">
        <w:rPr>
          <w:rFonts w:ascii="Arial" w:hAnsi="Arial" w:cs="Arial"/>
          <w:sz w:val="24"/>
          <w:szCs w:val="24"/>
          <w:lang w:val="el-GR"/>
        </w:rPr>
        <w:t xml:space="preserve">α </w:t>
      </w:r>
      <w:r w:rsidRPr="00274C38">
        <w:rPr>
          <w:rFonts w:ascii="Arial" w:hAnsi="Arial" w:cs="Arial"/>
          <w:sz w:val="24"/>
          <w:szCs w:val="24"/>
        </w:rPr>
        <w:t>feeder</w:t>
      </w:r>
      <w:r w:rsidRPr="00274C38">
        <w:rPr>
          <w:rFonts w:ascii="Arial" w:hAnsi="Arial" w:cs="Arial"/>
          <w:sz w:val="24"/>
          <w:szCs w:val="24"/>
          <w:lang w:val="el-GR"/>
        </w:rPr>
        <w:t xml:space="preserve"> καλώδια ουσιαστικά </w:t>
      </w:r>
      <w:r w:rsidR="001E2A2E">
        <w:rPr>
          <w:rFonts w:ascii="Arial" w:hAnsi="Arial" w:cs="Arial"/>
          <w:sz w:val="24"/>
          <w:szCs w:val="24"/>
          <w:lang w:val="el-GR"/>
        </w:rPr>
        <w:t>βρίσκονται κοντά στο κεντρικό γραφείο</w:t>
      </w:r>
      <w:r w:rsidRPr="00274C38">
        <w:rPr>
          <w:rFonts w:ascii="Arial" w:hAnsi="Arial" w:cs="Arial"/>
          <w:sz w:val="24"/>
          <w:szCs w:val="24"/>
          <w:lang w:val="el-GR"/>
        </w:rPr>
        <w:t>.</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Για τα υπόγεια δίκτυα, θα πρέπει να μελετηθεί η χρήση κατάλληλου πλήθους και μεγέθους σωληνώσεων (</w:t>
      </w:r>
      <w:r w:rsidRPr="00274C38">
        <w:rPr>
          <w:rFonts w:ascii="Arial" w:hAnsi="Arial" w:cs="Arial"/>
          <w:sz w:val="24"/>
          <w:szCs w:val="24"/>
        </w:rPr>
        <w:t>ducts</w:t>
      </w:r>
      <w:r w:rsidRPr="00274C38">
        <w:rPr>
          <w:rFonts w:ascii="Arial" w:hAnsi="Arial" w:cs="Arial"/>
          <w:sz w:val="24"/>
          <w:szCs w:val="24"/>
          <w:lang w:val="el-GR"/>
        </w:rPr>
        <w:t xml:space="preserve">), ώστε να καλυφθεί το δίκτυο αλλά και να υποστηρίζονται επιπλέον σωληνώσεις για την επέκταση και συντήρηση του δικτύου. Στα εναέρια δίκτυα, θα πρέπει να υπάρχουν </w:t>
      </w:r>
      <w:r w:rsidR="001F4DE1">
        <w:rPr>
          <w:rFonts w:ascii="Arial" w:hAnsi="Arial" w:cs="Arial"/>
          <w:sz w:val="24"/>
          <w:szCs w:val="24"/>
          <w:lang w:val="el-GR"/>
        </w:rPr>
        <w:t xml:space="preserve">στύλοι οι οποίοι </w:t>
      </w:r>
      <w:r w:rsidRPr="00274C38">
        <w:rPr>
          <w:rFonts w:ascii="Arial" w:hAnsi="Arial" w:cs="Arial"/>
          <w:sz w:val="24"/>
          <w:szCs w:val="24"/>
          <w:lang w:val="el-GR"/>
        </w:rPr>
        <w:t>θα καλύπτουν την χωρητικότητα του δικτύου. Τμήματα υπαρχουσών υποδομών μπορούν να</w:t>
      </w:r>
      <w:r w:rsidR="001E2A2E">
        <w:rPr>
          <w:rFonts w:ascii="Arial" w:hAnsi="Arial" w:cs="Arial"/>
          <w:sz w:val="24"/>
          <w:szCs w:val="24"/>
          <w:lang w:val="el-GR"/>
        </w:rPr>
        <w:t xml:space="preserve"> βοηθήσουν για τον περιορισμό του</w:t>
      </w:r>
      <w:r w:rsidR="001F4DE1">
        <w:rPr>
          <w:rFonts w:ascii="Arial" w:hAnsi="Arial" w:cs="Arial"/>
          <w:sz w:val="24"/>
          <w:szCs w:val="24"/>
          <w:lang w:val="el-GR"/>
        </w:rPr>
        <w:t xml:space="preserve"> κόστους</w:t>
      </w:r>
      <w:r w:rsidRPr="00274C38">
        <w:rPr>
          <w:rFonts w:ascii="Arial" w:hAnsi="Arial" w:cs="Arial"/>
          <w:sz w:val="24"/>
          <w:szCs w:val="24"/>
          <w:lang w:val="el-GR"/>
        </w:rPr>
        <w:t>, όπως δίκτυα κοινής ωφέλειας</w:t>
      </w:r>
      <w:r w:rsidR="001F4DE1">
        <w:rPr>
          <w:rFonts w:ascii="Arial" w:hAnsi="Arial" w:cs="Arial"/>
          <w:sz w:val="24"/>
          <w:szCs w:val="24"/>
          <w:lang w:val="el-GR"/>
        </w:rPr>
        <w:t xml:space="preserve"> τα οποία υπάρχουν εκ των προτέρων</w:t>
      </w:r>
      <w:r w:rsidRPr="00274C38">
        <w:rPr>
          <w:rFonts w:ascii="Arial" w:hAnsi="Arial" w:cs="Arial"/>
          <w:sz w:val="24"/>
          <w:szCs w:val="24"/>
          <w:lang w:val="el-GR"/>
        </w:rPr>
        <w:t>.</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Τα καλώδια τροφοδοσίας αποτελούνται από μεγάλο πλήθος οπτικών ινών ανά καλώδια. Έτ</w:t>
      </w:r>
      <w:r w:rsidR="001F4DE1">
        <w:rPr>
          <w:rFonts w:ascii="Arial" w:hAnsi="Arial" w:cs="Arial"/>
          <w:sz w:val="24"/>
          <w:szCs w:val="24"/>
          <w:lang w:val="el-GR"/>
        </w:rPr>
        <w:t>σι, για συστήματα με σωληνώσεις, υποσωληνώσεις,</w:t>
      </w:r>
      <w:r w:rsidRPr="00274C38">
        <w:rPr>
          <w:rFonts w:ascii="Arial" w:hAnsi="Arial" w:cs="Arial"/>
          <w:sz w:val="24"/>
          <w:szCs w:val="24"/>
          <w:lang w:val="el-GR"/>
        </w:rPr>
        <w:t xml:space="preserve"> μικροσωληνώσεις  μπορούμε να συναντήσουμε καλώδια των 48, 72, 96, </w:t>
      </w:r>
      <w:r w:rsidR="001F4DE1">
        <w:rPr>
          <w:rFonts w:ascii="Arial" w:hAnsi="Arial" w:cs="Arial"/>
          <w:sz w:val="24"/>
          <w:szCs w:val="24"/>
          <w:lang w:val="el-GR"/>
        </w:rPr>
        <w:t>144, 216, 288, 336 οπτικών ινών.</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 xml:space="preserve">Για αρχιτεκτονικές </w:t>
      </w:r>
      <w:r w:rsidRPr="00274C38">
        <w:rPr>
          <w:rFonts w:ascii="Arial" w:hAnsi="Arial" w:cs="Arial"/>
          <w:sz w:val="24"/>
          <w:szCs w:val="24"/>
        </w:rPr>
        <w:t>Home</w:t>
      </w:r>
      <w:r w:rsidRPr="00274C38">
        <w:rPr>
          <w:rFonts w:ascii="Arial" w:hAnsi="Arial" w:cs="Arial"/>
          <w:sz w:val="24"/>
          <w:szCs w:val="24"/>
          <w:lang w:val="el-GR"/>
        </w:rPr>
        <w:t xml:space="preserve"> </w:t>
      </w:r>
      <w:r w:rsidRPr="00274C38">
        <w:rPr>
          <w:rFonts w:ascii="Arial" w:hAnsi="Arial" w:cs="Arial"/>
          <w:sz w:val="24"/>
          <w:szCs w:val="24"/>
        </w:rPr>
        <w:t>Run</w:t>
      </w:r>
      <w:r w:rsidRPr="00274C38">
        <w:rPr>
          <w:rFonts w:ascii="Arial" w:hAnsi="Arial" w:cs="Arial"/>
          <w:sz w:val="24"/>
          <w:szCs w:val="24"/>
          <w:lang w:val="el-GR"/>
        </w:rPr>
        <w:t xml:space="preserve"> απαιτείται μεγάλο πλήθος καλωδίων για την παροχή του απαραίτητου εύρους χωρητικότητας στους χρήστες. Στην περίπτωση των </w:t>
      </w:r>
      <w:r w:rsidRPr="00274C38">
        <w:rPr>
          <w:rFonts w:ascii="Arial" w:hAnsi="Arial" w:cs="Arial"/>
          <w:sz w:val="24"/>
          <w:szCs w:val="24"/>
        </w:rPr>
        <w:t>PON</w:t>
      </w:r>
      <w:r w:rsidRPr="00274C38">
        <w:rPr>
          <w:rFonts w:ascii="Arial" w:hAnsi="Arial" w:cs="Arial"/>
          <w:sz w:val="24"/>
          <w:szCs w:val="24"/>
          <w:lang w:val="el-GR"/>
        </w:rPr>
        <w:t xml:space="preserve"> (παθητικών οπτικών δικτύων), αλλά και των ΑΟΝ δικτύων (ενεργών οπτικών δικτύων), τοποθετούνται παθητικές συσκευές όπως οπτικοί διαμοιραστές (για τα </w:t>
      </w:r>
      <w:r w:rsidRPr="00274C38">
        <w:rPr>
          <w:rFonts w:ascii="Arial" w:hAnsi="Arial" w:cs="Arial"/>
          <w:sz w:val="24"/>
          <w:szCs w:val="24"/>
        </w:rPr>
        <w:t>PONs</w:t>
      </w:r>
      <w:r w:rsidRPr="00274C38">
        <w:rPr>
          <w:rFonts w:ascii="Arial" w:hAnsi="Arial" w:cs="Arial"/>
          <w:sz w:val="24"/>
          <w:szCs w:val="24"/>
          <w:lang w:val="el-GR"/>
        </w:rPr>
        <w:t xml:space="preserve">) και ηλεκτρικές ενεργές συσκευές (για τα </w:t>
      </w:r>
      <w:r w:rsidRPr="00274C38">
        <w:rPr>
          <w:rFonts w:ascii="Arial" w:hAnsi="Arial" w:cs="Arial"/>
          <w:sz w:val="24"/>
          <w:szCs w:val="24"/>
        </w:rPr>
        <w:t>AONs</w:t>
      </w:r>
      <w:r w:rsidRPr="00274C38">
        <w:rPr>
          <w:rFonts w:ascii="Arial" w:hAnsi="Arial" w:cs="Arial"/>
          <w:sz w:val="24"/>
          <w:szCs w:val="24"/>
          <w:lang w:val="el-GR"/>
        </w:rPr>
        <w:t xml:space="preserve">) μετά τα καλώδια τροφοδοσίας (στα τοπικά σημεία σύγκλισης </w:t>
      </w:r>
      <w:r w:rsidRPr="00274C38">
        <w:rPr>
          <w:rFonts w:ascii="Arial" w:hAnsi="Arial" w:cs="Arial"/>
          <w:sz w:val="24"/>
          <w:szCs w:val="24"/>
          <w:lang w:val="el-GR"/>
        </w:rPr>
        <w:lastRenderedPageBreak/>
        <w:t xml:space="preserve">ινών). Στις τεχνολογίες αυτές, το πλήθος των καλωδίων τροφοδοσίας είναι αισθητά μικρότερο από ότι για την </w:t>
      </w:r>
      <w:r w:rsidRPr="00274C38">
        <w:rPr>
          <w:rFonts w:ascii="Arial" w:hAnsi="Arial" w:cs="Arial"/>
          <w:sz w:val="24"/>
          <w:szCs w:val="24"/>
        </w:rPr>
        <w:t>Home</w:t>
      </w:r>
      <w:r w:rsidRPr="00274C38">
        <w:rPr>
          <w:rFonts w:ascii="Arial" w:hAnsi="Arial" w:cs="Arial"/>
          <w:sz w:val="24"/>
          <w:szCs w:val="24"/>
          <w:lang w:val="el-GR"/>
        </w:rPr>
        <w:t xml:space="preserve"> </w:t>
      </w:r>
      <w:r w:rsidRPr="00274C38">
        <w:rPr>
          <w:rFonts w:ascii="Arial" w:hAnsi="Arial" w:cs="Arial"/>
          <w:sz w:val="24"/>
          <w:szCs w:val="24"/>
        </w:rPr>
        <w:t>Run</w:t>
      </w:r>
      <w:r w:rsidRPr="00274C38">
        <w:rPr>
          <w:rFonts w:ascii="Arial" w:hAnsi="Arial" w:cs="Arial"/>
          <w:sz w:val="24"/>
          <w:szCs w:val="24"/>
          <w:lang w:val="el-GR"/>
        </w:rPr>
        <w:t xml:space="preserve"> αρχιτεκτονική.</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 xml:space="preserve">Καθώς η επιλογή μεταξύ </w:t>
      </w:r>
      <w:r w:rsidRPr="00274C38">
        <w:rPr>
          <w:rFonts w:ascii="Arial" w:hAnsi="Arial" w:cs="Arial"/>
          <w:sz w:val="24"/>
          <w:szCs w:val="24"/>
        </w:rPr>
        <w:t>PON</w:t>
      </w:r>
      <w:r w:rsidRPr="00274C38">
        <w:rPr>
          <w:rFonts w:ascii="Arial" w:hAnsi="Arial" w:cs="Arial"/>
          <w:sz w:val="24"/>
          <w:szCs w:val="24"/>
          <w:lang w:val="el-GR"/>
        </w:rPr>
        <w:t xml:space="preserve">/ ΑΟΝ ή </w:t>
      </w:r>
      <w:r w:rsidRPr="00274C38">
        <w:rPr>
          <w:rFonts w:ascii="Arial" w:hAnsi="Arial" w:cs="Arial"/>
          <w:sz w:val="24"/>
          <w:szCs w:val="24"/>
        </w:rPr>
        <w:t>Home</w:t>
      </w:r>
      <w:r w:rsidRPr="00274C38">
        <w:rPr>
          <w:rFonts w:ascii="Arial" w:hAnsi="Arial" w:cs="Arial"/>
          <w:sz w:val="24"/>
          <w:szCs w:val="24"/>
          <w:lang w:val="el-GR"/>
        </w:rPr>
        <w:t xml:space="preserve"> </w:t>
      </w:r>
      <w:r w:rsidRPr="00274C38">
        <w:rPr>
          <w:rFonts w:ascii="Arial" w:hAnsi="Arial" w:cs="Arial"/>
          <w:sz w:val="24"/>
          <w:szCs w:val="24"/>
        </w:rPr>
        <w:t>Run</w:t>
      </w:r>
      <w:r w:rsidRPr="00274C38">
        <w:rPr>
          <w:rFonts w:ascii="Arial" w:hAnsi="Arial" w:cs="Arial"/>
          <w:sz w:val="24"/>
          <w:szCs w:val="24"/>
          <w:lang w:val="el-GR"/>
        </w:rPr>
        <w:t xml:space="preserve"> (</w:t>
      </w:r>
      <w:r w:rsidRPr="00274C38">
        <w:rPr>
          <w:rFonts w:ascii="Arial" w:hAnsi="Arial" w:cs="Arial"/>
          <w:sz w:val="24"/>
          <w:szCs w:val="24"/>
        </w:rPr>
        <w:t>P</w:t>
      </w:r>
      <w:r w:rsidRPr="00274C38">
        <w:rPr>
          <w:rFonts w:ascii="Arial" w:hAnsi="Arial" w:cs="Arial"/>
          <w:sz w:val="24"/>
          <w:szCs w:val="24"/>
          <w:lang w:val="el-GR"/>
        </w:rPr>
        <w:t>2</w:t>
      </w:r>
      <w:r w:rsidRPr="00274C38">
        <w:rPr>
          <w:rFonts w:ascii="Arial" w:hAnsi="Arial" w:cs="Arial"/>
          <w:sz w:val="24"/>
          <w:szCs w:val="24"/>
        </w:rPr>
        <w:t>P</w:t>
      </w:r>
      <w:r w:rsidRPr="00274C38">
        <w:rPr>
          <w:rFonts w:ascii="Arial" w:hAnsi="Arial" w:cs="Arial"/>
          <w:sz w:val="24"/>
          <w:szCs w:val="24"/>
          <w:lang w:val="el-GR"/>
        </w:rPr>
        <w:t>) αρχιτεκτονικών δεν είναι πάντα μελλοντικά ξεκάθαρη και σίγουρη, μια λύση είναι να επιλέγεται κάποια παθητική αρχιτεκτονική, που θα μπορεί όμως να προσαρμοστεί για χρήση σε διαφορετικές αρχιτεκτονικές. Έτσι, είναι ενδεδειγμένη η δυνατότητα διαμόρφωσης όσον αφορά το πλήθος οπτικών ινών στα καλώδια τροφοδοσίας. Φυσικά, ο αριθμός χρηστών που θα καλυφθούν, η έκταση της περιοχής, ο τύπος εδάφους κι άλλοι παράγοντες καθορίζουν την τεχνολογία με την οποία τα καλώδια τροφοδοσίας θα πρέπει να υλοποιηθούν στο δίκτυο.</w:t>
      </w:r>
    </w:p>
    <w:p w:rsidR="00274C38" w:rsidRDefault="00274C38"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Default="00D91D26" w:rsidP="00274C38">
      <w:pPr>
        <w:autoSpaceDE w:val="0"/>
        <w:autoSpaceDN w:val="0"/>
        <w:adjustRightInd w:val="0"/>
        <w:spacing w:before="120"/>
        <w:rPr>
          <w:rFonts w:cs="Arial"/>
          <w:lang w:val="el-GR"/>
        </w:rPr>
      </w:pPr>
    </w:p>
    <w:p w:rsidR="00D91D26" w:rsidRPr="00274C38" w:rsidRDefault="00D91D26" w:rsidP="00274C38">
      <w:pPr>
        <w:autoSpaceDE w:val="0"/>
        <w:autoSpaceDN w:val="0"/>
        <w:adjustRightInd w:val="0"/>
        <w:spacing w:before="120"/>
        <w:rPr>
          <w:rFonts w:cs="Arial"/>
          <w:lang w:val="el-GR"/>
        </w:rPr>
      </w:pPr>
    </w:p>
    <w:p w:rsidR="00274C38" w:rsidRPr="004A1F0A" w:rsidRDefault="00274C38" w:rsidP="00274C38">
      <w:pPr>
        <w:pStyle w:val="Heading3"/>
        <w:tabs>
          <w:tab w:val="num" w:pos="1134"/>
        </w:tabs>
        <w:ind w:firstLine="0"/>
        <w:jc w:val="center"/>
        <w:rPr>
          <w:color w:val="auto"/>
          <w:sz w:val="32"/>
          <w:szCs w:val="32"/>
          <w:lang w:val="el-GR"/>
        </w:rPr>
      </w:pPr>
      <w:bookmarkStart w:id="38" w:name="_Toc292131832"/>
      <w:bookmarkStart w:id="39" w:name="_Toc295308421"/>
      <w:bookmarkStart w:id="40" w:name="_Toc322685242"/>
      <w:r w:rsidRPr="004A1F0A">
        <w:rPr>
          <w:rFonts w:ascii="Arial" w:eastAsia="Times New Roman" w:hAnsi="Arial" w:cs="Arial"/>
          <w:color w:val="auto"/>
          <w:sz w:val="32"/>
          <w:szCs w:val="32"/>
          <w:lang w:val="el-GR"/>
        </w:rPr>
        <w:lastRenderedPageBreak/>
        <w:t>3.2.3 Τοπικά σημεία σύγκλισης</w:t>
      </w:r>
      <w:bookmarkEnd w:id="38"/>
      <w:bookmarkEnd w:id="39"/>
      <w:r w:rsidR="001F4DE1" w:rsidRPr="004A1F0A">
        <w:rPr>
          <w:rFonts w:ascii="Arial" w:eastAsia="Times New Roman" w:hAnsi="Arial" w:cs="Arial"/>
          <w:color w:val="auto"/>
          <w:sz w:val="32"/>
          <w:szCs w:val="32"/>
          <w:lang w:val="el-GR"/>
        </w:rPr>
        <w:t xml:space="preserve"> (</w:t>
      </w:r>
      <w:r w:rsidR="001F4DE1" w:rsidRPr="004A1F0A">
        <w:rPr>
          <w:rFonts w:ascii="Arial" w:eastAsia="Times New Roman" w:hAnsi="Arial" w:cs="Arial"/>
          <w:color w:val="auto"/>
          <w:sz w:val="32"/>
          <w:szCs w:val="32"/>
        </w:rPr>
        <w:t>Local</w:t>
      </w:r>
      <w:r w:rsidR="001F4DE1" w:rsidRPr="004A1F0A">
        <w:rPr>
          <w:rFonts w:ascii="Arial" w:eastAsia="Times New Roman" w:hAnsi="Arial" w:cs="Arial"/>
          <w:color w:val="auto"/>
          <w:sz w:val="32"/>
          <w:szCs w:val="32"/>
          <w:lang w:val="el-GR"/>
        </w:rPr>
        <w:t xml:space="preserve"> </w:t>
      </w:r>
      <w:r w:rsidR="001F4DE1" w:rsidRPr="004A1F0A">
        <w:rPr>
          <w:rFonts w:ascii="Arial" w:eastAsia="Times New Roman" w:hAnsi="Arial" w:cs="Arial"/>
          <w:color w:val="auto"/>
          <w:sz w:val="32"/>
          <w:szCs w:val="32"/>
        </w:rPr>
        <w:t>convergence</w:t>
      </w:r>
      <w:r w:rsidR="001F4DE1" w:rsidRPr="004A1F0A">
        <w:rPr>
          <w:rFonts w:ascii="Arial" w:eastAsia="Times New Roman" w:hAnsi="Arial" w:cs="Arial"/>
          <w:color w:val="auto"/>
          <w:sz w:val="32"/>
          <w:szCs w:val="32"/>
          <w:lang w:val="el-GR"/>
        </w:rPr>
        <w:t xml:space="preserve"> </w:t>
      </w:r>
      <w:r w:rsidR="001F4DE1" w:rsidRPr="004A1F0A">
        <w:rPr>
          <w:rFonts w:ascii="Arial" w:eastAsia="Times New Roman" w:hAnsi="Arial" w:cs="Arial"/>
          <w:color w:val="auto"/>
          <w:sz w:val="32"/>
          <w:szCs w:val="32"/>
        </w:rPr>
        <w:t>point</w:t>
      </w:r>
      <w:r w:rsidR="001F4DE1" w:rsidRPr="004A1F0A">
        <w:rPr>
          <w:rFonts w:ascii="Arial" w:eastAsia="Times New Roman" w:hAnsi="Arial" w:cs="Arial"/>
          <w:color w:val="auto"/>
          <w:sz w:val="32"/>
          <w:szCs w:val="32"/>
          <w:lang w:val="el-GR"/>
        </w:rPr>
        <w:t>-</w:t>
      </w:r>
      <w:r w:rsidR="001F4DE1" w:rsidRPr="004A1F0A">
        <w:rPr>
          <w:rFonts w:ascii="Arial" w:eastAsia="Times New Roman" w:hAnsi="Arial" w:cs="Arial"/>
          <w:color w:val="auto"/>
          <w:sz w:val="32"/>
          <w:szCs w:val="32"/>
        </w:rPr>
        <w:t>LCP</w:t>
      </w:r>
      <w:r w:rsidR="001F4DE1" w:rsidRPr="004A1F0A">
        <w:rPr>
          <w:rFonts w:ascii="Arial" w:eastAsia="Times New Roman" w:hAnsi="Arial" w:cs="Arial"/>
          <w:color w:val="auto"/>
          <w:sz w:val="32"/>
          <w:szCs w:val="32"/>
          <w:lang w:val="el-GR"/>
        </w:rPr>
        <w:t>)</w:t>
      </w:r>
      <w:bookmarkEnd w:id="40"/>
    </w:p>
    <w:p w:rsidR="00274C38" w:rsidRPr="00EF50A2" w:rsidRDefault="00274C38" w:rsidP="00274C38">
      <w:pPr>
        <w:autoSpaceDE w:val="0"/>
        <w:autoSpaceDN w:val="0"/>
        <w:adjustRightInd w:val="0"/>
        <w:rPr>
          <w:rFonts w:cs="Arial"/>
          <w:lang w:val="el-GR"/>
        </w:rPr>
      </w:pPr>
    </w:p>
    <w:p w:rsidR="00274C38" w:rsidRPr="00274C38" w:rsidRDefault="00274C38" w:rsidP="00274C38">
      <w:pPr>
        <w:autoSpaceDE w:val="0"/>
        <w:autoSpaceDN w:val="0"/>
        <w:adjustRightInd w:val="0"/>
        <w:rPr>
          <w:rFonts w:ascii="Arial" w:hAnsi="Arial" w:cs="Arial"/>
          <w:sz w:val="24"/>
          <w:szCs w:val="24"/>
          <w:lang w:val="el-GR"/>
        </w:rPr>
      </w:pPr>
      <w:r w:rsidRPr="00274C38">
        <w:rPr>
          <w:rFonts w:ascii="Arial" w:hAnsi="Arial" w:cs="Arial"/>
          <w:sz w:val="24"/>
          <w:szCs w:val="24"/>
          <w:lang w:val="el-GR"/>
        </w:rPr>
        <w:t xml:space="preserve">Τα καλώδια τροφοδοσίας θα πρέπει να διασπαστούν σε μικρότερα καλώδια διανομής που κατευθύνονται προς τις περιοχές των κατοικιών των συνδρομητών. Αυτό επιτυγχάνεται σε ειδικά σημεία στο </w:t>
      </w:r>
      <w:r w:rsidRPr="00274C38">
        <w:rPr>
          <w:rFonts w:ascii="Arial" w:hAnsi="Arial" w:cs="Arial"/>
          <w:sz w:val="24"/>
          <w:szCs w:val="24"/>
        </w:rPr>
        <w:t>FTTH</w:t>
      </w:r>
      <w:r w:rsidR="00491D98">
        <w:rPr>
          <w:rFonts w:ascii="Arial" w:hAnsi="Arial" w:cs="Arial"/>
          <w:sz w:val="24"/>
          <w:szCs w:val="24"/>
          <w:lang w:val="el-GR"/>
        </w:rPr>
        <w:t xml:space="preserve"> δίκτυο, τα</w:t>
      </w:r>
      <w:r w:rsidRPr="00274C38">
        <w:rPr>
          <w:rFonts w:ascii="Arial" w:hAnsi="Arial" w:cs="Arial"/>
          <w:sz w:val="24"/>
          <w:szCs w:val="24"/>
          <w:lang w:val="el-GR"/>
        </w:rPr>
        <w:t xml:space="preserve"> </w:t>
      </w:r>
      <w:r w:rsidRPr="00274C38">
        <w:rPr>
          <w:rFonts w:ascii="Arial" w:hAnsi="Arial" w:cs="Arial"/>
          <w:bCs/>
          <w:sz w:val="24"/>
          <w:szCs w:val="24"/>
          <w:lang w:val="el-GR"/>
        </w:rPr>
        <w:t>τοπικά σημεία σύγκλισης (</w:t>
      </w:r>
      <w:r w:rsidRPr="00274C38">
        <w:rPr>
          <w:rFonts w:ascii="Arial" w:hAnsi="Arial" w:cs="Arial"/>
          <w:bCs/>
          <w:sz w:val="24"/>
          <w:szCs w:val="24"/>
        </w:rPr>
        <w:t>local</w:t>
      </w:r>
      <w:r w:rsidRPr="00274C38">
        <w:rPr>
          <w:rFonts w:ascii="Arial" w:hAnsi="Arial" w:cs="Arial"/>
          <w:bCs/>
          <w:sz w:val="24"/>
          <w:szCs w:val="24"/>
          <w:lang w:val="el-GR"/>
        </w:rPr>
        <w:t xml:space="preserve"> </w:t>
      </w:r>
      <w:r w:rsidRPr="00274C38">
        <w:rPr>
          <w:rFonts w:ascii="Arial" w:hAnsi="Arial" w:cs="Arial"/>
          <w:bCs/>
          <w:sz w:val="24"/>
          <w:szCs w:val="24"/>
        </w:rPr>
        <w:t>convergence</w:t>
      </w:r>
      <w:r w:rsidRPr="00274C38">
        <w:rPr>
          <w:rFonts w:ascii="Arial" w:hAnsi="Arial" w:cs="Arial"/>
          <w:bCs/>
          <w:sz w:val="24"/>
          <w:szCs w:val="24"/>
          <w:lang w:val="el-GR"/>
        </w:rPr>
        <w:t xml:space="preserve"> </w:t>
      </w:r>
      <w:r w:rsidRPr="00274C38">
        <w:rPr>
          <w:rFonts w:ascii="Arial" w:hAnsi="Arial" w:cs="Arial"/>
          <w:bCs/>
          <w:sz w:val="24"/>
          <w:szCs w:val="24"/>
        </w:rPr>
        <w:t>point</w:t>
      </w:r>
      <w:r w:rsidRPr="00274C38">
        <w:rPr>
          <w:rFonts w:ascii="Arial" w:hAnsi="Arial" w:cs="Arial"/>
          <w:bCs/>
          <w:sz w:val="24"/>
          <w:szCs w:val="24"/>
          <w:lang w:val="el-GR"/>
        </w:rPr>
        <w:t xml:space="preserve"> – </w:t>
      </w:r>
      <w:r w:rsidRPr="00274C38">
        <w:rPr>
          <w:rFonts w:ascii="Arial" w:hAnsi="Arial" w:cs="Arial"/>
          <w:bCs/>
          <w:sz w:val="24"/>
          <w:szCs w:val="24"/>
        </w:rPr>
        <w:t>LCP</w:t>
      </w:r>
      <w:r w:rsidRPr="00274C38">
        <w:rPr>
          <w:rFonts w:ascii="Arial" w:hAnsi="Arial" w:cs="Arial"/>
          <w:bCs/>
          <w:sz w:val="24"/>
          <w:szCs w:val="24"/>
          <w:lang w:val="el-GR"/>
        </w:rPr>
        <w:t>)</w:t>
      </w:r>
      <w:r w:rsidRPr="00274C38">
        <w:rPr>
          <w:rFonts w:ascii="Arial" w:hAnsi="Arial" w:cs="Arial"/>
          <w:sz w:val="24"/>
          <w:szCs w:val="24"/>
          <w:lang w:val="el-GR"/>
        </w:rPr>
        <w:t>.</w:t>
      </w:r>
    </w:p>
    <w:p w:rsidR="00274C38" w:rsidRPr="00274C38" w:rsidRDefault="00491D98" w:rsidP="00491D98">
      <w:pPr>
        <w:autoSpaceDE w:val="0"/>
        <w:autoSpaceDN w:val="0"/>
        <w:adjustRightInd w:val="0"/>
        <w:spacing w:before="120"/>
        <w:rPr>
          <w:rFonts w:ascii="Arial" w:hAnsi="Arial" w:cs="Arial"/>
          <w:sz w:val="24"/>
          <w:szCs w:val="24"/>
          <w:lang w:val="el-GR"/>
        </w:rPr>
      </w:pPr>
      <w:r>
        <w:rPr>
          <w:rFonts w:ascii="Arial" w:hAnsi="Arial" w:cs="Arial"/>
          <w:sz w:val="24"/>
          <w:szCs w:val="24"/>
          <w:lang w:val="el-GR"/>
        </w:rPr>
        <w:t>Η</w:t>
      </w:r>
      <w:r w:rsidR="00274C38" w:rsidRPr="00274C38">
        <w:rPr>
          <w:rFonts w:ascii="Arial" w:hAnsi="Arial" w:cs="Arial"/>
          <w:sz w:val="24"/>
          <w:szCs w:val="24"/>
          <w:lang w:val="el-GR"/>
        </w:rPr>
        <w:t xml:space="preserve"> θέση των τοπικών σημείων σύγκλισης μπορεί να καθοριστεί από παρ</w:t>
      </w:r>
      <w:r>
        <w:rPr>
          <w:rFonts w:ascii="Arial" w:hAnsi="Arial" w:cs="Arial"/>
          <w:sz w:val="24"/>
          <w:szCs w:val="24"/>
          <w:lang w:val="el-GR"/>
        </w:rPr>
        <w:t>άγοντες, όπως η θέση των αγωγών-</w:t>
      </w:r>
      <w:r w:rsidR="00274C38" w:rsidRPr="00274C38">
        <w:rPr>
          <w:rFonts w:ascii="Arial" w:hAnsi="Arial" w:cs="Arial"/>
          <w:sz w:val="24"/>
          <w:szCs w:val="24"/>
          <w:lang w:val="el-GR"/>
        </w:rPr>
        <w:t>σωληνώσεων αλλά και του κεντρικού γραφείου. Τα καλώδια στα σημεία αυτά, διαχωρίζονται και συνδέονται μόνιμα (</w:t>
      </w:r>
      <w:r w:rsidR="00274C38" w:rsidRPr="00274C38">
        <w:rPr>
          <w:rFonts w:ascii="Arial" w:hAnsi="Arial" w:cs="Arial"/>
          <w:sz w:val="24"/>
          <w:szCs w:val="24"/>
        </w:rPr>
        <w:t>splicing</w:t>
      </w:r>
      <w:r w:rsidR="00274C38" w:rsidRPr="00274C38">
        <w:rPr>
          <w:rFonts w:ascii="Arial" w:hAnsi="Arial" w:cs="Arial"/>
          <w:sz w:val="24"/>
          <w:szCs w:val="24"/>
          <w:lang w:val="el-GR"/>
        </w:rPr>
        <w:t>) σε μικρότερες ομάδες καλωδίων για περαιτέρω δρομολόγηση μέσω των εξερχόμενων καλωδίων διανομής</w:t>
      </w:r>
      <w:r>
        <w:rPr>
          <w:rFonts w:ascii="Arial" w:hAnsi="Arial" w:cs="Arial"/>
          <w:sz w:val="24"/>
          <w:szCs w:val="24"/>
          <w:lang w:val="el-GR"/>
        </w:rPr>
        <w:t xml:space="preserve">. </w:t>
      </w:r>
      <w:r w:rsidR="00274C38" w:rsidRPr="00274C38">
        <w:rPr>
          <w:rFonts w:ascii="Arial" w:hAnsi="Arial" w:cs="Arial"/>
          <w:sz w:val="24"/>
          <w:szCs w:val="24"/>
          <w:lang w:val="el-GR"/>
        </w:rPr>
        <w:t>Στα τοπικά σημεία σύγκλισης είναι τοποθετημένα κιβώτια συγκόλλησης καλωδίων (</w:t>
      </w:r>
      <w:r w:rsidR="00274C38" w:rsidRPr="00274C38">
        <w:rPr>
          <w:rFonts w:ascii="Arial" w:hAnsi="Arial" w:cs="Arial"/>
          <w:sz w:val="24"/>
          <w:szCs w:val="24"/>
        </w:rPr>
        <w:t>cable</w:t>
      </w:r>
      <w:r w:rsidR="00274C38" w:rsidRPr="00274C38">
        <w:rPr>
          <w:rFonts w:ascii="Arial" w:hAnsi="Arial" w:cs="Arial"/>
          <w:sz w:val="24"/>
          <w:szCs w:val="24"/>
          <w:lang w:val="el-GR"/>
        </w:rPr>
        <w:t xml:space="preserve"> </w:t>
      </w:r>
      <w:r w:rsidR="00274C38" w:rsidRPr="00274C38">
        <w:rPr>
          <w:rFonts w:ascii="Arial" w:hAnsi="Arial" w:cs="Arial"/>
          <w:sz w:val="24"/>
          <w:szCs w:val="24"/>
        </w:rPr>
        <w:t>joint</w:t>
      </w:r>
      <w:r w:rsidR="00274C38" w:rsidRPr="00274C38">
        <w:rPr>
          <w:rFonts w:ascii="Arial" w:hAnsi="Arial" w:cs="Arial"/>
          <w:sz w:val="24"/>
          <w:szCs w:val="24"/>
          <w:lang w:val="el-GR"/>
        </w:rPr>
        <w:t xml:space="preserve"> </w:t>
      </w:r>
      <w:r w:rsidR="00274C38" w:rsidRPr="00274C38">
        <w:rPr>
          <w:rFonts w:ascii="Arial" w:hAnsi="Arial" w:cs="Arial"/>
          <w:sz w:val="24"/>
          <w:szCs w:val="24"/>
        </w:rPr>
        <w:t>closures</w:t>
      </w:r>
      <w:r w:rsidR="00274C38" w:rsidRPr="00274C38">
        <w:rPr>
          <w:rFonts w:ascii="Arial" w:hAnsi="Arial" w:cs="Arial"/>
          <w:sz w:val="24"/>
          <w:szCs w:val="24"/>
          <w:lang w:val="el-GR"/>
        </w:rPr>
        <w:t>) μέσα σε φρεάτια</w:t>
      </w:r>
      <w:r>
        <w:rPr>
          <w:rFonts w:ascii="Arial" w:hAnsi="Arial" w:cs="Arial"/>
          <w:sz w:val="24"/>
          <w:szCs w:val="24"/>
          <w:lang w:val="el-GR"/>
        </w:rPr>
        <w:t xml:space="preserve">, </w:t>
      </w:r>
      <w:r w:rsidR="00274C38" w:rsidRPr="00274C38">
        <w:rPr>
          <w:rFonts w:ascii="Arial" w:hAnsi="Arial" w:cs="Arial"/>
          <w:sz w:val="24"/>
          <w:szCs w:val="24"/>
          <w:lang w:val="el-GR"/>
        </w:rPr>
        <w:t>με σκοπό να χειρίζονται ένα σχετικά μεγάλο αριθμό καλωδίων και των αντίστοιχων μονίμων συνδέσεών τους (</w:t>
      </w:r>
      <w:r w:rsidR="00274C38" w:rsidRPr="00274C38">
        <w:rPr>
          <w:rFonts w:ascii="Arial" w:hAnsi="Arial" w:cs="Arial"/>
          <w:sz w:val="24"/>
          <w:szCs w:val="24"/>
        </w:rPr>
        <w:t>splices</w:t>
      </w:r>
      <w:r w:rsidR="00274C38" w:rsidRPr="00274C38">
        <w:rPr>
          <w:rFonts w:ascii="Arial" w:hAnsi="Arial" w:cs="Arial"/>
          <w:sz w:val="24"/>
          <w:szCs w:val="24"/>
          <w:lang w:val="el-GR"/>
        </w:rPr>
        <w:t>). Σε άλλη περίπτωση, στα τοπικά σημεία σύγκλισης τα υπόγεια φρεάτια αντικαθίστανται από καμπίνες δρόμου (</w:t>
      </w:r>
      <w:r w:rsidR="00274C38" w:rsidRPr="00274C38">
        <w:rPr>
          <w:rFonts w:ascii="Arial" w:hAnsi="Arial" w:cs="Arial"/>
          <w:sz w:val="24"/>
          <w:szCs w:val="24"/>
        </w:rPr>
        <w:t>cabinets</w:t>
      </w:r>
      <w:r w:rsidR="00274C38" w:rsidRPr="00274C38">
        <w:rPr>
          <w:rFonts w:ascii="Arial" w:hAnsi="Arial" w:cs="Arial"/>
          <w:sz w:val="24"/>
          <w:szCs w:val="24"/>
          <w:lang w:val="el-GR"/>
        </w:rPr>
        <w:t xml:space="preserve">) κυρίως για την περίπτωση των </w:t>
      </w:r>
      <w:r w:rsidR="00274C38" w:rsidRPr="00274C38">
        <w:rPr>
          <w:rFonts w:ascii="Arial" w:hAnsi="Arial" w:cs="Arial"/>
          <w:sz w:val="24"/>
          <w:szCs w:val="24"/>
        </w:rPr>
        <w:t>AON</w:t>
      </w:r>
      <w:r w:rsidR="00274C38" w:rsidRPr="00274C38">
        <w:rPr>
          <w:rFonts w:ascii="Arial" w:hAnsi="Arial" w:cs="Arial"/>
          <w:sz w:val="24"/>
          <w:szCs w:val="24"/>
          <w:lang w:val="el-GR"/>
        </w:rPr>
        <w:t xml:space="preserve"> δικτύων. Σε κάθε περίπτωση, η είσοδος </w:t>
      </w:r>
      <w:r>
        <w:rPr>
          <w:rFonts w:ascii="Arial" w:hAnsi="Arial" w:cs="Arial"/>
          <w:sz w:val="24"/>
          <w:szCs w:val="24"/>
          <w:lang w:val="el-GR"/>
        </w:rPr>
        <w:t xml:space="preserve">και η μετέπειτα επανείσοδος στο </w:t>
      </w:r>
      <w:r w:rsidR="00274C38" w:rsidRPr="00274C38">
        <w:rPr>
          <w:rFonts w:ascii="Arial" w:hAnsi="Arial" w:cs="Arial"/>
          <w:sz w:val="24"/>
          <w:szCs w:val="24"/>
          <w:lang w:val="el-GR"/>
        </w:rPr>
        <w:t>σημείο σύγκλισης είναι απαραίτητη, ώστε</w:t>
      </w:r>
      <w:r>
        <w:rPr>
          <w:rFonts w:ascii="Arial" w:hAnsi="Arial" w:cs="Arial"/>
          <w:sz w:val="24"/>
          <w:szCs w:val="24"/>
          <w:lang w:val="el-GR"/>
        </w:rPr>
        <w:t xml:space="preserve"> να πραγματοποιείται διαμόρφωση - </w:t>
      </w:r>
      <w:r w:rsidR="00274C38" w:rsidRPr="00274C38">
        <w:rPr>
          <w:rFonts w:ascii="Arial" w:hAnsi="Arial" w:cs="Arial"/>
          <w:sz w:val="24"/>
          <w:szCs w:val="24"/>
          <w:lang w:val="el-GR"/>
        </w:rPr>
        <w:t>επαναδιαμόρφωση των οπτικών ινών ή να γίνεται συντήρηση και δοκιμή του δικτύου. Όλες αυτές οι ενέργειες θα πρέπει να γίνονται χωρίς πιθανότητα διαταράξεων στα υπάρχοντα κυκλώματα οπτικών ινών.</w:t>
      </w:r>
    </w:p>
    <w:p w:rsidR="00274C38" w:rsidRDefault="00274C38" w:rsidP="00274C38">
      <w:pPr>
        <w:spacing w:before="120"/>
        <w:rPr>
          <w:rFonts w:ascii="Arial" w:hAnsi="Arial" w:cs="Arial"/>
          <w:sz w:val="24"/>
          <w:szCs w:val="24"/>
          <w:lang w:val="el-GR"/>
        </w:rPr>
      </w:pPr>
      <w:r w:rsidRPr="00274C38">
        <w:rPr>
          <w:rFonts w:ascii="Arial" w:hAnsi="Arial" w:cs="Arial"/>
          <w:sz w:val="24"/>
          <w:szCs w:val="24"/>
          <w:lang w:val="el-GR"/>
        </w:rPr>
        <w:t>Τα υπόγεια τοποθετημένα κιβώτια συγκόλλησης καλωδίων θα πρέπει να είναι σχετικά ασφαλή και όχι σε άμεσα κοινή θέα, ενώ η άμεση πρόσβαση σε αυτά να γίνεται με ειδικό εξοπλισμό. Για τα σημεία σύγκλισης με καμπίνες δρόμου, η ασφάλεια και προστασία από διάφορους κινδύνους θα πρέπει να ληφθεί ιδιαίτερα υπόψη.</w:t>
      </w:r>
    </w:p>
    <w:p w:rsidR="00D91D26" w:rsidRPr="00274C38" w:rsidRDefault="00D91D26" w:rsidP="00274C38">
      <w:pPr>
        <w:spacing w:before="120"/>
        <w:rPr>
          <w:rFonts w:ascii="Arial" w:hAnsi="Arial" w:cs="Arial"/>
          <w:sz w:val="24"/>
          <w:szCs w:val="24"/>
          <w:lang w:val="el-GR"/>
        </w:rPr>
      </w:pPr>
    </w:p>
    <w:p w:rsidR="00274C38" w:rsidRPr="00274C38" w:rsidRDefault="00274C38" w:rsidP="00274C38">
      <w:pPr>
        <w:spacing w:before="120"/>
        <w:rPr>
          <w:rFonts w:ascii="Arial" w:hAnsi="Arial" w:cs="Arial"/>
          <w:sz w:val="24"/>
          <w:szCs w:val="24"/>
          <w:lang w:val="el-GR"/>
        </w:rPr>
      </w:pPr>
      <w:r w:rsidRPr="00274C38">
        <w:rPr>
          <w:rFonts w:ascii="Arial" w:hAnsi="Arial" w:cs="Arial"/>
          <w:sz w:val="24"/>
          <w:szCs w:val="24"/>
          <w:lang w:val="el-GR"/>
        </w:rPr>
        <w:lastRenderedPageBreak/>
        <w:t xml:space="preserve">Η αρχιτεκτονική ενός </w:t>
      </w:r>
      <w:r w:rsidRPr="00274C38">
        <w:rPr>
          <w:rFonts w:ascii="Arial" w:hAnsi="Arial" w:cs="Arial"/>
          <w:sz w:val="24"/>
          <w:szCs w:val="24"/>
        </w:rPr>
        <w:t>FTTx</w:t>
      </w:r>
      <w:r w:rsidRPr="00274C38">
        <w:rPr>
          <w:rFonts w:ascii="Arial" w:hAnsi="Arial" w:cs="Arial"/>
          <w:sz w:val="24"/>
          <w:szCs w:val="24"/>
          <w:lang w:val="el-GR"/>
        </w:rPr>
        <w:t xml:space="preserve"> δικτύου επηρεάζει σημαντικά την υποδομή των σημείων σύγκλισης. Συγκεκριμένα, στα </w:t>
      </w:r>
      <w:r w:rsidRPr="00274C38">
        <w:rPr>
          <w:rFonts w:ascii="Arial" w:hAnsi="Arial" w:cs="Arial"/>
          <w:sz w:val="24"/>
          <w:szCs w:val="24"/>
        </w:rPr>
        <w:t>PONs</w:t>
      </w:r>
      <w:r w:rsidRPr="00274C38">
        <w:rPr>
          <w:rFonts w:ascii="Arial" w:hAnsi="Arial" w:cs="Arial"/>
          <w:sz w:val="24"/>
          <w:szCs w:val="24"/>
          <w:lang w:val="el-GR"/>
        </w:rPr>
        <w:t xml:space="preserve">, όπου υπάρχει διαμοιρασμός στα καλώδια τροφοδοσίας και παράλληλα χρησιμοποιούνται οπτικοί παθητικοί διαμοιραστές, τα σημεία σύγκλισης θα πρέπει να μπορούν να στεγάζουν τον απαραίτητο παθητικό εξοπλισμό. Όσον αφορά τα ενεργά δίκτυα </w:t>
      </w:r>
      <w:r w:rsidRPr="00274C38">
        <w:rPr>
          <w:rFonts w:ascii="Arial" w:hAnsi="Arial" w:cs="Arial"/>
          <w:sz w:val="24"/>
          <w:szCs w:val="24"/>
        </w:rPr>
        <w:t>AON</w:t>
      </w:r>
      <w:r w:rsidRPr="00274C38">
        <w:rPr>
          <w:rFonts w:ascii="Arial" w:hAnsi="Arial" w:cs="Arial"/>
          <w:sz w:val="24"/>
          <w:szCs w:val="24"/>
          <w:lang w:val="el-GR"/>
        </w:rPr>
        <w:t>, η υποδομή των κόμβων σύγκλισης διαφοροποιείται σημαντικά. Μοιάζει περισσότερο στην υποδομή του κεντρικού γραφείου, σε σμίκρυνση, όπου ο κόμβος θα πρέπει να περιλαμβάνει και να υποστηρίζει ενεργό δικτυακό εξοπλισμό, όπως μεταγωγείς και γι’ αυτό να βρίσκεται σε συνεχή παροχή ρεύματος και να εφοδιάζεται με κατάλληλο σύστημα κλιματισμού.</w:t>
      </w:r>
    </w:p>
    <w:p w:rsidR="00274C38" w:rsidRPr="00E43D9D" w:rsidRDefault="00274C38" w:rsidP="00274C38">
      <w:pPr>
        <w:spacing w:before="120"/>
        <w:rPr>
          <w:rFonts w:cs="Arial"/>
          <w:lang w:val="el-GR"/>
        </w:rPr>
      </w:pPr>
    </w:p>
    <w:p w:rsidR="00ED3B6B" w:rsidRPr="00E43D9D" w:rsidRDefault="00ED3B6B" w:rsidP="00274C38">
      <w:pPr>
        <w:spacing w:before="120"/>
        <w:rPr>
          <w:rFonts w:cs="Arial"/>
          <w:lang w:val="el-GR"/>
        </w:rPr>
      </w:pPr>
    </w:p>
    <w:p w:rsidR="00ED3B6B" w:rsidRDefault="00ED3B6B"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Default="00D91D26" w:rsidP="00274C38">
      <w:pPr>
        <w:spacing w:before="120"/>
        <w:rPr>
          <w:rFonts w:cs="Arial"/>
          <w:lang w:val="el-GR"/>
        </w:rPr>
      </w:pPr>
    </w:p>
    <w:p w:rsidR="00D91D26" w:rsidRPr="00E43D9D" w:rsidRDefault="00D91D26" w:rsidP="00274C38">
      <w:pPr>
        <w:spacing w:before="120"/>
        <w:rPr>
          <w:rFonts w:cs="Arial"/>
          <w:lang w:val="el-GR"/>
        </w:rPr>
      </w:pPr>
    </w:p>
    <w:p w:rsidR="00274C38" w:rsidRPr="004A1F0A" w:rsidRDefault="00274C38" w:rsidP="00274C38">
      <w:pPr>
        <w:pStyle w:val="Heading3"/>
        <w:tabs>
          <w:tab w:val="num" w:pos="1134"/>
        </w:tabs>
        <w:ind w:firstLine="0"/>
        <w:jc w:val="center"/>
        <w:rPr>
          <w:rFonts w:ascii="Arial" w:eastAsia="Times New Roman" w:hAnsi="Arial" w:cs="Arial"/>
          <w:color w:val="auto"/>
          <w:sz w:val="32"/>
          <w:szCs w:val="32"/>
          <w:lang w:val="el-GR"/>
        </w:rPr>
      </w:pPr>
      <w:bookmarkStart w:id="41" w:name="_Toc322685243"/>
      <w:r w:rsidRPr="004A1F0A">
        <w:rPr>
          <w:rFonts w:ascii="Arial" w:eastAsia="Times New Roman" w:hAnsi="Arial" w:cs="Arial"/>
          <w:color w:val="auto"/>
          <w:sz w:val="32"/>
          <w:szCs w:val="32"/>
          <w:lang w:val="el-GR"/>
        </w:rPr>
        <w:lastRenderedPageBreak/>
        <w:t>3.2.4 Καλώδια διανομής</w:t>
      </w:r>
      <w:r w:rsidR="00710265" w:rsidRPr="004A1F0A">
        <w:rPr>
          <w:rFonts w:ascii="Arial" w:eastAsia="Times New Roman" w:hAnsi="Arial" w:cs="Arial"/>
          <w:color w:val="auto"/>
          <w:sz w:val="32"/>
          <w:szCs w:val="32"/>
          <w:lang w:val="el-GR"/>
        </w:rPr>
        <w:t xml:space="preserve"> (</w:t>
      </w:r>
      <w:r w:rsidR="00710265" w:rsidRPr="004A1F0A">
        <w:rPr>
          <w:rFonts w:ascii="Arial" w:eastAsia="Times New Roman" w:hAnsi="Arial" w:cs="Arial"/>
          <w:color w:val="auto"/>
          <w:sz w:val="32"/>
          <w:szCs w:val="32"/>
        </w:rPr>
        <w:t>distribution</w:t>
      </w:r>
      <w:r w:rsidR="00710265" w:rsidRPr="004A1F0A">
        <w:rPr>
          <w:rFonts w:ascii="Arial" w:eastAsia="Times New Roman" w:hAnsi="Arial" w:cs="Arial"/>
          <w:color w:val="auto"/>
          <w:sz w:val="32"/>
          <w:szCs w:val="32"/>
          <w:lang w:val="el-GR"/>
        </w:rPr>
        <w:t xml:space="preserve"> </w:t>
      </w:r>
      <w:r w:rsidR="00710265" w:rsidRPr="004A1F0A">
        <w:rPr>
          <w:rFonts w:ascii="Arial" w:eastAsia="Times New Roman" w:hAnsi="Arial" w:cs="Arial"/>
          <w:color w:val="auto"/>
          <w:sz w:val="32"/>
          <w:szCs w:val="32"/>
        </w:rPr>
        <w:t>cable</w:t>
      </w:r>
      <w:r w:rsidR="00710265" w:rsidRPr="004A1F0A">
        <w:rPr>
          <w:rFonts w:ascii="Arial" w:eastAsia="Times New Roman" w:hAnsi="Arial" w:cs="Arial"/>
          <w:color w:val="auto"/>
          <w:sz w:val="32"/>
          <w:szCs w:val="32"/>
          <w:lang w:val="el-GR"/>
        </w:rPr>
        <w:t>)</w:t>
      </w:r>
      <w:bookmarkEnd w:id="41"/>
    </w:p>
    <w:p w:rsidR="00ED3B6B" w:rsidRPr="00E43D9D" w:rsidRDefault="00ED3B6B" w:rsidP="00ED3B6B">
      <w:pPr>
        <w:rPr>
          <w:lang w:val="el-GR"/>
        </w:rPr>
      </w:pPr>
    </w:p>
    <w:p w:rsidR="00274C38" w:rsidRPr="00EF50A2" w:rsidRDefault="00274C38" w:rsidP="00274C38">
      <w:pPr>
        <w:autoSpaceDE w:val="0"/>
        <w:autoSpaceDN w:val="0"/>
        <w:adjustRightInd w:val="0"/>
        <w:rPr>
          <w:rFonts w:ascii="Arial" w:hAnsi="Arial" w:cs="Arial"/>
          <w:sz w:val="24"/>
          <w:szCs w:val="24"/>
          <w:lang w:val="el-GR"/>
        </w:rPr>
      </w:pPr>
      <w:r w:rsidRPr="00274C38">
        <w:rPr>
          <w:rFonts w:ascii="Arial" w:hAnsi="Arial" w:cs="Arial"/>
          <w:sz w:val="24"/>
          <w:szCs w:val="24"/>
          <w:lang w:val="el-GR"/>
        </w:rPr>
        <w:t xml:space="preserve">Τα </w:t>
      </w:r>
      <w:r w:rsidRPr="00274C38">
        <w:rPr>
          <w:rFonts w:ascii="Arial" w:hAnsi="Arial" w:cs="Arial"/>
          <w:bCs/>
          <w:sz w:val="24"/>
          <w:szCs w:val="24"/>
          <w:lang w:val="el-GR"/>
        </w:rPr>
        <w:t>καλώδια διανομής</w:t>
      </w:r>
      <w:r w:rsidRPr="00274C38">
        <w:rPr>
          <w:rFonts w:ascii="Arial" w:hAnsi="Arial" w:cs="Arial"/>
          <w:sz w:val="24"/>
          <w:szCs w:val="24"/>
          <w:lang w:val="el-GR"/>
        </w:rPr>
        <w:t xml:space="preserve"> (</w:t>
      </w:r>
      <w:r w:rsidRPr="00274C38">
        <w:rPr>
          <w:rFonts w:ascii="Arial" w:hAnsi="Arial" w:cs="Arial"/>
          <w:bCs/>
          <w:sz w:val="24"/>
          <w:szCs w:val="24"/>
        </w:rPr>
        <w:t>distribution</w:t>
      </w:r>
      <w:r w:rsidRPr="00274C38">
        <w:rPr>
          <w:rFonts w:ascii="Arial" w:hAnsi="Arial" w:cs="Arial"/>
          <w:bCs/>
          <w:sz w:val="24"/>
          <w:szCs w:val="24"/>
          <w:lang w:val="el-GR"/>
        </w:rPr>
        <w:t xml:space="preserve"> </w:t>
      </w:r>
      <w:r w:rsidR="00710265">
        <w:rPr>
          <w:rFonts w:ascii="Arial" w:hAnsi="Arial" w:cs="Arial"/>
          <w:bCs/>
          <w:sz w:val="24"/>
          <w:szCs w:val="24"/>
        </w:rPr>
        <w:t>cable</w:t>
      </w:r>
      <w:r w:rsidRPr="00274C38">
        <w:rPr>
          <w:rFonts w:ascii="Arial" w:hAnsi="Arial" w:cs="Arial"/>
          <w:sz w:val="24"/>
          <w:szCs w:val="24"/>
          <w:lang w:val="el-GR"/>
        </w:rPr>
        <w:t xml:space="preserve">) φεύγουν από τα τοπικά σημεία σύγκλισης του δικτύου </w:t>
      </w:r>
      <w:r w:rsidRPr="00274C38">
        <w:rPr>
          <w:rFonts w:ascii="Arial" w:hAnsi="Arial" w:cs="Arial"/>
          <w:sz w:val="24"/>
          <w:szCs w:val="24"/>
        </w:rPr>
        <w:t>FTTH</w:t>
      </w:r>
      <w:r w:rsidRPr="00274C38">
        <w:rPr>
          <w:rFonts w:ascii="Arial" w:hAnsi="Arial" w:cs="Arial"/>
          <w:sz w:val="24"/>
          <w:szCs w:val="24"/>
          <w:lang w:val="el-GR"/>
        </w:rPr>
        <w:t xml:space="preserve"> και κατευθύνονται μέχρι κάποιο σημείο κοντά στους συνδρομητές (σημεία πρόσβασης συνδρομητών). Τα καλώδια διανομής συνήθως αποτελούνται από μεσαίο πλήθος σωληνώσεων και καλωδίων οπτικών ινών, στοχεύοντας στην κάλυψη συγκεκριμένου αριθμού κτιρίων μέσα σε ένα </w:t>
      </w:r>
      <w:r w:rsidRPr="00274C38">
        <w:rPr>
          <w:rFonts w:ascii="Arial" w:hAnsi="Arial" w:cs="Arial"/>
          <w:sz w:val="24"/>
          <w:szCs w:val="24"/>
        </w:rPr>
        <w:t>FTTH</w:t>
      </w:r>
      <w:r w:rsidRPr="00274C38">
        <w:rPr>
          <w:rFonts w:ascii="Arial" w:hAnsi="Arial" w:cs="Arial"/>
          <w:sz w:val="24"/>
          <w:szCs w:val="24"/>
          <w:lang w:val="el-GR"/>
        </w:rPr>
        <w:t xml:space="preserve"> δίκτυο κι όχι όλων των κατοικιών, όπως συμβα</w:t>
      </w:r>
      <w:r w:rsidR="00710265">
        <w:rPr>
          <w:rFonts w:ascii="Arial" w:hAnsi="Arial" w:cs="Arial"/>
          <w:sz w:val="24"/>
          <w:szCs w:val="24"/>
          <w:lang w:val="el-GR"/>
        </w:rPr>
        <w:t>ίνει με τα καλώδια τροφοδοσίας.</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Για υπόγεια δίκτυα, τα καλώδια διανομής μπορούν να είναι είτε τοποθετημένα σε σωληνώσεις (</w:t>
      </w:r>
      <w:r w:rsidRPr="00274C38">
        <w:rPr>
          <w:rFonts w:ascii="Arial" w:hAnsi="Arial" w:cs="Arial"/>
          <w:sz w:val="24"/>
          <w:szCs w:val="24"/>
        </w:rPr>
        <w:t>ducts</w:t>
      </w:r>
      <w:r w:rsidRPr="00274C38">
        <w:rPr>
          <w:rFonts w:ascii="Arial" w:hAnsi="Arial" w:cs="Arial"/>
          <w:sz w:val="24"/>
          <w:szCs w:val="24"/>
          <w:lang w:val="el-GR"/>
        </w:rPr>
        <w:t>), είτε άμεσα ενταφιασμένα (</w:t>
      </w:r>
      <w:r w:rsidRPr="00274C38">
        <w:rPr>
          <w:rFonts w:ascii="Arial" w:hAnsi="Arial" w:cs="Arial"/>
          <w:sz w:val="24"/>
          <w:szCs w:val="24"/>
        </w:rPr>
        <w:t>direct</w:t>
      </w:r>
      <w:r w:rsidRPr="00274C38">
        <w:rPr>
          <w:rFonts w:ascii="Arial" w:hAnsi="Arial" w:cs="Arial"/>
          <w:sz w:val="24"/>
          <w:szCs w:val="24"/>
          <w:lang w:val="el-GR"/>
        </w:rPr>
        <w:t xml:space="preserve"> </w:t>
      </w:r>
      <w:r w:rsidRPr="00274C38">
        <w:rPr>
          <w:rFonts w:ascii="Arial" w:hAnsi="Arial" w:cs="Arial"/>
          <w:sz w:val="24"/>
          <w:szCs w:val="24"/>
        </w:rPr>
        <w:t>buried</w:t>
      </w:r>
      <w:r w:rsidRPr="00274C38">
        <w:rPr>
          <w:rFonts w:ascii="Arial" w:hAnsi="Arial" w:cs="Arial"/>
          <w:sz w:val="24"/>
          <w:szCs w:val="24"/>
          <w:lang w:val="el-GR"/>
        </w:rPr>
        <w:t>) ή να είναι ομαδοποιημένα σε ένα κοινό δίκτυο από θαλάμους (</w:t>
      </w:r>
      <w:r w:rsidRPr="00274C38">
        <w:rPr>
          <w:rFonts w:ascii="Arial" w:hAnsi="Arial" w:cs="Arial"/>
          <w:sz w:val="24"/>
          <w:szCs w:val="24"/>
        </w:rPr>
        <w:t>tubes</w:t>
      </w:r>
      <w:r w:rsidRPr="00274C38">
        <w:rPr>
          <w:rFonts w:ascii="Arial" w:hAnsi="Arial" w:cs="Arial"/>
          <w:sz w:val="24"/>
          <w:szCs w:val="24"/>
          <w:lang w:val="el-GR"/>
        </w:rPr>
        <w:t>) ή συστοιχίες μικροσωληνώσεων (</w:t>
      </w:r>
      <w:r w:rsidRPr="00274C38">
        <w:rPr>
          <w:rFonts w:ascii="Arial" w:hAnsi="Arial" w:cs="Arial"/>
          <w:sz w:val="24"/>
          <w:szCs w:val="24"/>
        </w:rPr>
        <w:t>microducts</w:t>
      </w:r>
      <w:r w:rsidRPr="00274C38">
        <w:rPr>
          <w:rFonts w:ascii="Arial" w:hAnsi="Arial" w:cs="Arial"/>
          <w:sz w:val="24"/>
          <w:szCs w:val="24"/>
          <w:lang w:val="el-GR"/>
        </w:rPr>
        <w:t>) ώστε να ελαχιστοποιούνται τα κόστη</w:t>
      </w:r>
      <w:r w:rsidRPr="00274C38">
        <w:rPr>
          <w:rFonts w:cs="Arial"/>
          <w:lang w:val="el-GR"/>
        </w:rPr>
        <w:t xml:space="preserve"> </w:t>
      </w:r>
      <w:r w:rsidRPr="00274C38">
        <w:rPr>
          <w:rFonts w:ascii="Arial" w:hAnsi="Arial" w:cs="Arial"/>
          <w:sz w:val="24"/>
          <w:szCs w:val="24"/>
          <w:lang w:val="el-GR"/>
        </w:rPr>
        <w:t>κατασκευής και να επιτρέπεται η προσθήκη άλλων καλωδίων σε φάση μελλοντικής ανάπτυξης του δικτύου. Για δίκτυα στα οποία μπορεί να υπάρχουν πολλαπλάσιες μονάδες κατοικιών σε ένα κτίριο (</w:t>
      </w:r>
      <w:r w:rsidRPr="00274C38">
        <w:rPr>
          <w:rFonts w:ascii="Arial" w:hAnsi="Arial" w:cs="Arial"/>
          <w:sz w:val="24"/>
          <w:szCs w:val="24"/>
        </w:rPr>
        <w:t>Multiple</w:t>
      </w:r>
      <w:r w:rsidRPr="00274C38">
        <w:rPr>
          <w:rFonts w:ascii="Arial" w:hAnsi="Arial" w:cs="Arial"/>
          <w:sz w:val="24"/>
          <w:szCs w:val="24"/>
          <w:lang w:val="el-GR"/>
        </w:rPr>
        <w:t xml:space="preserve"> </w:t>
      </w:r>
      <w:r w:rsidRPr="00274C38">
        <w:rPr>
          <w:rFonts w:ascii="Arial" w:hAnsi="Arial" w:cs="Arial"/>
          <w:sz w:val="24"/>
          <w:szCs w:val="24"/>
        </w:rPr>
        <w:t>Dwelling</w:t>
      </w:r>
      <w:r w:rsidRPr="00274C38">
        <w:rPr>
          <w:rFonts w:ascii="Arial" w:hAnsi="Arial" w:cs="Arial"/>
          <w:sz w:val="24"/>
          <w:szCs w:val="24"/>
          <w:lang w:val="el-GR"/>
        </w:rPr>
        <w:t xml:space="preserve"> </w:t>
      </w:r>
      <w:r w:rsidRPr="00274C38">
        <w:rPr>
          <w:rFonts w:ascii="Arial" w:hAnsi="Arial" w:cs="Arial"/>
          <w:sz w:val="24"/>
          <w:szCs w:val="24"/>
        </w:rPr>
        <w:t>Units</w:t>
      </w:r>
      <w:r w:rsidRPr="00274C38">
        <w:rPr>
          <w:rFonts w:ascii="Arial" w:hAnsi="Arial" w:cs="Arial"/>
          <w:sz w:val="24"/>
          <w:szCs w:val="24"/>
          <w:lang w:val="el-GR"/>
        </w:rPr>
        <w:t xml:space="preserve"> – </w:t>
      </w:r>
      <w:r w:rsidRPr="00274C38">
        <w:rPr>
          <w:rFonts w:ascii="Arial" w:hAnsi="Arial" w:cs="Arial"/>
          <w:sz w:val="24"/>
          <w:szCs w:val="24"/>
        </w:rPr>
        <w:t>MDU</w:t>
      </w:r>
      <w:r w:rsidRPr="00274C38">
        <w:rPr>
          <w:rFonts w:ascii="Arial" w:hAnsi="Arial" w:cs="Arial"/>
          <w:sz w:val="24"/>
          <w:szCs w:val="24"/>
          <w:lang w:val="el-GR"/>
        </w:rPr>
        <w:t xml:space="preserve">), τα καλώδια διανομής μερικές φορές μπορεί να βρίσκονται μέσα στο κτίριο, λειτουργώντας σαν εσωτερική καλωδίωση, ενώ τα καλώδια τροφοδοσίας είναι το μοναδικό εξωτερικό κομμάτι των καλωδίων του δικτύου. Για τα εναέρια δίκτυα, όπως και για τα καλώδια τροφοδοσίας, θα πρέπει να υπάρχουν </w:t>
      </w:r>
      <w:r w:rsidR="00710265">
        <w:rPr>
          <w:rFonts w:ascii="Arial" w:hAnsi="Arial" w:cs="Arial"/>
          <w:sz w:val="24"/>
          <w:szCs w:val="24"/>
          <w:lang w:val="el-GR"/>
        </w:rPr>
        <w:t>στύλ</w:t>
      </w:r>
      <w:r w:rsidR="00CB44F6">
        <w:rPr>
          <w:rFonts w:ascii="Arial" w:hAnsi="Arial" w:cs="Arial"/>
          <w:sz w:val="24"/>
          <w:szCs w:val="24"/>
          <w:lang w:val="el-GR"/>
        </w:rPr>
        <w:t>οι</w:t>
      </w:r>
      <w:r w:rsidRPr="00274C38">
        <w:rPr>
          <w:rFonts w:ascii="Arial" w:hAnsi="Arial" w:cs="Arial"/>
          <w:sz w:val="24"/>
          <w:szCs w:val="24"/>
          <w:lang w:val="el-GR"/>
        </w:rPr>
        <w:t xml:space="preserve"> που να καλύπτουν την επιθυμητή χωρητικότητα.</w:t>
      </w:r>
    </w:p>
    <w:p w:rsid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Τα καλώδια διανομής μπορούν να περιέχουν ίδιο αριθμό οπτικών ινών με τα καλώδια τροφοδοσίας, αφού πολλές φορές χρησιμοποιούνται ακριβώς ο ίδιος τύπος και στις δύο περιπτώσεις. Ωστόσο, συνήθως περιέχουν λιγότερες ίνες. Το πλήθος τω</w:t>
      </w:r>
      <w:r w:rsidR="00710265">
        <w:rPr>
          <w:rFonts w:ascii="Arial" w:hAnsi="Arial" w:cs="Arial"/>
          <w:sz w:val="24"/>
          <w:szCs w:val="24"/>
          <w:lang w:val="el-GR"/>
        </w:rPr>
        <w:t>ν οπτικών ινών εδώ είναι από 8 έως</w:t>
      </w:r>
      <w:r w:rsidRPr="00274C38">
        <w:rPr>
          <w:rFonts w:ascii="Arial" w:hAnsi="Arial" w:cs="Arial"/>
          <w:sz w:val="24"/>
          <w:szCs w:val="24"/>
          <w:lang w:val="el-GR"/>
        </w:rPr>
        <w:t xml:space="preserve"> 72 οπτικές ίνες.</w:t>
      </w:r>
    </w:p>
    <w:p w:rsidR="00710265" w:rsidRPr="00274C38" w:rsidRDefault="00710265" w:rsidP="00274C38">
      <w:pPr>
        <w:autoSpaceDE w:val="0"/>
        <w:autoSpaceDN w:val="0"/>
        <w:adjustRightInd w:val="0"/>
        <w:spacing w:before="120"/>
        <w:rPr>
          <w:rFonts w:ascii="Arial" w:hAnsi="Arial" w:cs="Arial"/>
          <w:sz w:val="24"/>
          <w:szCs w:val="24"/>
          <w:lang w:val="el-GR"/>
        </w:rPr>
      </w:pPr>
    </w:p>
    <w:p w:rsidR="00274C38" w:rsidRPr="004A1F0A" w:rsidRDefault="00274C38" w:rsidP="00274C38">
      <w:pPr>
        <w:pStyle w:val="Heading3"/>
        <w:tabs>
          <w:tab w:val="num" w:pos="1134"/>
        </w:tabs>
        <w:ind w:firstLine="0"/>
        <w:jc w:val="center"/>
        <w:rPr>
          <w:color w:val="auto"/>
          <w:sz w:val="32"/>
          <w:szCs w:val="32"/>
          <w:lang w:val="el-GR"/>
        </w:rPr>
      </w:pPr>
      <w:bookmarkStart w:id="42" w:name="_Toc322685244"/>
      <w:r w:rsidRPr="004A1F0A">
        <w:rPr>
          <w:rFonts w:ascii="Arial" w:eastAsia="Times New Roman" w:hAnsi="Arial" w:cs="Arial"/>
          <w:color w:val="auto"/>
          <w:sz w:val="32"/>
          <w:szCs w:val="32"/>
          <w:lang w:val="el-GR"/>
        </w:rPr>
        <w:lastRenderedPageBreak/>
        <w:t>3.2.5 Σημεία πρόσβασης συνδρομητών</w:t>
      </w:r>
      <w:r w:rsidR="007217BF" w:rsidRPr="004A1F0A">
        <w:rPr>
          <w:rFonts w:ascii="Arial" w:eastAsia="Times New Roman" w:hAnsi="Arial" w:cs="Arial"/>
          <w:color w:val="auto"/>
          <w:sz w:val="32"/>
          <w:szCs w:val="32"/>
          <w:lang w:val="el-GR"/>
        </w:rPr>
        <w:t xml:space="preserve"> </w:t>
      </w:r>
      <w:r w:rsidR="007217BF" w:rsidRPr="004A1F0A">
        <w:rPr>
          <w:rFonts w:ascii="Arial" w:hAnsi="Arial" w:cs="Arial"/>
          <w:color w:val="auto"/>
          <w:sz w:val="32"/>
          <w:szCs w:val="32"/>
          <w:lang w:val="el-GR"/>
        </w:rPr>
        <w:t>(</w:t>
      </w:r>
      <w:r w:rsidR="007217BF" w:rsidRPr="004A1F0A">
        <w:rPr>
          <w:rFonts w:ascii="Arial" w:hAnsi="Arial" w:cs="Arial"/>
          <w:bCs w:val="0"/>
          <w:color w:val="auto"/>
          <w:sz w:val="32"/>
          <w:szCs w:val="32"/>
        </w:rPr>
        <w:t>network</w:t>
      </w:r>
      <w:r w:rsidR="007217BF" w:rsidRPr="004A1F0A">
        <w:rPr>
          <w:rFonts w:ascii="Arial" w:hAnsi="Arial" w:cs="Arial"/>
          <w:bCs w:val="0"/>
          <w:color w:val="auto"/>
          <w:sz w:val="32"/>
          <w:szCs w:val="32"/>
          <w:lang w:val="el-GR"/>
        </w:rPr>
        <w:t xml:space="preserve"> </w:t>
      </w:r>
      <w:r w:rsidR="007217BF" w:rsidRPr="004A1F0A">
        <w:rPr>
          <w:rFonts w:ascii="Arial" w:hAnsi="Arial" w:cs="Arial"/>
          <w:bCs w:val="0"/>
          <w:color w:val="auto"/>
          <w:sz w:val="32"/>
          <w:szCs w:val="32"/>
        </w:rPr>
        <w:t>access</w:t>
      </w:r>
      <w:r w:rsidR="007217BF" w:rsidRPr="004A1F0A">
        <w:rPr>
          <w:rFonts w:ascii="Arial" w:hAnsi="Arial" w:cs="Arial"/>
          <w:bCs w:val="0"/>
          <w:color w:val="auto"/>
          <w:sz w:val="32"/>
          <w:szCs w:val="32"/>
          <w:lang w:val="el-GR"/>
        </w:rPr>
        <w:t xml:space="preserve"> </w:t>
      </w:r>
      <w:r w:rsidR="007217BF" w:rsidRPr="004A1F0A">
        <w:rPr>
          <w:rFonts w:ascii="Arial" w:hAnsi="Arial" w:cs="Arial"/>
          <w:bCs w:val="0"/>
          <w:color w:val="auto"/>
          <w:sz w:val="32"/>
          <w:szCs w:val="32"/>
        </w:rPr>
        <w:t>points</w:t>
      </w:r>
      <w:r w:rsidR="007217BF" w:rsidRPr="004A1F0A">
        <w:rPr>
          <w:rFonts w:ascii="Arial" w:hAnsi="Arial" w:cs="Arial"/>
          <w:bCs w:val="0"/>
          <w:color w:val="auto"/>
          <w:sz w:val="32"/>
          <w:szCs w:val="32"/>
          <w:lang w:val="el-GR"/>
        </w:rPr>
        <w:t xml:space="preserve"> – </w:t>
      </w:r>
      <w:r w:rsidR="007217BF" w:rsidRPr="004A1F0A">
        <w:rPr>
          <w:rFonts w:ascii="Arial" w:hAnsi="Arial" w:cs="Arial"/>
          <w:bCs w:val="0"/>
          <w:color w:val="auto"/>
          <w:sz w:val="32"/>
          <w:szCs w:val="32"/>
        </w:rPr>
        <w:t>NAP</w:t>
      </w:r>
      <w:r w:rsidR="007217BF" w:rsidRPr="004A1F0A">
        <w:rPr>
          <w:rFonts w:ascii="Arial" w:hAnsi="Arial" w:cs="Arial"/>
          <w:color w:val="auto"/>
          <w:sz w:val="32"/>
          <w:szCs w:val="32"/>
          <w:lang w:val="el-GR"/>
        </w:rPr>
        <w:t>)</w:t>
      </w:r>
      <w:bookmarkEnd w:id="42"/>
    </w:p>
    <w:p w:rsidR="00274C38" w:rsidRPr="00274C38" w:rsidRDefault="00274C38" w:rsidP="00274C38">
      <w:pPr>
        <w:pStyle w:val="Heading3"/>
        <w:rPr>
          <w:lang w:val="el-GR"/>
        </w:rPr>
      </w:pPr>
    </w:p>
    <w:p w:rsidR="00274C38" w:rsidRPr="00274C38" w:rsidRDefault="00274C38" w:rsidP="00274C38">
      <w:pPr>
        <w:autoSpaceDE w:val="0"/>
        <w:autoSpaceDN w:val="0"/>
        <w:adjustRightInd w:val="0"/>
        <w:rPr>
          <w:rFonts w:ascii="Arial" w:hAnsi="Arial" w:cs="Arial"/>
          <w:sz w:val="24"/>
          <w:szCs w:val="24"/>
          <w:lang w:val="el-GR"/>
        </w:rPr>
      </w:pPr>
      <w:r w:rsidRPr="00274C38">
        <w:rPr>
          <w:rFonts w:ascii="Arial" w:hAnsi="Arial" w:cs="Arial"/>
          <w:sz w:val="24"/>
          <w:szCs w:val="24"/>
          <w:lang w:val="el-GR"/>
        </w:rPr>
        <w:t xml:space="preserve">Οι οπτικές ίνες χωρίζονται σε ένα δεύτερο επιπλέον σημείο συγκέντρωσης στο </w:t>
      </w:r>
      <w:r w:rsidRPr="00274C38">
        <w:rPr>
          <w:rFonts w:ascii="Arial" w:hAnsi="Arial" w:cs="Arial"/>
          <w:sz w:val="24"/>
          <w:szCs w:val="24"/>
        </w:rPr>
        <w:t>FTTH</w:t>
      </w:r>
      <w:r w:rsidRPr="00274C38">
        <w:rPr>
          <w:rFonts w:ascii="Arial" w:hAnsi="Arial" w:cs="Arial"/>
          <w:sz w:val="24"/>
          <w:szCs w:val="24"/>
          <w:lang w:val="el-GR"/>
        </w:rPr>
        <w:t xml:space="preserve"> δίκτυο, πριν την τελική τοποθέτησή τους στο κτίριο του συνδρομητή. Τα σημεία αυτά, όπως και τα τοπικά σημεία σύγκλισης, χρειάζεται να είναι ευέλικτα, επιτρέποντας γρήγορη σύνδεση και επαναδιαμόρφωση των οπτικών κυκλωμάτων στα τελικά καλώδια πρόσβασης των συνδρομητών. Τα σημεία αυτά λέγονται </w:t>
      </w:r>
      <w:r w:rsidRPr="00274C38">
        <w:rPr>
          <w:rFonts w:ascii="Arial" w:hAnsi="Arial" w:cs="Arial"/>
          <w:bCs/>
          <w:sz w:val="24"/>
          <w:szCs w:val="24"/>
          <w:lang w:val="el-GR"/>
        </w:rPr>
        <w:t>σημεία πρόσβασης των συνδρομητών</w:t>
      </w:r>
      <w:r w:rsidRPr="00274C38">
        <w:rPr>
          <w:rFonts w:ascii="Arial" w:hAnsi="Arial" w:cs="Arial"/>
          <w:sz w:val="24"/>
          <w:szCs w:val="24"/>
          <w:lang w:val="el-GR"/>
        </w:rPr>
        <w:t xml:space="preserve"> (</w:t>
      </w:r>
      <w:r w:rsidRPr="00274C38">
        <w:rPr>
          <w:rFonts w:ascii="Arial" w:hAnsi="Arial" w:cs="Arial"/>
          <w:bCs/>
          <w:sz w:val="24"/>
          <w:szCs w:val="24"/>
        </w:rPr>
        <w:t>network</w:t>
      </w:r>
      <w:r w:rsidRPr="00274C38">
        <w:rPr>
          <w:rFonts w:ascii="Arial" w:hAnsi="Arial" w:cs="Arial"/>
          <w:bCs/>
          <w:sz w:val="24"/>
          <w:szCs w:val="24"/>
          <w:lang w:val="el-GR"/>
        </w:rPr>
        <w:t xml:space="preserve"> </w:t>
      </w:r>
      <w:r w:rsidRPr="00274C38">
        <w:rPr>
          <w:rFonts w:ascii="Arial" w:hAnsi="Arial" w:cs="Arial"/>
          <w:bCs/>
          <w:sz w:val="24"/>
          <w:szCs w:val="24"/>
        </w:rPr>
        <w:t>access</w:t>
      </w:r>
      <w:r w:rsidRPr="00274C38">
        <w:rPr>
          <w:rFonts w:ascii="Arial" w:hAnsi="Arial" w:cs="Arial"/>
          <w:bCs/>
          <w:sz w:val="24"/>
          <w:szCs w:val="24"/>
          <w:lang w:val="el-GR"/>
        </w:rPr>
        <w:t xml:space="preserve"> </w:t>
      </w:r>
      <w:r w:rsidRPr="00274C38">
        <w:rPr>
          <w:rFonts w:ascii="Arial" w:hAnsi="Arial" w:cs="Arial"/>
          <w:bCs/>
          <w:sz w:val="24"/>
          <w:szCs w:val="24"/>
        </w:rPr>
        <w:t>points</w:t>
      </w:r>
      <w:r w:rsidRPr="00274C38">
        <w:rPr>
          <w:rFonts w:ascii="Arial" w:hAnsi="Arial" w:cs="Arial"/>
          <w:bCs/>
          <w:sz w:val="24"/>
          <w:szCs w:val="24"/>
          <w:lang w:val="el-GR"/>
        </w:rPr>
        <w:t xml:space="preserve"> – </w:t>
      </w:r>
      <w:r w:rsidRPr="00274C38">
        <w:rPr>
          <w:rFonts w:ascii="Arial" w:hAnsi="Arial" w:cs="Arial"/>
          <w:bCs/>
          <w:sz w:val="24"/>
          <w:szCs w:val="24"/>
        </w:rPr>
        <w:t>NAP</w:t>
      </w:r>
      <w:r w:rsidRPr="00274C38">
        <w:rPr>
          <w:rFonts w:ascii="Arial" w:hAnsi="Arial" w:cs="Arial"/>
          <w:sz w:val="24"/>
          <w:szCs w:val="24"/>
          <w:lang w:val="el-GR"/>
        </w:rPr>
        <w:t>) και τοποθετούνται σε βέλτιστα σημεία, επιτρέποντας το μέγιστο διαμοιρασμό των τελικών καλωδίων πρόσβασης. Σε αυτά τα σημεία τα καλώδια διανομής διαχωρίζονται μεταξύ τους και ενώνονται με τα τελικά καλώδια πρόσβασης, ώστε να εξυπηρετήσουν διαφορετικούς συνδρομητές.</w:t>
      </w:r>
    </w:p>
    <w:p w:rsidR="00274C38" w:rsidRP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Η μονάδα σε ένα σημείο πρόσβασης συνδρομητών έχει, όπως και στο σημείο σύγκλισης, τη μορφή ενός υπόγειου ή εναέριου τοποθετημένου κιβωτίου συγκόλλησης καλωδίων (</w:t>
      </w:r>
      <w:r w:rsidRPr="00274C38">
        <w:rPr>
          <w:rFonts w:ascii="Arial" w:hAnsi="Arial" w:cs="Arial"/>
          <w:sz w:val="24"/>
          <w:szCs w:val="24"/>
        </w:rPr>
        <w:t>cable</w:t>
      </w:r>
      <w:r w:rsidRPr="00274C38">
        <w:rPr>
          <w:rFonts w:ascii="Arial" w:hAnsi="Arial" w:cs="Arial"/>
          <w:sz w:val="24"/>
          <w:szCs w:val="24"/>
          <w:lang w:val="el-GR"/>
        </w:rPr>
        <w:t xml:space="preserve"> </w:t>
      </w:r>
      <w:r w:rsidRPr="00274C38">
        <w:rPr>
          <w:rFonts w:ascii="Arial" w:hAnsi="Arial" w:cs="Arial"/>
          <w:sz w:val="24"/>
          <w:szCs w:val="24"/>
        </w:rPr>
        <w:t>joint</w:t>
      </w:r>
      <w:r w:rsidRPr="00274C38">
        <w:rPr>
          <w:rFonts w:ascii="Arial" w:hAnsi="Arial" w:cs="Arial"/>
          <w:sz w:val="24"/>
          <w:szCs w:val="24"/>
          <w:lang w:val="el-GR"/>
        </w:rPr>
        <w:t xml:space="preserve"> </w:t>
      </w:r>
      <w:r w:rsidRPr="00274C38">
        <w:rPr>
          <w:rFonts w:ascii="Arial" w:hAnsi="Arial" w:cs="Arial"/>
          <w:sz w:val="24"/>
          <w:szCs w:val="24"/>
        </w:rPr>
        <w:t>closure</w:t>
      </w:r>
      <w:r w:rsidRPr="00274C38">
        <w:rPr>
          <w:rFonts w:ascii="Arial" w:hAnsi="Arial" w:cs="Arial"/>
          <w:sz w:val="24"/>
          <w:szCs w:val="24"/>
          <w:lang w:val="el-GR"/>
        </w:rPr>
        <w:t>). Εδώ όμως, σχεδιάζεται για να διαχειρίζεται ένα μικρότερο αριθμό καλωδίων και συνδεόμενων μονίμων συνδέσεων (</w:t>
      </w:r>
      <w:r w:rsidRPr="00274C38">
        <w:rPr>
          <w:rFonts w:ascii="Arial" w:hAnsi="Arial" w:cs="Arial"/>
          <w:sz w:val="24"/>
          <w:szCs w:val="24"/>
        </w:rPr>
        <w:t>splices</w:t>
      </w:r>
      <w:r w:rsidRPr="00274C38">
        <w:rPr>
          <w:rFonts w:ascii="Arial" w:hAnsi="Arial" w:cs="Arial"/>
          <w:sz w:val="24"/>
          <w:szCs w:val="24"/>
          <w:lang w:val="el-GR"/>
        </w:rPr>
        <w:t>). Επίσης, αρκετές φορές χρησιμοποιείται κάποια καμπίνα κοντά (</w:t>
      </w:r>
      <w:r w:rsidRPr="00274C38">
        <w:rPr>
          <w:rFonts w:ascii="Arial" w:hAnsi="Arial" w:cs="Arial"/>
          <w:sz w:val="24"/>
          <w:szCs w:val="24"/>
        </w:rPr>
        <w:t>cabinet</w:t>
      </w:r>
      <w:r w:rsidRPr="00274C38">
        <w:rPr>
          <w:rFonts w:ascii="Arial" w:hAnsi="Arial" w:cs="Arial"/>
          <w:sz w:val="24"/>
          <w:szCs w:val="24"/>
          <w:lang w:val="el-GR"/>
        </w:rPr>
        <w:t>), ώστε να προστίθενται εύκολα νέοι τελικοί χρήστες στο δίκτυο πρόσβασης. Σε κάθε περίπτωση, η είσοδος και η μετέπειτα επανείσοδος στο σημείο αυτό, πρέπει να διασφαλ</w:t>
      </w:r>
      <w:r w:rsidR="007217BF">
        <w:rPr>
          <w:rFonts w:ascii="Arial" w:hAnsi="Arial" w:cs="Arial"/>
          <w:sz w:val="24"/>
          <w:szCs w:val="24"/>
          <w:lang w:val="el-GR"/>
        </w:rPr>
        <w:t>ίζει την διαμόρφωση,</w:t>
      </w:r>
      <w:r w:rsidRPr="00274C38">
        <w:rPr>
          <w:rFonts w:ascii="Arial" w:hAnsi="Arial" w:cs="Arial"/>
          <w:sz w:val="24"/>
          <w:szCs w:val="24"/>
          <w:lang w:val="el-GR"/>
        </w:rPr>
        <w:t xml:space="preserve"> επαναδιαμόρφωση των ινών καθώς και την εύκολη πραγματοποίηση συντήρησης και ελέγχου στο δίκτυο.</w:t>
      </w:r>
    </w:p>
    <w:p w:rsidR="00274C38"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Τα υπόγεια τοποθετημένα κιβώτια συγκόλλησης καλωδίων (</w:t>
      </w:r>
      <w:r w:rsidRPr="00274C38">
        <w:rPr>
          <w:rFonts w:ascii="Arial" w:hAnsi="Arial" w:cs="Arial"/>
          <w:sz w:val="24"/>
          <w:szCs w:val="24"/>
        </w:rPr>
        <w:t>cable</w:t>
      </w:r>
      <w:r w:rsidRPr="00274C38">
        <w:rPr>
          <w:rFonts w:ascii="Arial" w:hAnsi="Arial" w:cs="Arial"/>
          <w:sz w:val="24"/>
          <w:szCs w:val="24"/>
          <w:lang w:val="el-GR"/>
        </w:rPr>
        <w:t xml:space="preserve"> </w:t>
      </w:r>
      <w:r w:rsidRPr="00274C38">
        <w:rPr>
          <w:rFonts w:ascii="Arial" w:hAnsi="Arial" w:cs="Arial"/>
          <w:sz w:val="24"/>
          <w:szCs w:val="24"/>
        </w:rPr>
        <w:t>joint</w:t>
      </w:r>
      <w:r w:rsidRPr="00274C38">
        <w:rPr>
          <w:rFonts w:ascii="Arial" w:hAnsi="Arial" w:cs="Arial"/>
          <w:sz w:val="24"/>
          <w:szCs w:val="24"/>
          <w:lang w:val="el-GR"/>
        </w:rPr>
        <w:t xml:space="preserve"> </w:t>
      </w:r>
      <w:r w:rsidRPr="00274C38">
        <w:rPr>
          <w:rFonts w:ascii="Arial" w:hAnsi="Arial" w:cs="Arial"/>
          <w:sz w:val="24"/>
          <w:szCs w:val="24"/>
        </w:rPr>
        <w:t>closures</w:t>
      </w:r>
      <w:r w:rsidRPr="00274C38">
        <w:rPr>
          <w:rFonts w:ascii="Arial" w:hAnsi="Arial" w:cs="Arial"/>
          <w:sz w:val="24"/>
          <w:szCs w:val="24"/>
          <w:lang w:val="el-GR"/>
        </w:rPr>
        <w:t xml:space="preserve">) θα πρέπει να είναι ασφαλή </w:t>
      </w:r>
      <w:r w:rsidR="007217BF">
        <w:rPr>
          <w:rFonts w:ascii="Arial" w:hAnsi="Arial" w:cs="Arial"/>
          <w:sz w:val="24"/>
          <w:szCs w:val="24"/>
          <w:lang w:val="el-GR"/>
        </w:rPr>
        <w:t>και να μην είναι ορατά, γι’ αυτό</w:t>
      </w:r>
      <w:r w:rsidRPr="00274C38">
        <w:rPr>
          <w:rFonts w:ascii="Arial" w:hAnsi="Arial" w:cs="Arial"/>
          <w:sz w:val="24"/>
          <w:szCs w:val="24"/>
          <w:lang w:val="el-GR"/>
        </w:rPr>
        <w:t xml:space="preserve"> τοποθετο</w:t>
      </w:r>
      <w:r w:rsidR="007217BF">
        <w:rPr>
          <w:rFonts w:ascii="Arial" w:hAnsi="Arial" w:cs="Arial"/>
          <w:sz w:val="24"/>
          <w:szCs w:val="24"/>
          <w:lang w:val="el-GR"/>
        </w:rPr>
        <w:t xml:space="preserve">ύνται σε ειδικές μικρά φρεάτια και </w:t>
      </w:r>
      <w:r w:rsidRPr="00274C38">
        <w:rPr>
          <w:rFonts w:ascii="Arial" w:hAnsi="Arial" w:cs="Arial"/>
          <w:sz w:val="24"/>
          <w:szCs w:val="24"/>
          <w:lang w:val="el-GR"/>
        </w:rPr>
        <w:t xml:space="preserve">θα πρέπει να προστατεύονται από εξωτερικούς παράγοντες. Τέλος, στα εναέρια δίκτυα, τα τοποθετημένα σε στύλους κιβώτια συγκόλλησης καλωδίων θα πρέπει να είναι ασφαλή και κρυφά όσο γίνεται. Παρόλο αυτά, η άμεση πρόσβαση σε όλες τις παραπάνω </w:t>
      </w:r>
      <w:r w:rsidRPr="00274C38">
        <w:rPr>
          <w:rFonts w:ascii="Arial" w:hAnsi="Arial" w:cs="Arial"/>
          <w:sz w:val="24"/>
          <w:szCs w:val="24"/>
          <w:lang w:val="el-GR"/>
        </w:rPr>
        <w:lastRenderedPageBreak/>
        <w:t xml:space="preserve">μονάδες θα πρέπει να γίνεται με σχετική ευκολία και </w:t>
      </w:r>
      <w:r w:rsidR="007217BF">
        <w:rPr>
          <w:rFonts w:ascii="Arial" w:hAnsi="Arial" w:cs="Arial"/>
          <w:sz w:val="24"/>
          <w:szCs w:val="24"/>
          <w:lang w:val="el-GR"/>
        </w:rPr>
        <w:t xml:space="preserve">με </w:t>
      </w:r>
      <w:r w:rsidRPr="00274C38">
        <w:rPr>
          <w:rFonts w:ascii="Arial" w:hAnsi="Arial" w:cs="Arial"/>
          <w:sz w:val="24"/>
          <w:szCs w:val="24"/>
          <w:lang w:val="el-GR"/>
        </w:rPr>
        <w:t xml:space="preserve">ειδικό εξοπλισμό. Όπως και στα σημεία σύγκλισης, έτσι κι εδώ, εφ’ όσων υπάρχει διαμοιρασμός στα καλώδια διανομής, η αρχιτεκτονική των </w:t>
      </w:r>
      <w:r w:rsidRPr="00274C38">
        <w:rPr>
          <w:rFonts w:ascii="Arial" w:hAnsi="Arial" w:cs="Arial"/>
          <w:sz w:val="24"/>
          <w:szCs w:val="24"/>
        </w:rPr>
        <w:t>FTTx</w:t>
      </w:r>
      <w:r w:rsidRPr="00274C38">
        <w:rPr>
          <w:rFonts w:ascii="Arial" w:hAnsi="Arial" w:cs="Arial"/>
          <w:sz w:val="24"/>
          <w:szCs w:val="24"/>
          <w:lang w:val="el-GR"/>
        </w:rPr>
        <w:t xml:space="preserve"> δικτύων επηρεάζει και την υποδομή τους. Έτσι, στα </w:t>
      </w:r>
      <w:r w:rsidRPr="00274C38">
        <w:rPr>
          <w:rFonts w:ascii="Arial" w:hAnsi="Arial" w:cs="Arial"/>
          <w:sz w:val="24"/>
          <w:szCs w:val="24"/>
        </w:rPr>
        <w:t>PON</w:t>
      </w:r>
      <w:r w:rsidRPr="00274C38">
        <w:rPr>
          <w:rFonts w:ascii="Arial" w:hAnsi="Arial" w:cs="Arial"/>
          <w:sz w:val="24"/>
          <w:szCs w:val="24"/>
          <w:lang w:val="el-GR"/>
        </w:rPr>
        <w:t xml:space="preserve"> δίκτυα, πρέπει να διασφαλιστεί ότι οι διάφορες μονάδες που βρίσκονται στα σημεία πρόσβασης μπορούν να στεγάζουν τον απαραίτητο εξοπλισμό με παθητικούς οπτικούς διαμοιραστές, ενώ στα </w:t>
      </w:r>
      <w:r w:rsidRPr="00274C38">
        <w:rPr>
          <w:rFonts w:ascii="Arial" w:hAnsi="Arial" w:cs="Arial"/>
          <w:sz w:val="24"/>
          <w:szCs w:val="24"/>
        </w:rPr>
        <w:t>AON</w:t>
      </w:r>
      <w:r w:rsidRPr="00274C38">
        <w:rPr>
          <w:rFonts w:ascii="Arial" w:hAnsi="Arial" w:cs="Arial"/>
          <w:sz w:val="24"/>
          <w:szCs w:val="24"/>
          <w:lang w:val="el-GR"/>
        </w:rPr>
        <w:t xml:space="preserve"> δίκτυα τα σημεία πρόσβασης των συνδρομητών τροφοδοτούνται με ηλεκτρική ενέργεια.</w:t>
      </w:r>
    </w:p>
    <w:p w:rsidR="007217BF" w:rsidRPr="00274C38" w:rsidRDefault="007217BF" w:rsidP="00274C38">
      <w:pPr>
        <w:autoSpaceDE w:val="0"/>
        <w:autoSpaceDN w:val="0"/>
        <w:adjustRightInd w:val="0"/>
        <w:spacing w:before="120"/>
        <w:rPr>
          <w:rFonts w:ascii="Arial" w:hAnsi="Arial" w:cs="Arial"/>
          <w:sz w:val="24"/>
          <w:szCs w:val="24"/>
          <w:lang w:val="el-GR"/>
        </w:rPr>
      </w:pPr>
    </w:p>
    <w:p w:rsidR="00274C38" w:rsidRPr="004A1F0A" w:rsidRDefault="00274C38" w:rsidP="00274C38">
      <w:pPr>
        <w:pStyle w:val="Heading3"/>
        <w:tabs>
          <w:tab w:val="num" w:pos="1134"/>
        </w:tabs>
        <w:ind w:firstLine="0"/>
        <w:jc w:val="center"/>
        <w:rPr>
          <w:rFonts w:ascii="Arial" w:eastAsia="Times New Roman" w:hAnsi="Arial" w:cs="Arial"/>
          <w:color w:val="auto"/>
          <w:sz w:val="30"/>
          <w:szCs w:val="30"/>
          <w:lang w:val="el-GR"/>
        </w:rPr>
      </w:pPr>
      <w:bookmarkStart w:id="43" w:name="_Toc322685245"/>
      <w:bookmarkStart w:id="44" w:name="_Toc292131835"/>
      <w:bookmarkStart w:id="45" w:name="_Toc295308424"/>
      <w:r w:rsidRPr="004A1F0A">
        <w:rPr>
          <w:rFonts w:ascii="Arial" w:eastAsia="Times New Roman" w:hAnsi="Arial" w:cs="Arial"/>
          <w:color w:val="auto"/>
          <w:sz w:val="30"/>
          <w:szCs w:val="30"/>
          <w:lang w:val="el-GR"/>
        </w:rPr>
        <w:t>3.2.6 Καλώδια πρόσβασης συνδρομητών</w:t>
      </w:r>
      <w:r w:rsidR="007217BF" w:rsidRPr="004A1F0A">
        <w:rPr>
          <w:rFonts w:ascii="Arial" w:eastAsia="Times New Roman" w:hAnsi="Arial" w:cs="Arial"/>
          <w:color w:val="auto"/>
          <w:sz w:val="30"/>
          <w:szCs w:val="30"/>
          <w:lang w:val="el-GR"/>
        </w:rPr>
        <w:t xml:space="preserve">( </w:t>
      </w:r>
      <w:r w:rsidR="007217BF" w:rsidRPr="004A1F0A">
        <w:rPr>
          <w:rFonts w:ascii="Arial" w:eastAsia="Times New Roman" w:hAnsi="Arial" w:cs="Arial"/>
          <w:color w:val="auto"/>
          <w:sz w:val="30"/>
          <w:szCs w:val="30"/>
        </w:rPr>
        <w:t>drop</w:t>
      </w:r>
      <w:r w:rsidR="007217BF" w:rsidRPr="004A1F0A">
        <w:rPr>
          <w:rFonts w:ascii="Arial" w:eastAsia="Times New Roman" w:hAnsi="Arial" w:cs="Arial"/>
          <w:color w:val="auto"/>
          <w:sz w:val="30"/>
          <w:szCs w:val="30"/>
          <w:lang w:val="el-GR"/>
        </w:rPr>
        <w:t xml:space="preserve"> </w:t>
      </w:r>
      <w:r w:rsidR="007217BF" w:rsidRPr="004A1F0A">
        <w:rPr>
          <w:rFonts w:ascii="Arial" w:eastAsia="Times New Roman" w:hAnsi="Arial" w:cs="Arial"/>
          <w:color w:val="auto"/>
          <w:sz w:val="30"/>
          <w:szCs w:val="30"/>
        </w:rPr>
        <w:t>cable</w:t>
      </w:r>
      <w:r w:rsidR="007217BF" w:rsidRPr="004A1F0A">
        <w:rPr>
          <w:rFonts w:ascii="Arial" w:eastAsia="Times New Roman" w:hAnsi="Arial" w:cs="Arial"/>
          <w:color w:val="auto"/>
          <w:sz w:val="30"/>
          <w:szCs w:val="30"/>
          <w:lang w:val="el-GR"/>
        </w:rPr>
        <w:t xml:space="preserve"> )</w:t>
      </w:r>
      <w:bookmarkEnd w:id="43"/>
    </w:p>
    <w:p w:rsidR="007217BF" w:rsidRPr="007217BF" w:rsidRDefault="007217BF" w:rsidP="007217BF">
      <w:pPr>
        <w:rPr>
          <w:lang w:val="el-GR"/>
        </w:rPr>
      </w:pPr>
    </w:p>
    <w:bookmarkEnd w:id="44"/>
    <w:bookmarkEnd w:id="45"/>
    <w:p w:rsidR="00274C38" w:rsidRPr="00274C38" w:rsidRDefault="00274C38" w:rsidP="00274C38">
      <w:pPr>
        <w:autoSpaceDE w:val="0"/>
        <w:autoSpaceDN w:val="0"/>
        <w:adjustRightInd w:val="0"/>
        <w:rPr>
          <w:rFonts w:cs="Arial"/>
          <w:lang w:val="el-GR"/>
        </w:rPr>
      </w:pPr>
      <w:r w:rsidRPr="00274C38">
        <w:rPr>
          <w:rFonts w:ascii="Arial" w:hAnsi="Arial" w:cs="Arial"/>
          <w:sz w:val="24"/>
          <w:szCs w:val="24"/>
          <w:lang w:val="el-GR"/>
        </w:rPr>
        <w:t xml:space="preserve">Τα τελικά καλώδια ή </w:t>
      </w:r>
      <w:r w:rsidRPr="00274C38">
        <w:rPr>
          <w:rFonts w:ascii="Arial" w:hAnsi="Arial" w:cs="Arial"/>
          <w:bCs/>
          <w:sz w:val="24"/>
          <w:szCs w:val="24"/>
          <w:lang w:val="el-GR"/>
        </w:rPr>
        <w:t>καλώδια πρόσβασης συνδρομητών</w:t>
      </w:r>
      <w:r w:rsidRPr="00274C38">
        <w:rPr>
          <w:rFonts w:ascii="Arial" w:hAnsi="Arial" w:cs="Arial"/>
          <w:sz w:val="24"/>
          <w:szCs w:val="24"/>
          <w:lang w:val="el-GR"/>
        </w:rPr>
        <w:t xml:space="preserve"> (</w:t>
      </w:r>
      <w:r w:rsidRPr="00274C38">
        <w:rPr>
          <w:rFonts w:ascii="Arial" w:hAnsi="Arial" w:cs="Arial"/>
          <w:bCs/>
          <w:sz w:val="24"/>
          <w:szCs w:val="24"/>
        </w:rPr>
        <w:t>drop</w:t>
      </w:r>
      <w:r w:rsidRPr="00274C38">
        <w:rPr>
          <w:rFonts w:ascii="Arial" w:hAnsi="Arial" w:cs="Arial"/>
          <w:bCs/>
          <w:sz w:val="24"/>
          <w:szCs w:val="24"/>
          <w:lang w:val="el-GR"/>
        </w:rPr>
        <w:t xml:space="preserve"> </w:t>
      </w:r>
      <w:r w:rsidRPr="00274C38">
        <w:rPr>
          <w:rFonts w:ascii="Arial" w:hAnsi="Arial" w:cs="Arial"/>
          <w:bCs/>
          <w:sz w:val="24"/>
          <w:szCs w:val="24"/>
        </w:rPr>
        <w:t>cabling</w:t>
      </w:r>
      <w:r w:rsidRPr="00274C38">
        <w:rPr>
          <w:rFonts w:ascii="Arial" w:hAnsi="Arial" w:cs="Arial"/>
          <w:sz w:val="24"/>
          <w:szCs w:val="24"/>
          <w:lang w:val="el-GR"/>
        </w:rPr>
        <w:t xml:space="preserve">) διαμορφώνουν τον τελικό εξωτερικό σύνδεσμο προς τις κατοικίες των χρηστών του </w:t>
      </w:r>
      <w:r w:rsidRPr="00274C38">
        <w:rPr>
          <w:rFonts w:ascii="Arial" w:hAnsi="Arial" w:cs="Arial"/>
          <w:sz w:val="24"/>
          <w:szCs w:val="24"/>
        </w:rPr>
        <w:t>FTTH</w:t>
      </w:r>
      <w:r w:rsidRPr="00274C38">
        <w:rPr>
          <w:rFonts w:ascii="Arial" w:hAnsi="Arial" w:cs="Arial"/>
          <w:sz w:val="24"/>
          <w:szCs w:val="24"/>
          <w:lang w:val="el-GR"/>
        </w:rPr>
        <w:t xml:space="preserve"> δικτύου. Ξεκινάνε από τους κόμβους πρόσβασης των συνδρομητών και καταλήγουν στα κτίρια των πελατών, σε απόσταση όχι συνήθως μεγαλύτερη από 500 μέτρα και συχνά λιγότερο για πιο πυκνοκατοικημένες περιοχές. Τα καλώδια πρόσβασης περιέχουν συνήθως μία οπτική ίνα ή ένα ζευγάρι (μια ίνα για το </w:t>
      </w:r>
      <w:r w:rsidRPr="00274C38">
        <w:rPr>
          <w:rFonts w:ascii="Arial" w:hAnsi="Arial" w:cs="Arial"/>
          <w:sz w:val="24"/>
          <w:szCs w:val="24"/>
        </w:rPr>
        <w:t>upstream</w:t>
      </w:r>
      <w:r w:rsidRPr="00274C38">
        <w:rPr>
          <w:rFonts w:ascii="Arial" w:hAnsi="Arial" w:cs="Arial"/>
          <w:sz w:val="24"/>
          <w:szCs w:val="24"/>
          <w:lang w:val="el-GR"/>
        </w:rPr>
        <w:t xml:space="preserve"> και μια για το </w:t>
      </w:r>
      <w:r w:rsidRPr="00274C38">
        <w:rPr>
          <w:rFonts w:ascii="Arial" w:hAnsi="Arial" w:cs="Arial"/>
          <w:sz w:val="24"/>
          <w:szCs w:val="24"/>
        </w:rPr>
        <w:t>downstream</w:t>
      </w:r>
      <w:r w:rsidRPr="00274C38">
        <w:rPr>
          <w:rFonts w:ascii="Arial" w:hAnsi="Arial" w:cs="Arial"/>
          <w:sz w:val="24"/>
          <w:szCs w:val="24"/>
          <w:lang w:val="el-GR"/>
        </w:rPr>
        <w:t>) για μια κατοικία ενός κτιρίου. Επίσης, σε άλλες περιπτώσεις μπορούν να περιέχουν μέχρι τέσσερις οπτικές ίνες και επιπλέον ίνες για εφεδρική ασφάλεια ή άλλους λόγους. Τα καλώδια αυτά παρέχουν τη μόνη απευθείας σύνδεση του εξωτερικού δικτύου με τον συνδρομητή, χωρίς ποικιλία δικτύων</w:t>
      </w:r>
      <w:r w:rsidRPr="00274C38">
        <w:rPr>
          <w:rFonts w:cs="Arial"/>
          <w:lang w:val="el-GR"/>
        </w:rPr>
        <w:t>.</w:t>
      </w:r>
    </w:p>
    <w:p w:rsidR="00D91D26" w:rsidRPr="00D91D26" w:rsidRDefault="00274C38" w:rsidP="00274C38">
      <w:pPr>
        <w:autoSpaceDE w:val="0"/>
        <w:autoSpaceDN w:val="0"/>
        <w:adjustRightInd w:val="0"/>
        <w:spacing w:before="120"/>
        <w:rPr>
          <w:rFonts w:ascii="Arial" w:hAnsi="Arial" w:cs="Arial"/>
          <w:sz w:val="24"/>
          <w:szCs w:val="24"/>
          <w:lang w:val="el-GR"/>
        </w:rPr>
      </w:pPr>
      <w:r w:rsidRPr="00274C38">
        <w:rPr>
          <w:rFonts w:ascii="Arial" w:hAnsi="Arial" w:cs="Arial"/>
          <w:sz w:val="24"/>
          <w:szCs w:val="24"/>
          <w:lang w:val="el-GR"/>
        </w:rPr>
        <w:t>Σε υπόγεια δίκτυα, τα καλώδια πρόσβασης συνδρομητών τοποθετούνται με μικρούς αγωγούς μέσα σε μικροσωληνώσεις ή με άμεσο ενταφιασμό για να επιτευχθεί απλό σκάψιμο και ευκολία στην εγκατάσταση. Τα υπερυψωμένα εναέρια καλώδια πρόσβασης τροφοδοτούνται από κάποιο κοντινό στύλο και τερματίζουν σε ένα μέρος του κτιρίου για τη δρομολόγηση στα οπτι</w:t>
      </w:r>
      <w:r w:rsidR="007217BF">
        <w:rPr>
          <w:rFonts w:ascii="Arial" w:hAnsi="Arial" w:cs="Arial"/>
          <w:sz w:val="24"/>
          <w:szCs w:val="24"/>
          <w:lang w:val="el-GR"/>
        </w:rPr>
        <w:t>κά τερματικά του δικτύου (ΟΝΤ).</w:t>
      </w:r>
    </w:p>
    <w:p w:rsidR="00274C38" w:rsidRPr="004A1F0A" w:rsidRDefault="00274C38" w:rsidP="00274C38">
      <w:pPr>
        <w:pStyle w:val="Heading3"/>
        <w:tabs>
          <w:tab w:val="num" w:pos="1134"/>
        </w:tabs>
        <w:ind w:firstLine="0"/>
        <w:jc w:val="center"/>
        <w:rPr>
          <w:rFonts w:ascii="Arial" w:eastAsia="Times New Roman" w:hAnsi="Arial" w:cs="Arial"/>
          <w:color w:val="auto"/>
          <w:sz w:val="32"/>
          <w:szCs w:val="32"/>
          <w:lang w:val="el-GR"/>
        </w:rPr>
      </w:pPr>
      <w:bookmarkStart w:id="46" w:name="_Toc322685246"/>
      <w:bookmarkStart w:id="47" w:name="_Toc292131836"/>
      <w:bookmarkStart w:id="48" w:name="_Toc295308425"/>
      <w:r w:rsidRPr="004A1F0A">
        <w:rPr>
          <w:rFonts w:ascii="Arial" w:eastAsia="Times New Roman" w:hAnsi="Arial" w:cs="Arial"/>
          <w:color w:val="auto"/>
          <w:sz w:val="32"/>
          <w:szCs w:val="32"/>
          <w:lang w:val="el-GR"/>
        </w:rPr>
        <w:lastRenderedPageBreak/>
        <w:t>3.2.7  Τερματικό σημείο και εσωτερικά καλώδια συνδρομητών</w:t>
      </w:r>
      <w:bookmarkEnd w:id="46"/>
    </w:p>
    <w:p w:rsidR="00274C38" w:rsidRPr="00274C38" w:rsidRDefault="00274C38" w:rsidP="00274C38">
      <w:pPr>
        <w:rPr>
          <w:lang w:val="el-GR"/>
        </w:rPr>
      </w:pPr>
    </w:p>
    <w:bookmarkEnd w:id="47"/>
    <w:bookmarkEnd w:id="48"/>
    <w:p w:rsidR="002D1ECF" w:rsidRDefault="00274C38" w:rsidP="004175F6">
      <w:pPr>
        <w:autoSpaceDE w:val="0"/>
        <w:autoSpaceDN w:val="0"/>
        <w:adjustRightInd w:val="0"/>
        <w:rPr>
          <w:rFonts w:ascii="Arial" w:hAnsi="Arial" w:cs="Arial"/>
          <w:sz w:val="24"/>
          <w:szCs w:val="24"/>
          <w:lang w:val="el-GR"/>
        </w:rPr>
      </w:pPr>
      <w:r w:rsidRPr="00274C38">
        <w:rPr>
          <w:rFonts w:ascii="Arial" w:hAnsi="Arial" w:cs="Arial"/>
          <w:sz w:val="24"/>
          <w:szCs w:val="24"/>
          <w:lang w:val="el-GR"/>
        </w:rPr>
        <w:t>Όσον αφορά τις κατοικίες των συνδρομητών, τα καλώδια πρόσβασης τερματίζουν στην κατοικία και δρομολογούνται σε ένα κ</w:t>
      </w:r>
      <w:r w:rsidR="004175F6">
        <w:rPr>
          <w:rFonts w:ascii="Arial" w:hAnsi="Arial" w:cs="Arial"/>
          <w:sz w:val="24"/>
          <w:szCs w:val="24"/>
          <w:lang w:val="el-GR"/>
        </w:rPr>
        <w:t>ουτί τερματισμού που βρίσκεται στον τοίχ</w:t>
      </w:r>
      <w:r w:rsidRPr="00274C38">
        <w:rPr>
          <w:rFonts w:ascii="Arial" w:hAnsi="Arial" w:cs="Arial"/>
          <w:sz w:val="24"/>
          <w:szCs w:val="24"/>
          <w:lang w:val="el-GR"/>
        </w:rPr>
        <w:t>ο σε κάποιο σημείο στην είσοδο του κτιρίου (εντός ή εκτός του κτιρίου). Αυτή</w:t>
      </w:r>
      <w:r w:rsidR="004175F6">
        <w:rPr>
          <w:rFonts w:ascii="Arial" w:hAnsi="Arial" w:cs="Arial"/>
          <w:sz w:val="24"/>
          <w:szCs w:val="24"/>
          <w:lang w:val="el-GR"/>
        </w:rPr>
        <w:t xml:space="preserve"> η</w:t>
      </w:r>
      <w:r w:rsidRPr="00274C38">
        <w:rPr>
          <w:rFonts w:ascii="Arial" w:hAnsi="Arial" w:cs="Arial"/>
          <w:sz w:val="24"/>
          <w:szCs w:val="24"/>
          <w:lang w:val="el-GR"/>
        </w:rPr>
        <w:t xml:space="preserve"> τερματική μονάδα είναι τμήμα της Οπτικής μονάδας δικτύου – </w:t>
      </w:r>
      <w:r w:rsidRPr="00274C38">
        <w:rPr>
          <w:rFonts w:ascii="Arial" w:hAnsi="Arial" w:cs="Arial"/>
          <w:sz w:val="24"/>
          <w:szCs w:val="24"/>
        </w:rPr>
        <w:t>ONU</w:t>
      </w:r>
      <w:r w:rsidRPr="00274C38">
        <w:rPr>
          <w:rFonts w:ascii="Arial" w:hAnsi="Arial" w:cs="Arial"/>
          <w:sz w:val="24"/>
          <w:szCs w:val="24"/>
          <w:lang w:val="el-GR"/>
        </w:rPr>
        <w:t>. Αν η μονάδα είναι εντός του κτιρίου (</w:t>
      </w:r>
      <w:r w:rsidRPr="00274C38">
        <w:rPr>
          <w:rFonts w:ascii="Arial" w:hAnsi="Arial" w:cs="Arial"/>
          <w:sz w:val="24"/>
          <w:szCs w:val="24"/>
        </w:rPr>
        <w:t>Optical</w:t>
      </w:r>
      <w:r w:rsidRPr="00274C38">
        <w:rPr>
          <w:rFonts w:ascii="Arial" w:hAnsi="Arial" w:cs="Arial"/>
          <w:sz w:val="24"/>
          <w:szCs w:val="24"/>
          <w:lang w:val="el-GR"/>
        </w:rPr>
        <w:t xml:space="preserve"> </w:t>
      </w:r>
      <w:r w:rsidRPr="00274C38">
        <w:rPr>
          <w:rFonts w:ascii="Arial" w:hAnsi="Arial" w:cs="Arial"/>
          <w:sz w:val="24"/>
          <w:szCs w:val="24"/>
        </w:rPr>
        <w:t>Network</w:t>
      </w:r>
      <w:r w:rsidRPr="00274C38">
        <w:rPr>
          <w:rFonts w:ascii="Arial" w:hAnsi="Arial" w:cs="Arial"/>
          <w:sz w:val="24"/>
          <w:szCs w:val="24"/>
          <w:lang w:val="el-GR"/>
        </w:rPr>
        <w:t xml:space="preserve"> </w:t>
      </w:r>
      <w:r w:rsidRPr="00274C38">
        <w:rPr>
          <w:rFonts w:ascii="Arial" w:hAnsi="Arial" w:cs="Arial"/>
          <w:sz w:val="24"/>
          <w:szCs w:val="24"/>
        </w:rPr>
        <w:t>Terminal</w:t>
      </w:r>
      <w:r w:rsidRPr="00274C38">
        <w:rPr>
          <w:rFonts w:ascii="Arial" w:hAnsi="Arial" w:cs="Arial"/>
          <w:sz w:val="24"/>
          <w:szCs w:val="24"/>
          <w:lang w:val="el-GR"/>
        </w:rPr>
        <w:t xml:space="preserve"> – ΟΝΤ), αυτό απαιτεί οι οπτικές ίνες να εισέλθουν στο κτίριο μέσω μιας κατάλληλης εισαγωγής καλωδίων και στη συνέχεια τη ρύθμισή τους μέσα στο κτίριο στο </w:t>
      </w:r>
      <w:r w:rsidRPr="00274C38">
        <w:rPr>
          <w:rFonts w:ascii="Arial" w:hAnsi="Arial" w:cs="Arial"/>
          <w:sz w:val="24"/>
          <w:szCs w:val="24"/>
        </w:rPr>
        <w:t>ONT</w:t>
      </w:r>
      <w:r w:rsidRPr="00274C38">
        <w:rPr>
          <w:rFonts w:ascii="Arial" w:hAnsi="Arial" w:cs="Arial"/>
          <w:sz w:val="24"/>
          <w:szCs w:val="24"/>
          <w:lang w:val="el-GR"/>
        </w:rPr>
        <w:t xml:space="preserve">. Αν το </w:t>
      </w:r>
      <w:r w:rsidRPr="00274C38">
        <w:rPr>
          <w:rFonts w:ascii="Arial" w:hAnsi="Arial" w:cs="Arial"/>
          <w:sz w:val="24"/>
          <w:szCs w:val="24"/>
        </w:rPr>
        <w:t>ONU</w:t>
      </w:r>
      <w:r w:rsidRPr="00274C38">
        <w:rPr>
          <w:rFonts w:ascii="Arial" w:hAnsi="Arial" w:cs="Arial"/>
          <w:sz w:val="24"/>
          <w:szCs w:val="24"/>
          <w:lang w:val="el-GR"/>
        </w:rPr>
        <w:t xml:space="preserve"> τοποθετείται εξωτερικά μέσα στο κουτί τερματισμού, τότε τα τελικά καλώδια πρόσβασης των συνδρομητών (</w:t>
      </w:r>
      <w:r w:rsidRPr="00274C38">
        <w:rPr>
          <w:rFonts w:ascii="Arial" w:hAnsi="Arial" w:cs="Arial"/>
          <w:sz w:val="24"/>
          <w:szCs w:val="24"/>
        </w:rPr>
        <w:t>drop</w:t>
      </w:r>
      <w:r w:rsidRPr="00274C38">
        <w:rPr>
          <w:rFonts w:ascii="Arial" w:hAnsi="Arial" w:cs="Arial"/>
          <w:sz w:val="24"/>
          <w:szCs w:val="24"/>
          <w:lang w:val="el-GR"/>
        </w:rPr>
        <w:t xml:space="preserve"> </w:t>
      </w:r>
      <w:r w:rsidRPr="00274C38">
        <w:rPr>
          <w:rFonts w:ascii="Arial" w:hAnsi="Arial" w:cs="Arial"/>
          <w:sz w:val="24"/>
          <w:szCs w:val="24"/>
        </w:rPr>
        <w:t>cables</w:t>
      </w:r>
      <w:r w:rsidRPr="00274C38">
        <w:rPr>
          <w:rFonts w:ascii="Arial" w:hAnsi="Arial" w:cs="Arial"/>
          <w:sz w:val="24"/>
          <w:szCs w:val="24"/>
          <w:lang w:val="el-GR"/>
        </w:rPr>
        <w:t>) τερματίζουν με παρόμοιο τρόπο όπως με τα άλλα δίκτυα κοινής ωφέλειας. Και στις δύο περιπτώσεις, υπάρχει μηδενική έως ελάχιστη εσωτερική οπτική καλωδίωση, εκτός αν προστεθεί με απόφαση του συνδρομητή.</w:t>
      </w: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Default="00D91D26" w:rsidP="004175F6">
      <w:pPr>
        <w:autoSpaceDE w:val="0"/>
        <w:autoSpaceDN w:val="0"/>
        <w:adjustRightInd w:val="0"/>
        <w:rPr>
          <w:rFonts w:ascii="Arial" w:hAnsi="Arial" w:cs="Arial"/>
          <w:sz w:val="24"/>
          <w:szCs w:val="24"/>
          <w:lang w:val="el-GR"/>
        </w:rPr>
      </w:pPr>
    </w:p>
    <w:p w:rsidR="00D91D26" w:rsidRPr="004175F6" w:rsidRDefault="00D91D26" w:rsidP="004175F6">
      <w:pPr>
        <w:autoSpaceDE w:val="0"/>
        <w:autoSpaceDN w:val="0"/>
        <w:adjustRightInd w:val="0"/>
        <w:rPr>
          <w:rFonts w:ascii="Arial" w:hAnsi="Arial" w:cs="Arial"/>
          <w:sz w:val="24"/>
          <w:szCs w:val="24"/>
          <w:lang w:val="el-GR"/>
        </w:rPr>
      </w:pPr>
    </w:p>
    <w:p w:rsidR="00056E45" w:rsidRPr="004A1F0A" w:rsidRDefault="00EF50A2" w:rsidP="00771E40">
      <w:pPr>
        <w:pStyle w:val="Heading1"/>
        <w:jc w:val="center"/>
        <w:rPr>
          <w:rFonts w:ascii="Arial" w:eastAsia="Times New Roman" w:hAnsi="Arial" w:cs="Arial"/>
          <w:color w:val="auto"/>
          <w:sz w:val="32"/>
          <w:szCs w:val="32"/>
          <w:lang w:val="el-GR"/>
        </w:rPr>
      </w:pPr>
      <w:bookmarkStart w:id="49" w:name="_Toc322685247"/>
      <w:r w:rsidRPr="004A1F0A">
        <w:rPr>
          <w:rFonts w:ascii="Arial" w:eastAsia="Times New Roman" w:hAnsi="Arial" w:cs="Arial"/>
          <w:color w:val="auto"/>
          <w:sz w:val="32"/>
          <w:szCs w:val="32"/>
          <w:lang w:val="el-GR"/>
        </w:rPr>
        <w:lastRenderedPageBreak/>
        <w:t>3.3</w:t>
      </w:r>
      <w:r w:rsidR="00056E45" w:rsidRPr="004A1F0A">
        <w:rPr>
          <w:rFonts w:ascii="Arial" w:eastAsia="Times New Roman" w:hAnsi="Arial" w:cs="Arial"/>
          <w:color w:val="auto"/>
          <w:sz w:val="32"/>
          <w:szCs w:val="32"/>
          <w:lang w:val="el-GR"/>
        </w:rPr>
        <w:t xml:space="preserve"> Παραλλαγές των </w:t>
      </w:r>
      <w:r w:rsidR="00056E45" w:rsidRPr="004A1F0A">
        <w:rPr>
          <w:rFonts w:ascii="Arial" w:eastAsia="Times New Roman" w:hAnsi="Arial" w:cs="Arial"/>
          <w:color w:val="auto"/>
          <w:sz w:val="32"/>
          <w:szCs w:val="32"/>
        </w:rPr>
        <w:t>FTTx</w:t>
      </w:r>
      <w:r w:rsidR="00056E45" w:rsidRPr="004A1F0A">
        <w:rPr>
          <w:rFonts w:ascii="Arial" w:eastAsia="Times New Roman" w:hAnsi="Arial" w:cs="Arial"/>
          <w:color w:val="auto"/>
          <w:sz w:val="32"/>
          <w:szCs w:val="32"/>
          <w:lang w:val="el-GR"/>
        </w:rPr>
        <w:t xml:space="preserve"> δικτύων</w:t>
      </w:r>
      <w:bookmarkEnd w:id="49"/>
    </w:p>
    <w:p w:rsidR="00D91D26" w:rsidRPr="00D91D26" w:rsidRDefault="00D91D26" w:rsidP="00D91D26">
      <w:pPr>
        <w:rPr>
          <w:lang w:val="el-GR"/>
        </w:rPr>
      </w:pPr>
    </w:p>
    <w:p w:rsidR="00056E45" w:rsidRPr="00D77116" w:rsidRDefault="00D77116" w:rsidP="009674A7">
      <w:pPr>
        <w:rPr>
          <w:rFonts w:ascii="Arial" w:hAnsi="Arial" w:cs="Arial"/>
          <w:sz w:val="24"/>
          <w:szCs w:val="24"/>
          <w:lang w:val="el-GR"/>
        </w:rPr>
      </w:pPr>
      <w:r>
        <w:rPr>
          <w:rFonts w:ascii="Arial" w:hAnsi="Arial" w:cs="Arial"/>
          <w:sz w:val="24"/>
          <w:szCs w:val="24"/>
          <w:lang w:val="el-GR"/>
        </w:rPr>
        <w:t>Οι</w:t>
      </w:r>
      <w:r w:rsidRPr="00E43D9D">
        <w:rPr>
          <w:rFonts w:ascii="Arial" w:hAnsi="Arial" w:cs="Arial"/>
          <w:sz w:val="24"/>
          <w:szCs w:val="24"/>
          <w:lang w:val="el-GR"/>
        </w:rPr>
        <w:t xml:space="preserve"> </w:t>
      </w:r>
      <w:r>
        <w:rPr>
          <w:rFonts w:ascii="Arial" w:hAnsi="Arial" w:cs="Arial"/>
          <w:sz w:val="24"/>
          <w:szCs w:val="24"/>
          <w:lang w:val="el-GR"/>
        </w:rPr>
        <w:t>βασικές</w:t>
      </w:r>
      <w:r w:rsidRPr="00E43D9D">
        <w:rPr>
          <w:rFonts w:ascii="Arial" w:hAnsi="Arial" w:cs="Arial"/>
          <w:sz w:val="24"/>
          <w:szCs w:val="24"/>
          <w:lang w:val="el-GR"/>
        </w:rPr>
        <w:t xml:space="preserve"> </w:t>
      </w:r>
      <w:r>
        <w:rPr>
          <w:rFonts w:ascii="Arial" w:hAnsi="Arial" w:cs="Arial"/>
          <w:sz w:val="24"/>
          <w:szCs w:val="24"/>
          <w:lang w:val="el-GR"/>
        </w:rPr>
        <w:t>κατηγορίες</w:t>
      </w:r>
      <w:r w:rsidRPr="00E43D9D">
        <w:rPr>
          <w:rFonts w:ascii="Arial" w:hAnsi="Arial" w:cs="Arial"/>
          <w:sz w:val="24"/>
          <w:szCs w:val="24"/>
          <w:lang w:val="el-GR"/>
        </w:rPr>
        <w:t xml:space="preserve"> </w:t>
      </w:r>
      <w:r>
        <w:rPr>
          <w:rFonts w:ascii="Arial" w:hAnsi="Arial" w:cs="Arial"/>
          <w:sz w:val="24"/>
          <w:szCs w:val="24"/>
          <w:lang w:val="el-GR"/>
        </w:rPr>
        <w:t>των</w:t>
      </w:r>
      <w:r w:rsidRPr="00E43D9D">
        <w:rPr>
          <w:rFonts w:ascii="Arial" w:hAnsi="Arial" w:cs="Arial"/>
          <w:sz w:val="24"/>
          <w:szCs w:val="24"/>
          <w:lang w:val="el-GR"/>
        </w:rPr>
        <w:t xml:space="preserve"> </w:t>
      </w:r>
      <w:r>
        <w:rPr>
          <w:rFonts w:ascii="Arial" w:hAnsi="Arial" w:cs="Arial"/>
          <w:sz w:val="24"/>
          <w:szCs w:val="24"/>
        </w:rPr>
        <w:t>FTTx</w:t>
      </w:r>
      <w:r w:rsidRPr="00E43D9D">
        <w:rPr>
          <w:rFonts w:ascii="Arial" w:hAnsi="Arial" w:cs="Arial"/>
          <w:sz w:val="24"/>
          <w:szCs w:val="24"/>
          <w:lang w:val="el-GR"/>
        </w:rPr>
        <w:t xml:space="preserve"> </w:t>
      </w:r>
      <w:r>
        <w:rPr>
          <w:rFonts w:ascii="Arial" w:hAnsi="Arial" w:cs="Arial"/>
          <w:sz w:val="24"/>
          <w:szCs w:val="24"/>
          <w:lang w:val="el-GR"/>
        </w:rPr>
        <w:t>τεχνολογιών</w:t>
      </w:r>
      <w:r w:rsidRPr="00E43D9D">
        <w:rPr>
          <w:rFonts w:ascii="Arial" w:hAnsi="Arial" w:cs="Arial"/>
          <w:sz w:val="24"/>
          <w:szCs w:val="24"/>
          <w:lang w:val="el-GR"/>
        </w:rPr>
        <w:t xml:space="preserve"> </w:t>
      </w:r>
      <w:r>
        <w:rPr>
          <w:rFonts w:ascii="Arial" w:hAnsi="Arial" w:cs="Arial"/>
          <w:sz w:val="24"/>
          <w:szCs w:val="24"/>
          <w:lang w:val="el-GR"/>
        </w:rPr>
        <w:t>είναι</w:t>
      </w:r>
      <w:r w:rsidRPr="00E43D9D">
        <w:rPr>
          <w:rFonts w:ascii="Arial" w:hAnsi="Arial" w:cs="Arial"/>
          <w:sz w:val="24"/>
          <w:szCs w:val="24"/>
          <w:lang w:val="el-GR"/>
        </w:rPr>
        <w:t xml:space="preserve"> </w:t>
      </w:r>
      <w:r>
        <w:rPr>
          <w:rFonts w:ascii="Arial" w:hAnsi="Arial" w:cs="Arial"/>
          <w:sz w:val="24"/>
          <w:szCs w:val="24"/>
          <w:lang w:val="el-GR"/>
        </w:rPr>
        <w:t>η</w:t>
      </w:r>
      <w:r w:rsidRPr="00E43D9D">
        <w:rPr>
          <w:rFonts w:ascii="Arial" w:hAnsi="Arial" w:cs="Arial"/>
          <w:sz w:val="24"/>
          <w:szCs w:val="24"/>
          <w:lang w:val="el-GR"/>
        </w:rPr>
        <w:t xml:space="preserve"> </w:t>
      </w:r>
      <w:r>
        <w:rPr>
          <w:rFonts w:ascii="Arial" w:hAnsi="Arial" w:cs="Arial"/>
          <w:sz w:val="24"/>
          <w:szCs w:val="24"/>
        </w:rPr>
        <w:t>FTTH</w:t>
      </w:r>
      <w:r w:rsidRPr="00E43D9D">
        <w:rPr>
          <w:rFonts w:ascii="Arial" w:hAnsi="Arial" w:cs="Arial"/>
          <w:sz w:val="24"/>
          <w:szCs w:val="24"/>
          <w:lang w:val="el-GR"/>
        </w:rPr>
        <w:t xml:space="preserve">( </w:t>
      </w:r>
      <w:r>
        <w:rPr>
          <w:rFonts w:ascii="Arial" w:hAnsi="Arial" w:cs="Arial"/>
          <w:sz w:val="24"/>
          <w:szCs w:val="24"/>
        </w:rPr>
        <w:t>fiber</w:t>
      </w:r>
      <w:r w:rsidRPr="00E43D9D">
        <w:rPr>
          <w:rFonts w:ascii="Arial" w:hAnsi="Arial" w:cs="Arial"/>
          <w:sz w:val="24"/>
          <w:szCs w:val="24"/>
          <w:lang w:val="el-GR"/>
        </w:rPr>
        <w:t xml:space="preserve"> </w:t>
      </w:r>
      <w:r>
        <w:rPr>
          <w:rFonts w:ascii="Arial" w:hAnsi="Arial" w:cs="Arial"/>
          <w:sz w:val="24"/>
          <w:szCs w:val="24"/>
        </w:rPr>
        <w:t>to</w:t>
      </w:r>
      <w:r w:rsidRPr="00E43D9D">
        <w:rPr>
          <w:rFonts w:ascii="Arial" w:hAnsi="Arial" w:cs="Arial"/>
          <w:sz w:val="24"/>
          <w:szCs w:val="24"/>
          <w:lang w:val="el-GR"/>
        </w:rPr>
        <w:t xml:space="preserve"> </w:t>
      </w:r>
      <w:r>
        <w:rPr>
          <w:rFonts w:ascii="Arial" w:hAnsi="Arial" w:cs="Arial"/>
          <w:sz w:val="24"/>
          <w:szCs w:val="24"/>
        </w:rPr>
        <w:t>the</w:t>
      </w:r>
      <w:r w:rsidRPr="00E43D9D">
        <w:rPr>
          <w:rFonts w:ascii="Arial" w:hAnsi="Arial" w:cs="Arial"/>
          <w:sz w:val="24"/>
          <w:szCs w:val="24"/>
          <w:lang w:val="el-GR"/>
        </w:rPr>
        <w:t xml:space="preserve"> </w:t>
      </w:r>
      <w:r>
        <w:rPr>
          <w:rFonts w:ascii="Arial" w:hAnsi="Arial" w:cs="Arial"/>
          <w:sz w:val="24"/>
          <w:szCs w:val="24"/>
        </w:rPr>
        <w:t>home</w:t>
      </w:r>
      <w:r w:rsidRPr="00E43D9D">
        <w:rPr>
          <w:rFonts w:ascii="Arial" w:hAnsi="Arial" w:cs="Arial"/>
          <w:sz w:val="24"/>
          <w:szCs w:val="24"/>
          <w:lang w:val="el-GR"/>
        </w:rPr>
        <w:t xml:space="preserve">), </w:t>
      </w:r>
      <w:r>
        <w:rPr>
          <w:rFonts w:ascii="Arial" w:hAnsi="Arial" w:cs="Arial"/>
          <w:sz w:val="24"/>
          <w:szCs w:val="24"/>
          <w:lang w:val="el-GR"/>
        </w:rPr>
        <w:t>η</w:t>
      </w:r>
      <w:r w:rsidRPr="00E43D9D">
        <w:rPr>
          <w:rFonts w:ascii="Arial" w:hAnsi="Arial" w:cs="Arial"/>
          <w:sz w:val="24"/>
          <w:szCs w:val="24"/>
          <w:lang w:val="el-GR"/>
        </w:rPr>
        <w:t xml:space="preserve"> </w:t>
      </w:r>
      <w:r>
        <w:rPr>
          <w:rFonts w:ascii="Arial" w:hAnsi="Arial" w:cs="Arial"/>
          <w:sz w:val="24"/>
          <w:szCs w:val="24"/>
        </w:rPr>
        <w:t>FTTB</w:t>
      </w:r>
      <w:r w:rsidRPr="00E43D9D">
        <w:rPr>
          <w:rFonts w:ascii="Arial" w:hAnsi="Arial" w:cs="Arial"/>
          <w:sz w:val="24"/>
          <w:szCs w:val="24"/>
          <w:lang w:val="el-GR"/>
        </w:rPr>
        <w:t xml:space="preserve"> ( </w:t>
      </w:r>
      <w:r>
        <w:rPr>
          <w:rFonts w:ascii="Arial" w:hAnsi="Arial" w:cs="Arial"/>
          <w:sz w:val="24"/>
          <w:szCs w:val="24"/>
        </w:rPr>
        <w:t>fiber</w:t>
      </w:r>
      <w:r w:rsidRPr="00E43D9D">
        <w:rPr>
          <w:rFonts w:ascii="Arial" w:hAnsi="Arial" w:cs="Arial"/>
          <w:sz w:val="24"/>
          <w:szCs w:val="24"/>
          <w:lang w:val="el-GR"/>
        </w:rPr>
        <w:t xml:space="preserve"> </w:t>
      </w:r>
      <w:r>
        <w:rPr>
          <w:rFonts w:ascii="Arial" w:hAnsi="Arial" w:cs="Arial"/>
          <w:sz w:val="24"/>
          <w:szCs w:val="24"/>
        </w:rPr>
        <w:t>to</w:t>
      </w:r>
      <w:r w:rsidRPr="00E43D9D">
        <w:rPr>
          <w:rFonts w:ascii="Arial" w:hAnsi="Arial" w:cs="Arial"/>
          <w:sz w:val="24"/>
          <w:szCs w:val="24"/>
          <w:lang w:val="el-GR"/>
        </w:rPr>
        <w:t xml:space="preserve"> </w:t>
      </w:r>
      <w:r>
        <w:rPr>
          <w:rFonts w:ascii="Arial" w:hAnsi="Arial" w:cs="Arial"/>
          <w:sz w:val="24"/>
          <w:szCs w:val="24"/>
        </w:rPr>
        <w:t>the</w:t>
      </w:r>
      <w:r w:rsidRPr="00E43D9D">
        <w:rPr>
          <w:rFonts w:ascii="Arial" w:hAnsi="Arial" w:cs="Arial"/>
          <w:sz w:val="24"/>
          <w:szCs w:val="24"/>
          <w:lang w:val="el-GR"/>
        </w:rPr>
        <w:t xml:space="preserve"> </w:t>
      </w:r>
      <w:r>
        <w:rPr>
          <w:rFonts w:ascii="Arial" w:hAnsi="Arial" w:cs="Arial"/>
          <w:sz w:val="24"/>
          <w:szCs w:val="24"/>
        </w:rPr>
        <w:t>building</w:t>
      </w:r>
      <w:r w:rsidRPr="00E43D9D">
        <w:rPr>
          <w:rFonts w:ascii="Arial" w:hAnsi="Arial" w:cs="Arial"/>
          <w:sz w:val="24"/>
          <w:szCs w:val="24"/>
          <w:lang w:val="el-GR"/>
        </w:rPr>
        <w:t xml:space="preserve"> ), </w:t>
      </w:r>
      <w:r>
        <w:rPr>
          <w:rFonts w:ascii="Arial" w:hAnsi="Arial" w:cs="Arial"/>
          <w:sz w:val="24"/>
          <w:szCs w:val="24"/>
          <w:lang w:val="el-GR"/>
        </w:rPr>
        <w:t>η</w:t>
      </w:r>
      <w:r w:rsidRPr="00E43D9D">
        <w:rPr>
          <w:rFonts w:ascii="Arial" w:hAnsi="Arial" w:cs="Arial"/>
          <w:sz w:val="24"/>
          <w:szCs w:val="24"/>
          <w:lang w:val="el-GR"/>
        </w:rPr>
        <w:t xml:space="preserve"> </w:t>
      </w:r>
      <w:r>
        <w:rPr>
          <w:rFonts w:ascii="Arial" w:hAnsi="Arial" w:cs="Arial"/>
          <w:sz w:val="24"/>
          <w:szCs w:val="24"/>
        </w:rPr>
        <w:t>FTTC</w:t>
      </w:r>
      <w:r w:rsidRPr="00E43D9D">
        <w:rPr>
          <w:rFonts w:ascii="Arial" w:hAnsi="Arial" w:cs="Arial"/>
          <w:sz w:val="24"/>
          <w:szCs w:val="24"/>
          <w:lang w:val="el-GR"/>
        </w:rPr>
        <w:t xml:space="preserve"> ( </w:t>
      </w:r>
      <w:r>
        <w:rPr>
          <w:rFonts w:ascii="Arial" w:hAnsi="Arial" w:cs="Arial"/>
          <w:sz w:val="24"/>
          <w:szCs w:val="24"/>
        </w:rPr>
        <w:t>fiber</w:t>
      </w:r>
      <w:r w:rsidRPr="00E43D9D">
        <w:rPr>
          <w:rFonts w:ascii="Arial" w:hAnsi="Arial" w:cs="Arial"/>
          <w:sz w:val="24"/>
          <w:szCs w:val="24"/>
          <w:lang w:val="el-GR"/>
        </w:rPr>
        <w:t xml:space="preserve"> </w:t>
      </w:r>
      <w:r>
        <w:rPr>
          <w:rFonts w:ascii="Arial" w:hAnsi="Arial" w:cs="Arial"/>
          <w:sz w:val="24"/>
          <w:szCs w:val="24"/>
        </w:rPr>
        <w:t>to</w:t>
      </w:r>
      <w:r w:rsidRPr="00E43D9D">
        <w:rPr>
          <w:rFonts w:ascii="Arial" w:hAnsi="Arial" w:cs="Arial"/>
          <w:sz w:val="24"/>
          <w:szCs w:val="24"/>
          <w:lang w:val="el-GR"/>
        </w:rPr>
        <w:t xml:space="preserve"> </w:t>
      </w:r>
      <w:r>
        <w:rPr>
          <w:rFonts w:ascii="Arial" w:hAnsi="Arial" w:cs="Arial"/>
          <w:sz w:val="24"/>
          <w:szCs w:val="24"/>
        </w:rPr>
        <w:t>the</w:t>
      </w:r>
      <w:r w:rsidRPr="00E43D9D">
        <w:rPr>
          <w:rFonts w:ascii="Arial" w:hAnsi="Arial" w:cs="Arial"/>
          <w:sz w:val="24"/>
          <w:szCs w:val="24"/>
          <w:lang w:val="el-GR"/>
        </w:rPr>
        <w:t xml:space="preserve"> </w:t>
      </w:r>
      <w:r>
        <w:rPr>
          <w:rFonts w:ascii="Arial" w:hAnsi="Arial" w:cs="Arial"/>
          <w:sz w:val="24"/>
          <w:szCs w:val="24"/>
        </w:rPr>
        <w:t>curb</w:t>
      </w:r>
      <w:r w:rsidRPr="00E43D9D">
        <w:rPr>
          <w:rFonts w:ascii="Arial" w:hAnsi="Arial" w:cs="Arial"/>
          <w:sz w:val="24"/>
          <w:szCs w:val="24"/>
          <w:lang w:val="el-GR"/>
        </w:rPr>
        <w:t xml:space="preserve"> ) </w:t>
      </w:r>
      <w:r>
        <w:rPr>
          <w:rFonts w:ascii="Arial" w:hAnsi="Arial" w:cs="Arial"/>
          <w:sz w:val="24"/>
          <w:szCs w:val="24"/>
          <w:lang w:val="el-GR"/>
        </w:rPr>
        <w:t>και</w:t>
      </w:r>
      <w:r w:rsidRPr="00E43D9D">
        <w:rPr>
          <w:rFonts w:ascii="Arial" w:hAnsi="Arial" w:cs="Arial"/>
          <w:sz w:val="24"/>
          <w:szCs w:val="24"/>
          <w:lang w:val="el-GR"/>
        </w:rPr>
        <w:t xml:space="preserve"> </w:t>
      </w:r>
      <w:r>
        <w:rPr>
          <w:rFonts w:ascii="Arial" w:hAnsi="Arial" w:cs="Arial"/>
          <w:sz w:val="24"/>
          <w:szCs w:val="24"/>
          <w:lang w:val="el-GR"/>
        </w:rPr>
        <w:t>τέλος</w:t>
      </w:r>
      <w:r w:rsidRPr="00E43D9D">
        <w:rPr>
          <w:rFonts w:ascii="Arial" w:hAnsi="Arial" w:cs="Arial"/>
          <w:sz w:val="24"/>
          <w:szCs w:val="24"/>
          <w:lang w:val="el-GR"/>
        </w:rPr>
        <w:t xml:space="preserve"> </w:t>
      </w:r>
      <w:r>
        <w:rPr>
          <w:rFonts w:ascii="Arial" w:hAnsi="Arial" w:cs="Arial"/>
          <w:sz w:val="24"/>
          <w:szCs w:val="24"/>
          <w:lang w:val="el-GR"/>
        </w:rPr>
        <w:t>η</w:t>
      </w:r>
      <w:r w:rsidRPr="00E43D9D">
        <w:rPr>
          <w:rFonts w:ascii="Arial" w:hAnsi="Arial" w:cs="Arial"/>
          <w:sz w:val="24"/>
          <w:szCs w:val="24"/>
          <w:lang w:val="el-GR"/>
        </w:rPr>
        <w:t xml:space="preserve"> </w:t>
      </w:r>
      <w:r>
        <w:rPr>
          <w:rFonts w:ascii="Arial" w:hAnsi="Arial" w:cs="Arial"/>
          <w:sz w:val="24"/>
          <w:szCs w:val="24"/>
        </w:rPr>
        <w:t>FTTN</w:t>
      </w:r>
      <w:r w:rsidRPr="00E43D9D">
        <w:rPr>
          <w:rFonts w:ascii="Arial" w:hAnsi="Arial" w:cs="Arial"/>
          <w:sz w:val="24"/>
          <w:szCs w:val="24"/>
          <w:lang w:val="el-GR"/>
        </w:rPr>
        <w:t xml:space="preserve"> ( </w:t>
      </w:r>
      <w:r>
        <w:rPr>
          <w:rFonts w:ascii="Arial" w:hAnsi="Arial" w:cs="Arial"/>
          <w:sz w:val="24"/>
          <w:szCs w:val="24"/>
        </w:rPr>
        <w:t>fiber</w:t>
      </w:r>
      <w:r w:rsidRPr="00E43D9D">
        <w:rPr>
          <w:rFonts w:ascii="Arial" w:hAnsi="Arial" w:cs="Arial"/>
          <w:sz w:val="24"/>
          <w:szCs w:val="24"/>
          <w:lang w:val="el-GR"/>
        </w:rPr>
        <w:t xml:space="preserve"> </w:t>
      </w:r>
      <w:r>
        <w:rPr>
          <w:rFonts w:ascii="Arial" w:hAnsi="Arial" w:cs="Arial"/>
          <w:sz w:val="24"/>
          <w:szCs w:val="24"/>
        </w:rPr>
        <w:t>to</w:t>
      </w:r>
      <w:r w:rsidRPr="00E43D9D">
        <w:rPr>
          <w:rFonts w:ascii="Arial" w:hAnsi="Arial" w:cs="Arial"/>
          <w:sz w:val="24"/>
          <w:szCs w:val="24"/>
          <w:lang w:val="el-GR"/>
        </w:rPr>
        <w:t xml:space="preserve"> </w:t>
      </w:r>
      <w:r>
        <w:rPr>
          <w:rFonts w:ascii="Arial" w:hAnsi="Arial" w:cs="Arial"/>
          <w:sz w:val="24"/>
          <w:szCs w:val="24"/>
        </w:rPr>
        <w:t>the</w:t>
      </w:r>
      <w:r w:rsidRPr="00E43D9D">
        <w:rPr>
          <w:rFonts w:ascii="Arial" w:hAnsi="Arial" w:cs="Arial"/>
          <w:sz w:val="24"/>
          <w:szCs w:val="24"/>
          <w:lang w:val="el-GR"/>
        </w:rPr>
        <w:t xml:space="preserve"> </w:t>
      </w:r>
      <w:r>
        <w:rPr>
          <w:rFonts w:ascii="Arial" w:hAnsi="Arial" w:cs="Arial"/>
          <w:sz w:val="24"/>
          <w:szCs w:val="24"/>
        </w:rPr>
        <w:t>node</w:t>
      </w:r>
      <w:r w:rsidRPr="00E43D9D">
        <w:rPr>
          <w:rFonts w:ascii="Arial" w:hAnsi="Arial" w:cs="Arial"/>
          <w:sz w:val="24"/>
          <w:szCs w:val="24"/>
          <w:lang w:val="el-GR"/>
        </w:rPr>
        <w:t xml:space="preserve"> ). </w:t>
      </w:r>
      <w:r>
        <w:rPr>
          <w:rFonts w:ascii="Arial" w:hAnsi="Arial" w:cs="Arial"/>
          <w:sz w:val="24"/>
          <w:szCs w:val="24"/>
          <w:lang w:val="el-GR"/>
        </w:rPr>
        <w:t>Με βάση λοιπόν αυτές, τις οποίες  θα αναλύσουμε και παρακάτω έχουν δημιουργηθεί άλλες υποκατηγορίες</w:t>
      </w:r>
      <w:r w:rsidR="001540C3" w:rsidRPr="001540C3">
        <w:rPr>
          <w:rFonts w:ascii="Arial" w:hAnsi="Arial" w:cs="Arial"/>
          <w:sz w:val="24"/>
          <w:szCs w:val="24"/>
          <w:lang w:val="el-GR"/>
        </w:rPr>
        <w:t xml:space="preserve"> (</w:t>
      </w:r>
      <w:r w:rsidR="001540C3">
        <w:rPr>
          <w:rFonts w:ascii="Arial" w:hAnsi="Arial" w:cs="Arial"/>
          <w:sz w:val="24"/>
          <w:szCs w:val="24"/>
          <w:lang w:val="el-GR"/>
        </w:rPr>
        <w:t>Σχήμα 3</w:t>
      </w:r>
      <w:r w:rsidR="001540C3" w:rsidRPr="00E17B45">
        <w:rPr>
          <w:rFonts w:ascii="Arial" w:hAnsi="Arial" w:cs="Arial"/>
          <w:sz w:val="24"/>
          <w:szCs w:val="24"/>
          <w:lang w:val="el-GR"/>
        </w:rPr>
        <w:t>.</w:t>
      </w:r>
      <w:r w:rsidR="001540C3">
        <w:rPr>
          <w:rFonts w:ascii="Arial" w:hAnsi="Arial" w:cs="Arial"/>
          <w:sz w:val="24"/>
          <w:szCs w:val="24"/>
          <w:lang w:val="el-GR"/>
        </w:rPr>
        <w:t>3</w:t>
      </w:r>
      <w:r w:rsidR="001540C3" w:rsidRPr="001540C3">
        <w:rPr>
          <w:rFonts w:ascii="Arial" w:hAnsi="Arial" w:cs="Arial"/>
          <w:sz w:val="24"/>
          <w:szCs w:val="24"/>
          <w:lang w:val="el-GR"/>
        </w:rPr>
        <w:t>),[13]</w:t>
      </w:r>
      <w:r>
        <w:rPr>
          <w:rFonts w:ascii="Arial" w:hAnsi="Arial" w:cs="Arial"/>
          <w:sz w:val="24"/>
          <w:szCs w:val="24"/>
          <w:lang w:val="el-GR"/>
        </w:rPr>
        <w:t xml:space="preserve">. </w:t>
      </w:r>
    </w:p>
    <w:p w:rsidR="002D1ECF" w:rsidRPr="009674A7" w:rsidRDefault="002D1ECF" w:rsidP="009674A7">
      <w:pPr>
        <w:numPr>
          <w:ilvl w:val="0"/>
          <w:numId w:val="18"/>
        </w:numPr>
        <w:spacing w:before="120" w:beforeAutospacing="0" w:after="120" w:afterAutospacing="0"/>
        <w:rPr>
          <w:rFonts w:ascii="Arial" w:hAnsi="Arial" w:cs="Arial"/>
          <w:sz w:val="24"/>
          <w:szCs w:val="24"/>
          <w:lang w:val="el-GR"/>
        </w:rPr>
      </w:pPr>
      <w:r w:rsidRPr="009674A7">
        <w:rPr>
          <w:rFonts w:ascii="Arial" w:hAnsi="Arial" w:cs="Arial"/>
          <w:bCs/>
          <w:iCs/>
          <w:sz w:val="24"/>
          <w:szCs w:val="24"/>
        </w:rPr>
        <w:t>FTTB</w:t>
      </w:r>
      <w:r w:rsidRPr="009674A7">
        <w:rPr>
          <w:rFonts w:ascii="Arial" w:hAnsi="Arial" w:cs="Arial"/>
          <w:sz w:val="24"/>
          <w:szCs w:val="24"/>
          <w:lang w:val="el-GR"/>
        </w:rPr>
        <w:t xml:space="preserve">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Business</w:t>
      </w:r>
      <w:r w:rsidRPr="009674A7">
        <w:rPr>
          <w:rFonts w:ascii="Arial" w:hAnsi="Arial" w:cs="Arial"/>
          <w:sz w:val="24"/>
          <w:szCs w:val="24"/>
          <w:lang w:val="el-GR"/>
        </w:rPr>
        <w:t>) – Οπτική ίνα μέχρι την επιχείρηση: Το τελικό σημείο της οπτικής ίνας βρίσκεται σε μια επιχείρηση.</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D77116">
        <w:rPr>
          <w:rFonts w:ascii="Arial" w:hAnsi="Arial" w:cs="Arial"/>
          <w:bCs/>
          <w:iCs/>
          <w:color w:val="943634" w:themeColor="accent2" w:themeShade="BF"/>
          <w:sz w:val="24"/>
          <w:szCs w:val="24"/>
        </w:rPr>
        <w:t>FTTB</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Fiber</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To</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The</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Building</w:t>
      </w:r>
      <w:r w:rsidRPr="00D77116">
        <w:rPr>
          <w:rFonts w:ascii="Arial" w:hAnsi="Arial" w:cs="Arial"/>
          <w:color w:val="943634" w:themeColor="accent2" w:themeShade="BF"/>
          <w:sz w:val="24"/>
          <w:szCs w:val="24"/>
          <w:lang w:val="el-GR"/>
        </w:rPr>
        <w:t>)</w:t>
      </w:r>
      <w:r w:rsidRPr="009674A7">
        <w:rPr>
          <w:rFonts w:ascii="Arial" w:hAnsi="Arial" w:cs="Arial"/>
          <w:sz w:val="24"/>
          <w:szCs w:val="24"/>
          <w:lang w:val="el-GR"/>
        </w:rPr>
        <w:t xml:space="preserve"> – Οπτική ίνα μέχρι το κτίριο: Η ίνα εδώ φτάνει στο όριο του κτιρίου, όπως παράδειγμα στο υπόγειο σε μια πολυκατοικία, με την τελική σύνδεση όμως των διαφορετικών κατοικιών να γίνεται με εναλλακτικούς τρόπους. Σύμφωνα με τον ορισμό του </w:t>
      </w:r>
      <w:r w:rsidRPr="009674A7">
        <w:rPr>
          <w:rFonts w:ascii="Arial" w:hAnsi="Arial" w:cs="Arial"/>
          <w:sz w:val="24"/>
          <w:szCs w:val="24"/>
        </w:rPr>
        <w:t>FTTH</w:t>
      </w:r>
      <w:r w:rsidRPr="009674A7">
        <w:rPr>
          <w:rFonts w:ascii="Arial" w:hAnsi="Arial" w:cs="Arial"/>
          <w:sz w:val="24"/>
          <w:szCs w:val="24"/>
          <w:lang w:val="el-GR"/>
        </w:rPr>
        <w:t xml:space="preserve"> </w:t>
      </w:r>
      <w:r w:rsidRPr="009674A7">
        <w:rPr>
          <w:rFonts w:ascii="Arial" w:hAnsi="Arial" w:cs="Arial"/>
          <w:sz w:val="24"/>
          <w:szCs w:val="24"/>
        </w:rPr>
        <w:t>Council</w:t>
      </w:r>
      <w:r w:rsidRPr="009674A7">
        <w:rPr>
          <w:rFonts w:ascii="Arial" w:hAnsi="Arial" w:cs="Arial"/>
          <w:sz w:val="24"/>
          <w:szCs w:val="24"/>
          <w:lang w:val="el-GR"/>
        </w:rPr>
        <w:t>, ως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Building</w:t>
      </w:r>
      <w:r w:rsidRPr="009674A7">
        <w:rPr>
          <w:rFonts w:ascii="Arial" w:hAnsi="Arial" w:cs="Arial"/>
          <w:sz w:val="24"/>
          <w:szCs w:val="24"/>
          <w:lang w:val="el-GR"/>
        </w:rPr>
        <w:t xml:space="preserve"> (</w:t>
      </w:r>
      <w:r w:rsidRPr="009674A7">
        <w:rPr>
          <w:rFonts w:ascii="Arial" w:hAnsi="Arial" w:cs="Arial"/>
          <w:sz w:val="24"/>
          <w:szCs w:val="24"/>
        </w:rPr>
        <w:t>FTTB</w:t>
      </w:r>
      <w:r w:rsidRPr="009674A7">
        <w:rPr>
          <w:rFonts w:ascii="Arial" w:hAnsi="Arial" w:cs="Arial"/>
          <w:sz w:val="24"/>
          <w:szCs w:val="24"/>
          <w:lang w:val="el-GR"/>
        </w:rPr>
        <w:t xml:space="preserve">)” ορίζεται η τηλεπικοινωνιακή αρχιτεκτονική σύμφωνα με την οποία, επικοινωνιακή οδός εκτείνεται με χρήση αποκλειστικά οπτικού καλωδίου από τον εξοπλισμό μεταγωγής ενός δικτυακού παρόχου έως τουλάχιστον το όριο της ιδιοκτησίας που περιβάλλει το χώρο διαμονής ή εργασίας ενός ή περισσοτέρων χρηστών και τερματίζεται πριν από τον καθαυτό χώρο διαμονής ή εργασίας του καθενός από τους παραπάνω χρήστες. Το επικοινωνιακό μονοπάτι προς τους χρήστες ολοκληρώνεται με χρήση άλλου μέσου, όπως ομοαξονικό καλώδιο, συνεστραμμένα ζεύγη χαλκού ή ασύρματη ζεύξη. Η προαναφερθείσα επικοινωνιακή οδός παρέχεται με σκοπό την εξυπηρέτηση τηλεπικοινωνιακής κίνησης από και προς έναν ή περισσότερους χρήστες, για μία ή περισσότερες υπηρεσίες και από ή προς ένα ή περισσότερους παρόχους υπηρεσιών. </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D77116">
        <w:rPr>
          <w:rFonts w:ascii="Arial" w:hAnsi="Arial" w:cs="Arial"/>
          <w:bCs/>
          <w:iCs/>
          <w:color w:val="943634" w:themeColor="accent2" w:themeShade="BF"/>
          <w:sz w:val="24"/>
          <w:szCs w:val="24"/>
        </w:rPr>
        <w:t>FTTC</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Fiber</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To</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The</w:t>
      </w:r>
      <w:r w:rsidRPr="00D77116">
        <w:rPr>
          <w:rFonts w:ascii="Arial" w:hAnsi="Arial" w:cs="Arial"/>
          <w:color w:val="943634" w:themeColor="accent2" w:themeShade="BF"/>
          <w:sz w:val="24"/>
          <w:szCs w:val="24"/>
          <w:lang w:val="el-GR"/>
        </w:rPr>
        <w:t xml:space="preserve"> </w:t>
      </w:r>
      <w:r w:rsidRPr="00D77116">
        <w:rPr>
          <w:rFonts w:ascii="Arial" w:hAnsi="Arial" w:cs="Arial"/>
          <w:color w:val="943634" w:themeColor="accent2" w:themeShade="BF"/>
          <w:sz w:val="24"/>
          <w:szCs w:val="24"/>
        </w:rPr>
        <w:t>Curb</w:t>
      </w:r>
      <w:r w:rsidRPr="009674A7">
        <w:rPr>
          <w:rFonts w:ascii="Arial" w:hAnsi="Arial" w:cs="Arial"/>
          <w:sz w:val="24"/>
          <w:szCs w:val="24"/>
          <w:lang w:val="el-GR"/>
        </w:rPr>
        <w:t xml:space="preserve">) – Οπτική ίνα μέχρι το ρείθρο: Η οπτική ίνα τερματίζει σε μια καμπίνα στο δρόμο, συνήθως λιγότερο από 300 μέτρα από το κτίριο του πελάτη, με την τελική σύνδεση </w:t>
      </w:r>
      <w:r w:rsidR="009674A7" w:rsidRPr="009674A7">
        <w:rPr>
          <w:rFonts w:ascii="Arial" w:hAnsi="Arial" w:cs="Arial"/>
          <w:sz w:val="24"/>
          <w:szCs w:val="24"/>
          <w:lang w:val="el-GR"/>
        </w:rPr>
        <w:t>να είναι συνήθως χάλκινα καλώδια</w:t>
      </w:r>
      <w:r w:rsidRPr="009674A7">
        <w:rPr>
          <w:rFonts w:ascii="Arial" w:hAnsi="Arial" w:cs="Arial"/>
          <w:sz w:val="24"/>
          <w:szCs w:val="24"/>
          <w:lang w:val="el-GR"/>
        </w:rPr>
        <w:t>.</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9674A7">
        <w:rPr>
          <w:rFonts w:ascii="Arial" w:hAnsi="Arial" w:cs="Arial"/>
          <w:bCs/>
          <w:iCs/>
          <w:sz w:val="24"/>
          <w:szCs w:val="24"/>
        </w:rPr>
        <w:lastRenderedPageBreak/>
        <w:t>FTTC</w:t>
      </w:r>
      <w:r w:rsidRPr="009674A7">
        <w:rPr>
          <w:rFonts w:ascii="Arial" w:hAnsi="Arial" w:cs="Arial"/>
          <w:sz w:val="24"/>
          <w:szCs w:val="24"/>
          <w:lang w:val="el-GR"/>
        </w:rPr>
        <w:t xml:space="preserve">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Cabinet</w:t>
      </w:r>
      <w:r w:rsidRPr="009674A7">
        <w:rPr>
          <w:rFonts w:ascii="Arial" w:hAnsi="Arial" w:cs="Arial"/>
          <w:sz w:val="24"/>
          <w:szCs w:val="24"/>
          <w:lang w:val="el-GR"/>
        </w:rPr>
        <w:t xml:space="preserve">) – Οπτική ίνα μέχρι την καμπίνα: Παραλλαγή συνώνυμη με αυτή για το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Curb</w:t>
      </w:r>
      <w:r w:rsidRPr="009674A7">
        <w:rPr>
          <w:rFonts w:ascii="Arial" w:hAnsi="Arial" w:cs="Arial"/>
          <w:sz w:val="24"/>
          <w:szCs w:val="24"/>
          <w:lang w:val="el-GR"/>
        </w:rPr>
        <w:t>.</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062CA5">
        <w:rPr>
          <w:rFonts w:ascii="Arial" w:hAnsi="Arial" w:cs="Arial"/>
          <w:bCs/>
          <w:iCs/>
          <w:color w:val="C0504D" w:themeColor="accent2"/>
          <w:sz w:val="24"/>
          <w:szCs w:val="24"/>
        </w:rPr>
        <w:t>FTTH</w:t>
      </w:r>
      <w:r w:rsidRPr="00062CA5">
        <w:rPr>
          <w:rFonts w:ascii="Arial" w:hAnsi="Arial" w:cs="Arial"/>
          <w:color w:val="C0504D" w:themeColor="accent2"/>
          <w:sz w:val="24"/>
          <w:szCs w:val="24"/>
          <w:lang w:val="el-GR"/>
        </w:rPr>
        <w:t xml:space="preserve"> (</w:t>
      </w:r>
      <w:r w:rsidRPr="00062CA5">
        <w:rPr>
          <w:rFonts w:ascii="Arial" w:hAnsi="Arial" w:cs="Arial"/>
          <w:color w:val="C0504D" w:themeColor="accent2"/>
          <w:sz w:val="24"/>
          <w:szCs w:val="24"/>
        </w:rPr>
        <w:t>Fiber</w:t>
      </w:r>
      <w:r w:rsidRPr="00062CA5">
        <w:rPr>
          <w:rFonts w:ascii="Arial" w:hAnsi="Arial" w:cs="Arial"/>
          <w:color w:val="C0504D" w:themeColor="accent2"/>
          <w:sz w:val="24"/>
          <w:szCs w:val="24"/>
          <w:lang w:val="el-GR"/>
        </w:rPr>
        <w:t xml:space="preserve"> </w:t>
      </w:r>
      <w:r w:rsidRPr="00062CA5">
        <w:rPr>
          <w:rFonts w:ascii="Arial" w:hAnsi="Arial" w:cs="Arial"/>
          <w:color w:val="C0504D" w:themeColor="accent2"/>
          <w:sz w:val="24"/>
          <w:szCs w:val="24"/>
        </w:rPr>
        <w:t>To</w:t>
      </w:r>
      <w:r w:rsidRPr="00062CA5">
        <w:rPr>
          <w:rFonts w:ascii="Arial" w:hAnsi="Arial" w:cs="Arial"/>
          <w:color w:val="C0504D" w:themeColor="accent2"/>
          <w:sz w:val="24"/>
          <w:szCs w:val="24"/>
          <w:lang w:val="el-GR"/>
        </w:rPr>
        <w:t xml:space="preserve"> </w:t>
      </w:r>
      <w:r w:rsidRPr="00062CA5">
        <w:rPr>
          <w:rFonts w:ascii="Arial" w:hAnsi="Arial" w:cs="Arial"/>
          <w:color w:val="C0504D" w:themeColor="accent2"/>
          <w:sz w:val="24"/>
          <w:szCs w:val="24"/>
        </w:rPr>
        <w:t>The</w:t>
      </w:r>
      <w:r w:rsidRPr="00062CA5">
        <w:rPr>
          <w:rFonts w:ascii="Arial" w:hAnsi="Arial" w:cs="Arial"/>
          <w:color w:val="C0504D" w:themeColor="accent2"/>
          <w:sz w:val="24"/>
          <w:szCs w:val="24"/>
          <w:lang w:val="el-GR"/>
        </w:rPr>
        <w:t xml:space="preserve"> </w:t>
      </w:r>
      <w:r w:rsidRPr="00062CA5">
        <w:rPr>
          <w:rFonts w:ascii="Arial" w:hAnsi="Arial" w:cs="Arial"/>
          <w:color w:val="C0504D" w:themeColor="accent2"/>
          <w:sz w:val="24"/>
          <w:szCs w:val="24"/>
        </w:rPr>
        <w:t>Home</w:t>
      </w:r>
      <w:r w:rsidRPr="00062CA5">
        <w:rPr>
          <w:rFonts w:ascii="Arial" w:hAnsi="Arial" w:cs="Arial"/>
          <w:color w:val="C0504D" w:themeColor="accent2"/>
          <w:sz w:val="24"/>
          <w:szCs w:val="24"/>
          <w:lang w:val="el-GR"/>
        </w:rPr>
        <w:t xml:space="preserve">) </w:t>
      </w:r>
      <w:r w:rsidRPr="009674A7">
        <w:rPr>
          <w:rFonts w:ascii="Arial" w:hAnsi="Arial" w:cs="Arial"/>
          <w:sz w:val="24"/>
          <w:szCs w:val="24"/>
          <w:lang w:val="el-GR"/>
        </w:rPr>
        <w:t xml:space="preserve">– Οπτική ίνα μέχρι το σπίτι: Σύμφωνα με τον ορισμό του </w:t>
      </w:r>
      <w:r w:rsidRPr="009674A7">
        <w:rPr>
          <w:rFonts w:ascii="Arial" w:hAnsi="Arial" w:cs="Arial"/>
          <w:sz w:val="24"/>
          <w:szCs w:val="24"/>
        </w:rPr>
        <w:t>FTTH</w:t>
      </w:r>
      <w:r w:rsidRPr="009674A7">
        <w:rPr>
          <w:rFonts w:ascii="Arial" w:hAnsi="Arial" w:cs="Arial"/>
          <w:sz w:val="24"/>
          <w:szCs w:val="24"/>
          <w:lang w:val="el-GR"/>
        </w:rPr>
        <w:t xml:space="preserve"> </w:t>
      </w:r>
      <w:r w:rsidRPr="009674A7">
        <w:rPr>
          <w:rFonts w:ascii="Arial" w:hAnsi="Arial" w:cs="Arial"/>
          <w:sz w:val="24"/>
          <w:szCs w:val="24"/>
          <w:lang w:val="en-GB"/>
        </w:rPr>
        <w:t>Council</w:t>
      </w:r>
      <w:r w:rsidRPr="009674A7">
        <w:rPr>
          <w:rFonts w:ascii="Arial" w:hAnsi="Arial" w:cs="Arial"/>
          <w:sz w:val="24"/>
          <w:szCs w:val="24"/>
          <w:lang w:val="el-GR"/>
        </w:rPr>
        <w:t>, ως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lang w:val="en-GB"/>
        </w:rPr>
        <w:t>to</w:t>
      </w:r>
      <w:r w:rsidRPr="009674A7">
        <w:rPr>
          <w:rFonts w:ascii="Arial" w:hAnsi="Arial" w:cs="Arial"/>
          <w:sz w:val="24"/>
          <w:szCs w:val="24"/>
          <w:lang w:val="el-GR"/>
        </w:rPr>
        <w:t xml:space="preserve"> </w:t>
      </w:r>
      <w:r w:rsidRPr="009674A7">
        <w:rPr>
          <w:rFonts w:ascii="Arial" w:hAnsi="Arial" w:cs="Arial"/>
          <w:sz w:val="24"/>
          <w:szCs w:val="24"/>
          <w:lang w:val="en-GB"/>
        </w:rPr>
        <w:t>the</w:t>
      </w:r>
      <w:r w:rsidRPr="009674A7">
        <w:rPr>
          <w:rFonts w:ascii="Arial" w:hAnsi="Arial" w:cs="Arial"/>
          <w:sz w:val="24"/>
          <w:szCs w:val="24"/>
          <w:lang w:val="el-GR"/>
        </w:rPr>
        <w:t xml:space="preserve"> </w:t>
      </w:r>
      <w:r w:rsidRPr="009674A7">
        <w:rPr>
          <w:rFonts w:ascii="Arial" w:hAnsi="Arial" w:cs="Arial"/>
          <w:sz w:val="24"/>
          <w:szCs w:val="24"/>
          <w:lang w:val="en-GB"/>
        </w:rPr>
        <w:t>Home</w:t>
      </w:r>
      <w:r w:rsidRPr="009674A7">
        <w:rPr>
          <w:rFonts w:ascii="Arial" w:hAnsi="Arial" w:cs="Arial"/>
          <w:sz w:val="24"/>
          <w:szCs w:val="24"/>
          <w:lang w:val="el-GR"/>
        </w:rPr>
        <w:t xml:space="preserve"> (</w:t>
      </w:r>
      <w:r w:rsidRPr="009674A7">
        <w:rPr>
          <w:rFonts w:ascii="Arial" w:hAnsi="Arial" w:cs="Arial"/>
          <w:sz w:val="24"/>
          <w:szCs w:val="24"/>
        </w:rPr>
        <w:t>FTTH</w:t>
      </w:r>
      <w:r w:rsidRPr="009674A7">
        <w:rPr>
          <w:rFonts w:ascii="Arial" w:hAnsi="Arial" w:cs="Arial"/>
          <w:sz w:val="24"/>
          <w:szCs w:val="24"/>
          <w:lang w:val="el-GR"/>
        </w:rPr>
        <w:t>)” ορίζεται η τηλεπικοινωνιακή αρχιτεκτονική σύμφωνα με την οποία μία επικοινωνιακή οδός εκτείνεται με χρήση αποκλειστικά οπτικού μέσου από τον εξοπλισμό μεταγωγής ενός δικτυακού παρόχου έως το χώρο διαμονής ή εργασίας κάθε χρήστη. Η οπτική ίνα τερματίζεται εντός του καθαυτού χώρου διαμονής ή εργασίας του καθενός από τους παραπάνω χρήστες. Η προαναφερθείσα επικοινωνιακή οδός παρέχεται με σκοπό την εξυπηρέτηση τηλεπικοινωνιακής κίνησης από και προς ένα η περισσότερους χρήστες, για μία ή περισσότερες υπηρεσίες και από ή προς ένα ή περισσότερους παρόχους υπηρεσιών.</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9674A7">
        <w:rPr>
          <w:rFonts w:ascii="Arial" w:hAnsi="Arial" w:cs="Arial"/>
          <w:bCs/>
          <w:iCs/>
          <w:sz w:val="24"/>
          <w:szCs w:val="24"/>
        </w:rPr>
        <w:t>FTTLA</w:t>
      </w:r>
      <w:r w:rsidRPr="009674A7">
        <w:rPr>
          <w:rFonts w:ascii="Arial" w:hAnsi="Arial" w:cs="Arial"/>
          <w:bCs/>
          <w:iCs/>
          <w:sz w:val="24"/>
          <w:szCs w:val="24"/>
          <w:lang w:val="el-GR"/>
        </w:rPr>
        <w:t xml:space="preserve"> (</w:t>
      </w:r>
      <w:r w:rsidRPr="009674A7">
        <w:rPr>
          <w:rFonts w:ascii="Arial" w:hAnsi="Arial" w:cs="Arial"/>
          <w:bCs/>
          <w:iCs/>
          <w:sz w:val="24"/>
          <w:szCs w:val="24"/>
        </w:rPr>
        <w:t>Fiber</w:t>
      </w:r>
      <w:r w:rsidRPr="009674A7">
        <w:rPr>
          <w:rFonts w:ascii="Arial" w:hAnsi="Arial" w:cs="Arial"/>
          <w:bCs/>
          <w:iCs/>
          <w:sz w:val="24"/>
          <w:szCs w:val="24"/>
          <w:lang w:val="el-GR"/>
        </w:rPr>
        <w:t xml:space="preserve"> </w:t>
      </w:r>
      <w:r w:rsidRPr="009674A7">
        <w:rPr>
          <w:rFonts w:ascii="Arial" w:hAnsi="Arial" w:cs="Arial"/>
          <w:bCs/>
          <w:iCs/>
          <w:sz w:val="24"/>
          <w:szCs w:val="24"/>
        </w:rPr>
        <w:t>To</w:t>
      </w:r>
      <w:r w:rsidRPr="009674A7">
        <w:rPr>
          <w:rFonts w:ascii="Arial" w:hAnsi="Arial" w:cs="Arial"/>
          <w:bCs/>
          <w:iCs/>
          <w:sz w:val="24"/>
          <w:szCs w:val="24"/>
          <w:lang w:val="el-GR"/>
        </w:rPr>
        <w:t xml:space="preserve"> </w:t>
      </w:r>
      <w:r w:rsidRPr="009674A7">
        <w:rPr>
          <w:rFonts w:ascii="Arial" w:hAnsi="Arial" w:cs="Arial"/>
          <w:bCs/>
          <w:iCs/>
          <w:sz w:val="24"/>
          <w:szCs w:val="24"/>
        </w:rPr>
        <w:t>The</w:t>
      </w:r>
      <w:r w:rsidRPr="009674A7">
        <w:rPr>
          <w:rFonts w:ascii="Arial" w:hAnsi="Arial" w:cs="Arial"/>
          <w:bCs/>
          <w:iCs/>
          <w:sz w:val="24"/>
          <w:szCs w:val="24"/>
          <w:lang w:val="el-GR"/>
        </w:rPr>
        <w:t xml:space="preserve"> </w:t>
      </w:r>
      <w:r w:rsidRPr="009674A7">
        <w:rPr>
          <w:rFonts w:ascii="Arial" w:hAnsi="Arial" w:cs="Arial"/>
          <w:bCs/>
          <w:iCs/>
          <w:sz w:val="24"/>
          <w:szCs w:val="24"/>
        </w:rPr>
        <w:t>Last</w:t>
      </w:r>
      <w:r w:rsidRPr="009674A7">
        <w:rPr>
          <w:rFonts w:ascii="Arial" w:hAnsi="Arial" w:cs="Arial"/>
          <w:bCs/>
          <w:iCs/>
          <w:sz w:val="24"/>
          <w:szCs w:val="24"/>
          <w:lang w:val="el-GR"/>
        </w:rPr>
        <w:t xml:space="preserve"> </w:t>
      </w:r>
      <w:r w:rsidRPr="009674A7">
        <w:rPr>
          <w:rFonts w:ascii="Arial" w:hAnsi="Arial" w:cs="Arial"/>
          <w:bCs/>
          <w:iCs/>
          <w:sz w:val="24"/>
          <w:szCs w:val="24"/>
        </w:rPr>
        <w:t>Amplifier</w:t>
      </w:r>
      <w:r w:rsidRPr="009674A7">
        <w:rPr>
          <w:rFonts w:ascii="Arial" w:hAnsi="Arial" w:cs="Arial"/>
          <w:bCs/>
          <w:iCs/>
          <w:sz w:val="24"/>
          <w:szCs w:val="24"/>
          <w:lang w:val="el-GR"/>
        </w:rPr>
        <w:t xml:space="preserve">) – Οπτική ίνα μέχρι τον πρώτο ενισχυτή: Σε δίκτυα που χρησιμοποιούν αρκετούς ενισχυτές σήματος, η τεχνολογία </w:t>
      </w:r>
      <w:r w:rsidRPr="009674A7">
        <w:rPr>
          <w:rFonts w:ascii="Arial" w:hAnsi="Arial" w:cs="Arial"/>
          <w:bCs/>
          <w:iCs/>
          <w:sz w:val="24"/>
          <w:szCs w:val="24"/>
        </w:rPr>
        <w:t>FTTLA</w:t>
      </w:r>
      <w:r w:rsidRPr="009674A7">
        <w:rPr>
          <w:rFonts w:ascii="Arial" w:hAnsi="Arial" w:cs="Arial"/>
          <w:bCs/>
          <w:iCs/>
          <w:sz w:val="24"/>
          <w:szCs w:val="24"/>
          <w:lang w:val="el-GR"/>
        </w:rPr>
        <w:t xml:space="preserve"> σκοπεύει στην αντικατάσταση των ομοαξονικών καλωδίων πριν τον τελευταίο ενισχυτή κοντά τις κατοικίες των συνδρομητών. Χρησιμοποιείται κυρίως για να αντικαταστήσει σταδιακά με οπτική ίνα τα υπάρχοντα ομοαξονικά καλώδια που υπάρχουν στην αρχιτεκτονική </w:t>
      </w:r>
      <w:r w:rsidRPr="009674A7">
        <w:rPr>
          <w:rFonts w:ascii="Arial" w:hAnsi="Arial" w:cs="Arial"/>
          <w:bCs/>
          <w:iCs/>
          <w:sz w:val="24"/>
          <w:szCs w:val="24"/>
        </w:rPr>
        <w:t>CATV</w:t>
      </w:r>
      <w:r w:rsidRPr="009674A7">
        <w:rPr>
          <w:rFonts w:ascii="Arial" w:hAnsi="Arial" w:cs="Arial"/>
          <w:bCs/>
          <w:iCs/>
          <w:sz w:val="24"/>
          <w:szCs w:val="24"/>
          <w:lang w:val="el-GR"/>
        </w:rPr>
        <w:t>.</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A278D4">
        <w:rPr>
          <w:rFonts w:ascii="Arial" w:hAnsi="Arial" w:cs="Arial"/>
          <w:bCs/>
          <w:iCs/>
          <w:color w:val="943634" w:themeColor="accent2" w:themeShade="BF"/>
          <w:sz w:val="24"/>
          <w:szCs w:val="24"/>
        </w:rPr>
        <w:t>FTTN</w:t>
      </w:r>
      <w:r w:rsidRPr="00A278D4">
        <w:rPr>
          <w:rFonts w:ascii="Arial" w:hAnsi="Arial" w:cs="Arial"/>
          <w:color w:val="943634" w:themeColor="accent2" w:themeShade="BF"/>
          <w:sz w:val="24"/>
          <w:szCs w:val="24"/>
          <w:lang w:val="el-GR"/>
        </w:rPr>
        <w:t xml:space="preserve"> (</w:t>
      </w:r>
      <w:r w:rsidRPr="00A278D4">
        <w:rPr>
          <w:rFonts w:ascii="Arial" w:hAnsi="Arial" w:cs="Arial"/>
          <w:color w:val="943634" w:themeColor="accent2" w:themeShade="BF"/>
          <w:sz w:val="24"/>
          <w:szCs w:val="24"/>
        </w:rPr>
        <w:t>Fiber</w:t>
      </w:r>
      <w:r w:rsidRPr="00A278D4">
        <w:rPr>
          <w:rFonts w:ascii="Arial" w:hAnsi="Arial" w:cs="Arial"/>
          <w:color w:val="943634" w:themeColor="accent2" w:themeShade="BF"/>
          <w:sz w:val="24"/>
          <w:szCs w:val="24"/>
          <w:lang w:val="el-GR"/>
        </w:rPr>
        <w:t xml:space="preserve"> </w:t>
      </w:r>
      <w:r w:rsidRPr="00A278D4">
        <w:rPr>
          <w:rFonts w:ascii="Arial" w:hAnsi="Arial" w:cs="Arial"/>
          <w:color w:val="943634" w:themeColor="accent2" w:themeShade="BF"/>
          <w:sz w:val="24"/>
          <w:szCs w:val="24"/>
        </w:rPr>
        <w:t>To</w:t>
      </w:r>
      <w:r w:rsidRPr="00A278D4">
        <w:rPr>
          <w:rFonts w:ascii="Arial" w:hAnsi="Arial" w:cs="Arial"/>
          <w:color w:val="943634" w:themeColor="accent2" w:themeShade="BF"/>
          <w:sz w:val="24"/>
          <w:szCs w:val="24"/>
          <w:lang w:val="el-GR"/>
        </w:rPr>
        <w:t xml:space="preserve"> </w:t>
      </w:r>
      <w:r w:rsidRPr="00A278D4">
        <w:rPr>
          <w:rFonts w:ascii="Arial" w:hAnsi="Arial" w:cs="Arial"/>
          <w:color w:val="943634" w:themeColor="accent2" w:themeShade="BF"/>
          <w:sz w:val="24"/>
          <w:szCs w:val="24"/>
        </w:rPr>
        <w:t>The</w:t>
      </w:r>
      <w:r w:rsidRPr="00A278D4">
        <w:rPr>
          <w:rFonts w:ascii="Arial" w:hAnsi="Arial" w:cs="Arial"/>
          <w:color w:val="943634" w:themeColor="accent2" w:themeShade="BF"/>
          <w:sz w:val="24"/>
          <w:szCs w:val="24"/>
          <w:lang w:val="el-GR"/>
        </w:rPr>
        <w:t xml:space="preserve"> </w:t>
      </w:r>
      <w:r w:rsidRPr="00A278D4">
        <w:rPr>
          <w:rFonts w:ascii="Arial" w:hAnsi="Arial" w:cs="Arial"/>
          <w:color w:val="943634" w:themeColor="accent2" w:themeShade="BF"/>
          <w:sz w:val="24"/>
          <w:szCs w:val="24"/>
        </w:rPr>
        <w:t>Node</w:t>
      </w:r>
      <w:r w:rsidRPr="00A278D4">
        <w:rPr>
          <w:rFonts w:ascii="Arial" w:hAnsi="Arial" w:cs="Arial"/>
          <w:color w:val="943634" w:themeColor="accent2" w:themeShade="BF"/>
          <w:sz w:val="24"/>
          <w:szCs w:val="24"/>
          <w:lang w:val="el-GR"/>
        </w:rPr>
        <w:t xml:space="preserve">) </w:t>
      </w:r>
      <w:r w:rsidRPr="009674A7">
        <w:rPr>
          <w:rFonts w:ascii="Arial" w:hAnsi="Arial" w:cs="Arial"/>
          <w:sz w:val="24"/>
          <w:szCs w:val="24"/>
          <w:lang w:val="el-GR"/>
        </w:rPr>
        <w:t xml:space="preserve">– Οπτική ίνα μέχρι τον κόμβο: Μοιάζει με το </w:t>
      </w:r>
      <w:r w:rsidRPr="009674A7">
        <w:rPr>
          <w:rFonts w:ascii="Arial" w:hAnsi="Arial" w:cs="Arial"/>
          <w:sz w:val="24"/>
          <w:szCs w:val="24"/>
        </w:rPr>
        <w:t>FTTC</w:t>
      </w:r>
      <w:r w:rsidRPr="009674A7">
        <w:rPr>
          <w:rFonts w:ascii="Arial" w:hAnsi="Arial" w:cs="Arial"/>
          <w:sz w:val="24"/>
          <w:szCs w:val="24"/>
          <w:lang w:val="el-GR"/>
        </w:rPr>
        <w:t>, με την καμπίνα όμως όπου καταλήγει η οπτική ίνα, να βρίσκεται σε πιο μακρινή απόσταση από την κατοικία και συγκεκριμένα έως και αρκετά χιλιόμετρα.</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9674A7">
        <w:rPr>
          <w:rFonts w:ascii="Arial" w:hAnsi="Arial" w:cs="Arial"/>
          <w:bCs/>
          <w:iCs/>
          <w:sz w:val="24"/>
          <w:szCs w:val="24"/>
        </w:rPr>
        <w:t>FTTN</w:t>
      </w:r>
      <w:r w:rsidRPr="009674A7">
        <w:rPr>
          <w:rFonts w:ascii="Arial" w:hAnsi="Arial" w:cs="Arial"/>
          <w:sz w:val="24"/>
          <w:szCs w:val="24"/>
          <w:lang w:val="el-GR"/>
        </w:rPr>
        <w:t xml:space="preserve">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Neighborhood</w:t>
      </w:r>
      <w:r w:rsidRPr="009674A7">
        <w:rPr>
          <w:rFonts w:ascii="Arial" w:hAnsi="Arial" w:cs="Arial"/>
          <w:sz w:val="24"/>
          <w:szCs w:val="24"/>
          <w:lang w:val="el-GR"/>
        </w:rPr>
        <w:t xml:space="preserve">) – Οπτική ίνα μέχρι τη γειτονιά: Παραλλαγή συνώνυμη με το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Node</w:t>
      </w:r>
      <w:r w:rsidRPr="009674A7">
        <w:rPr>
          <w:rFonts w:ascii="Arial" w:hAnsi="Arial" w:cs="Arial"/>
          <w:sz w:val="24"/>
          <w:szCs w:val="24"/>
          <w:lang w:val="el-GR"/>
        </w:rPr>
        <w:t>.</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9674A7">
        <w:rPr>
          <w:rFonts w:ascii="Arial" w:hAnsi="Arial" w:cs="Arial"/>
          <w:bCs/>
          <w:iCs/>
          <w:sz w:val="24"/>
          <w:szCs w:val="24"/>
        </w:rPr>
        <w:t>FTTO</w:t>
      </w:r>
      <w:r w:rsidRPr="009674A7">
        <w:rPr>
          <w:rFonts w:ascii="Arial" w:hAnsi="Arial" w:cs="Arial"/>
          <w:sz w:val="24"/>
          <w:szCs w:val="24"/>
          <w:lang w:val="el-GR"/>
        </w:rPr>
        <w:t xml:space="preserve">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Office</w:t>
      </w:r>
      <w:r w:rsidRPr="009674A7">
        <w:rPr>
          <w:rFonts w:ascii="Arial" w:hAnsi="Arial" w:cs="Arial"/>
          <w:sz w:val="24"/>
          <w:szCs w:val="24"/>
          <w:lang w:val="el-GR"/>
        </w:rPr>
        <w:t xml:space="preserve">) – Οπτική ίνα μέχρι το γραφείο: Παρόμοια περίπτωση με το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Business</w:t>
      </w:r>
      <w:r w:rsidRPr="009674A7">
        <w:rPr>
          <w:rFonts w:ascii="Arial" w:hAnsi="Arial" w:cs="Arial"/>
          <w:sz w:val="24"/>
          <w:szCs w:val="24"/>
          <w:lang w:val="el-GR"/>
        </w:rPr>
        <w:t>, όπου υπάρχει οπτική ίνα μέχρι το γραφείο κάποιου εταιρικού πελάτη μιας επιχείρησης.</w:t>
      </w:r>
    </w:p>
    <w:p w:rsidR="002D1ECF" w:rsidRPr="009674A7" w:rsidRDefault="002D1ECF" w:rsidP="009674A7">
      <w:pPr>
        <w:numPr>
          <w:ilvl w:val="0"/>
          <w:numId w:val="18"/>
        </w:numPr>
        <w:spacing w:before="120" w:beforeAutospacing="0" w:after="0" w:afterAutospacing="0"/>
        <w:rPr>
          <w:rFonts w:ascii="Arial" w:hAnsi="Arial" w:cs="Arial"/>
          <w:sz w:val="24"/>
          <w:szCs w:val="24"/>
          <w:lang w:val="el-GR"/>
        </w:rPr>
      </w:pPr>
      <w:r w:rsidRPr="009674A7">
        <w:rPr>
          <w:rFonts w:ascii="Arial" w:hAnsi="Arial" w:cs="Arial"/>
          <w:bCs/>
          <w:iCs/>
          <w:sz w:val="24"/>
          <w:szCs w:val="24"/>
        </w:rPr>
        <w:t>FTTP</w:t>
      </w:r>
      <w:r w:rsidRPr="009674A7">
        <w:rPr>
          <w:rFonts w:ascii="Arial" w:hAnsi="Arial" w:cs="Arial"/>
          <w:sz w:val="24"/>
          <w:szCs w:val="24"/>
          <w:lang w:val="el-GR"/>
        </w:rPr>
        <w:t xml:space="preserve"> (</w:t>
      </w:r>
      <w:r w:rsidRPr="009674A7">
        <w:rPr>
          <w:rFonts w:ascii="Arial" w:hAnsi="Arial" w:cs="Arial"/>
          <w:sz w:val="24"/>
          <w:szCs w:val="24"/>
        </w:rPr>
        <w:t>Fiber</w:t>
      </w:r>
      <w:r w:rsidRPr="009674A7">
        <w:rPr>
          <w:rFonts w:ascii="Arial" w:hAnsi="Arial" w:cs="Arial"/>
          <w:sz w:val="24"/>
          <w:szCs w:val="24"/>
          <w:lang w:val="el-GR"/>
        </w:rPr>
        <w:t xml:space="preserve"> </w:t>
      </w:r>
      <w:r w:rsidRPr="009674A7">
        <w:rPr>
          <w:rFonts w:ascii="Arial" w:hAnsi="Arial" w:cs="Arial"/>
          <w:sz w:val="24"/>
          <w:szCs w:val="24"/>
        </w:rPr>
        <w:t>To</w:t>
      </w:r>
      <w:r w:rsidRPr="009674A7">
        <w:rPr>
          <w:rFonts w:ascii="Arial" w:hAnsi="Arial" w:cs="Arial"/>
          <w:sz w:val="24"/>
          <w:szCs w:val="24"/>
          <w:lang w:val="el-GR"/>
        </w:rPr>
        <w:t xml:space="preserve"> </w:t>
      </w:r>
      <w:r w:rsidRPr="009674A7">
        <w:rPr>
          <w:rFonts w:ascii="Arial" w:hAnsi="Arial" w:cs="Arial"/>
          <w:sz w:val="24"/>
          <w:szCs w:val="24"/>
        </w:rPr>
        <w:t>The</w:t>
      </w:r>
      <w:r w:rsidRPr="009674A7">
        <w:rPr>
          <w:rFonts w:ascii="Arial" w:hAnsi="Arial" w:cs="Arial"/>
          <w:sz w:val="24"/>
          <w:szCs w:val="24"/>
          <w:lang w:val="el-GR"/>
        </w:rPr>
        <w:t xml:space="preserve"> </w:t>
      </w:r>
      <w:r w:rsidRPr="009674A7">
        <w:rPr>
          <w:rFonts w:ascii="Arial" w:hAnsi="Arial" w:cs="Arial"/>
          <w:sz w:val="24"/>
          <w:szCs w:val="24"/>
        </w:rPr>
        <w:t>Premises</w:t>
      </w:r>
      <w:r w:rsidRPr="009674A7">
        <w:rPr>
          <w:rFonts w:ascii="Arial" w:hAnsi="Arial" w:cs="Arial"/>
          <w:sz w:val="24"/>
          <w:szCs w:val="24"/>
          <w:lang w:val="el-GR"/>
        </w:rPr>
        <w:t xml:space="preserve">) – Οπτική ίνα μέχρι τα όρια ενός κτίσματος: Ο όρος αυτός χρησιμοποιείται σε διάφορα πλαίσια: Είτε σαν </w:t>
      </w:r>
      <w:r w:rsidRPr="009674A7">
        <w:rPr>
          <w:rFonts w:ascii="Arial" w:hAnsi="Arial" w:cs="Arial"/>
          <w:sz w:val="24"/>
          <w:szCs w:val="24"/>
          <w:lang w:val="el-GR"/>
        </w:rPr>
        <w:lastRenderedPageBreak/>
        <w:t xml:space="preserve">γενικός όρος για τα </w:t>
      </w:r>
      <w:r w:rsidRPr="009674A7">
        <w:rPr>
          <w:rFonts w:ascii="Arial" w:hAnsi="Arial" w:cs="Arial"/>
          <w:sz w:val="24"/>
          <w:szCs w:val="24"/>
        </w:rPr>
        <w:t>FTTH</w:t>
      </w:r>
      <w:r w:rsidRPr="009674A7">
        <w:rPr>
          <w:rFonts w:ascii="Arial" w:hAnsi="Arial" w:cs="Arial"/>
          <w:sz w:val="24"/>
          <w:szCs w:val="24"/>
          <w:lang w:val="el-GR"/>
        </w:rPr>
        <w:t xml:space="preserve"> και </w:t>
      </w:r>
      <w:r w:rsidRPr="009674A7">
        <w:rPr>
          <w:rFonts w:ascii="Arial" w:hAnsi="Arial" w:cs="Arial"/>
          <w:sz w:val="24"/>
          <w:szCs w:val="24"/>
        </w:rPr>
        <w:t>FTTB</w:t>
      </w:r>
      <w:r w:rsidRPr="009674A7">
        <w:rPr>
          <w:rFonts w:ascii="Arial" w:hAnsi="Arial" w:cs="Arial"/>
          <w:sz w:val="24"/>
          <w:szCs w:val="24"/>
          <w:lang w:val="el-GR"/>
        </w:rPr>
        <w:t>, ή σε δίκτυα πρόσβασης που περιλαμβάνουν τόσο σπίτια αλλά και μικρές επιχειρήσεις.</w:t>
      </w:r>
    </w:p>
    <w:p w:rsidR="00250137" w:rsidRPr="00250137" w:rsidRDefault="002D1ECF" w:rsidP="00250137">
      <w:pPr>
        <w:pStyle w:val="ListParagraph"/>
        <w:numPr>
          <w:ilvl w:val="0"/>
          <w:numId w:val="18"/>
        </w:numPr>
        <w:spacing w:before="120" w:beforeAutospacing="0" w:after="0" w:afterAutospacing="0"/>
        <w:rPr>
          <w:rFonts w:ascii="Arial" w:hAnsi="Arial" w:cs="Arial"/>
          <w:sz w:val="24"/>
          <w:szCs w:val="24"/>
          <w:lang w:val="el-GR"/>
        </w:rPr>
      </w:pPr>
      <w:r w:rsidRPr="00250137">
        <w:rPr>
          <w:rFonts w:ascii="Arial" w:hAnsi="Arial" w:cs="Arial"/>
          <w:bCs/>
          <w:iCs/>
          <w:sz w:val="24"/>
          <w:szCs w:val="24"/>
        </w:rPr>
        <w:t>FTTU</w:t>
      </w:r>
      <w:r w:rsidRPr="00250137">
        <w:rPr>
          <w:rFonts w:ascii="Arial" w:hAnsi="Arial" w:cs="Arial"/>
          <w:sz w:val="24"/>
          <w:szCs w:val="24"/>
          <w:lang w:val="el-GR"/>
        </w:rPr>
        <w:t xml:space="preserve"> (</w:t>
      </w:r>
      <w:r w:rsidRPr="00250137">
        <w:rPr>
          <w:rFonts w:ascii="Arial" w:hAnsi="Arial" w:cs="Arial"/>
          <w:sz w:val="24"/>
          <w:szCs w:val="24"/>
        </w:rPr>
        <w:t>Fiber</w:t>
      </w:r>
      <w:r w:rsidRPr="00250137">
        <w:rPr>
          <w:rFonts w:ascii="Arial" w:hAnsi="Arial" w:cs="Arial"/>
          <w:sz w:val="24"/>
          <w:szCs w:val="24"/>
          <w:lang w:val="el-GR"/>
        </w:rPr>
        <w:t xml:space="preserve"> </w:t>
      </w:r>
      <w:r w:rsidRPr="00250137">
        <w:rPr>
          <w:rFonts w:ascii="Arial" w:hAnsi="Arial" w:cs="Arial"/>
          <w:sz w:val="24"/>
          <w:szCs w:val="24"/>
        </w:rPr>
        <w:t>To</w:t>
      </w:r>
      <w:r w:rsidRPr="00250137">
        <w:rPr>
          <w:rFonts w:ascii="Arial" w:hAnsi="Arial" w:cs="Arial"/>
          <w:sz w:val="24"/>
          <w:szCs w:val="24"/>
          <w:lang w:val="el-GR"/>
        </w:rPr>
        <w:t xml:space="preserve"> </w:t>
      </w:r>
      <w:r w:rsidRPr="00250137">
        <w:rPr>
          <w:rFonts w:ascii="Arial" w:hAnsi="Arial" w:cs="Arial"/>
          <w:sz w:val="24"/>
          <w:szCs w:val="24"/>
        </w:rPr>
        <w:t>The</w:t>
      </w:r>
      <w:r w:rsidRPr="00250137">
        <w:rPr>
          <w:rFonts w:ascii="Arial" w:hAnsi="Arial" w:cs="Arial"/>
          <w:sz w:val="24"/>
          <w:szCs w:val="24"/>
          <w:lang w:val="el-GR"/>
        </w:rPr>
        <w:t xml:space="preserve"> </w:t>
      </w:r>
      <w:r w:rsidRPr="00250137">
        <w:rPr>
          <w:rFonts w:ascii="Arial" w:hAnsi="Arial" w:cs="Arial"/>
          <w:sz w:val="24"/>
          <w:szCs w:val="24"/>
        </w:rPr>
        <w:t>User</w:t>
      </w:r>
      <w:r w:rsidRPr="00250137">
        <w:rPr>
          <w:rFonts w:ascii="Arial" w:hAnsi="Arial" w:cs="Arial"/>
          <w:sz w:val="24"/>
          <w:szCs w:val="24"/>
          <w:lang w:val="el-GR"/>
        </w:rPr>
        <w:t xml:space="preserve">) – Οπτική ίνα μέχρι το χρήστη: Χρησιμοποιείται από την εταιρεία </w:t>
      </w:r>
      <w:r w:rsidRPr="00250137">
        <w:rPr>
          <w:rFonts w:ascii="Arial" w:hAnsi="Arial" w:cs="Arial"/>
          <w:sz w:val="24"/>
          <w:szCs w:val="24"/>
        </w:rPr>
        <w:t>Alcatel</w:t>
      </w:r>
      <w:r w:rsidRPr="00250137">
        <w:rPr>
          <w:rFonts w:ascii="Arial" w:hAnsi="Arial" w:cs="Arial"/>
          <w:sz w:val="24"/>
          <w:szCs w:val="24"/>
          <w:lang w:val="el-GR"/>
        </w:rPr>
        <w:t xml:space="preserve"> για να περιγράψει τα προϊόντα της για εφαρμογές </w:t>
      </w:r>
      <w:r w:rsidRPr="00250137">
        <w:rPr>
          <w:rFonts w:ascii="Arial" w:hAnsi="Arial" w:cs="Arial"/>
          <w:sz w:val="24"/>
          <w:szCs w:val="24"/>
        </w:rPr>
        <w:t>FTTH</w:t>
      </w:r>
      <w:r w:rsidRPr="00250137">
        <w:rPr>
          <w:rFonts w:ascii="Arial" w:hAnsi="Arial" w:cs="Arial"/>
          <w:sz w:val="24"/>
          <w:szCs w:val="24"/>
          <w:lang w:val="el-GR"/>
        </w:rPr>
        <w:t xml:space="preserve"> και </w:t>
      </w:r>
      <w:r w:rsidRPr="00250137">
        <w:rPr>
          <w:rFonts w:ascii="Arial" w:hAnsi="Arial" w:cs="Arial"/>
          <w:sz w:val="24"/>
          <w:szCs w:val="24"/>
        </w:rPr>
        <w:t>FTTB</w:t>
      </w:r>
      <w:r w:rsidRPr="00250137">
        <w:rPr>
          <w:rFonts w:ascii="Arial" w:hAnsi="Arial" w:cs="Arial"/>
          <w:sz w:val="24"/>
          <w:szCs w:val="24"/>
          <w:lang w:val="el-GR"/>
        </w:rPr>
        <w:t>.</w:t>
      </w:r>
    </w:p>
    <w:p w:rsidR="00250137" w:rsidRDefault="00250137" w:rsidP="00250137">
      <w:pPr>
        <w:spacing w:before="120" w:beforeAutospacing="0" w:after="0" w:afterAutospacing="0"/>
        <w:ind w:left="360" w:firstLine="0"/>
        <w:rPr>
          <w:rFonts w:ascii="Arial" w:hAnsi="Arial" w:cs="Arial"/>
          <w:sz w:val="24"/>
          <w:szCs w:val="24"/>
          <w:lang w:val="el-GR"/>
        </w:rPr>
      </w:pPr>
    </w:p>
    <w:p w:rsidR="00056E45" w:rsidRDefault="00250137" w:rsidP="00250137">
      <w:pPr>
        <w:spacing w:before="120" w:beforeAutospacing="0" w:after="0" w:afterAutospacing="0"/>
        <w:ind w:left="360" w:firstLine="0"/>
        <w:rPr>
          <w:rFonts w:ascii="Arial" w:hAnsi="Arial" w:cs="Arial"/>
          <w:sz w:val="24"/>
          <w:szCs w:val="24"/>
          <w:lang w:val="el-GR"/>
        </w:rPr>
      </w:pPr>
      <w:r w:rsidRPr="00250137">
        <w:rPr>
          <w:rFonts w:ascii="Arial" w:hAnsi="Arial" w:cs="Arial"/>
          <w:sz w:val="24"/>
          <w:szCs w:val="24"/>
          <w:lang w:val="el-GR"/>
        </w:rPr>
        <w:tab/>
      </w:r>
      <w:r w:rsidR="002D1ECF" w:rsidRPr="00250137">
        <w:rPr>
          <w:rFonts w:ascii="Arial" w:hAnsi="Arial" w:cs="Arial"/>
          <w:sz w:val="24"/>
          <w:szCs w:val="24"/>
          <w:lang w:val="el-GR"/>
        </w:rPr>
        <w:t xml:space="preserve">Ο διαχωρισμός μεταξύ </w:t>
      </w:r>
      <w:r w:rsidR="002D1ECF" w:rsidRPr="00250137">
        <w:rPr>
          <w:rFonts w:ascii="Arial" w:hAnsi="Arial" w:cs="Arial"/>
          <w:sz w:val="24"/>
          <w:szCs w:val="24"/>
        </w:rPr>
        <w:t>FTTH</w:t>
      </w:r>
      <w:r w:rsidR="002D1ECF" w:rsidRPr="00250137">
        <w:rPr>
          <w:rFonts w:ascii="Arial" w:hAnsi="Arial" w:cs="Arial"/>
          <w:sz w:val="24"/>
          <w:szCs w:val="24"/>
          <w:lang w:val="el-GR"/>
        </w:rPr>
        <w:t xml:space="preserve"> και </w:t>
      </w:r>
      <w:r w:rsidR="002D1ECF" w:rsidRPr="00250137">
        <w:rPr>
          <w:rFonts w:ascii="Arial" w:hAnsi="Arial" w:cs="Arial"/>
          <w:sz w:val="24"/>
          <w:szCs w:val="24"/>
        </w:rPr>
        <w:t>FTTB</w:t>
      </w:r>
      <w:r w:rsidR="002D1ECF" w:rsidRPr="00250137">
        <w:rPr>
          <w:rFonts w:ascii="Arial" w:hAnsi="Arial" w:cs="Arial"/>
          <w:sz w:val="24"/>
          <w:szCs w:val="24"/>
          <w:lang w:val="el-GR"/>
        </w:rPr>
        <w:t xml:space="preserve"> (</w:t>
      </w:r>
      <w:r w:rsidR="002D1ECF" w:rsidRPr="00250137">
        <w:rPr>
          <w:rFonts w:ascii="Arial" w:hAnsi="Arial" w:cs="Arial"/>
          <w:sz w:val="24"/>
          <w:szCs w:val="24"/>
        </w:rPr>
        <w:t>building</w:t>
      </w:r>
      <w:r w:rsidR="002D1ECF" w:rsidRPr="00250137">
        <w:rPr>
          <w:rFonts w:ascii="Arial" w:hAnsi="Arial" w:cs="Arial"/>
          <w:sz w:val="24"/>
          <w:szCs w:val="24"/>
          <w:lang w:val="el-GR"/>
        </w:rPr>
        <w:t xml:space="preserve">) είναι αρκετά λεπτός. Για παράδειγμα, όταν ένα </w:t>
      </w:r>
      <w:r w:rsidR="002D1ECF" w:rsidRPr="00250137">
        <w:rPr>
          <w:rFonts w:ascii="Arial" w:hAnsi="Arial" w:cs="Arial"/>
          <w:iCs/>
          <w:sz w:val="24"/>
          <w:szCs w:val="24"/>
          <w:lang w:val="el-GR"/>
        </w:rPr>
        <w:t>Οπτικό Τερματικό Δικτύου</w:t>
      </w:r>
      <w:r w:rsidR="002D1ECF" w:rsidRPr="00250137">
        <w:rPr>
          <w:rFonts w:ascii="Arial" w:hAnsi="Arial" w:cs="Arial"/>
          <w:sz w:val="24"/>
          <w:szCs w:val="24"/>
          <w:lang w:val="el-GR"/>
        </w:rPr>
        <w:t xml:space="preserve"> (</w:t>
      </w:r>
      <w:r w:rsidR="002D1ECF" w:rsidRPr="00250137">
        <w:rPr>
          <w:rFonts w:ascii="Arial" w:hAnsi="Arial" w:cs="Arial"/>
          <w:iCs/>
          <w:sz w:val="24"/>
          <w:szCs w:val="24"/>
        </w:rPr>
        <w:t>ONT</w:t>
      </w:r>
      <w:r w:rsidR="002D1ECF" w:rsidRPr="00250137">
        <w:rPr>
          <w:rFonts w:ascii="Arial" w:hAnsi="Arial" w:cs="Arial"/>
          <w:sz w:val="24"/>
          <w:szCs w:val="24"/>
          <w:lang w:val="el-GR"/>
        </w:rPr>
        <w:t xml:space="preserve">) βρίσκεται σε μια ενιαία μονάδα κατοικιών, τότε το </w:t>
      </w:r>
      <w:r w:rsidR="002D1ECF" w:rsidRPr="00250137">
        <w:rPr>
          <w:rFonts w:ascii="Arial" w:hAnsi="Arial" w:cs="Arial"/>
          <w:sz w:val="24"/>
          <w:szCs w:val="24"/>
        </w:rPr>
        <w:t>FTTH</w:t>
      </w:r>
      <w:r w:rsidR="002D1ECF" w:rsidRPr="00250137">
        <w:rPr>
          <w:rFonts w:ascii="Arial" w:hAnsi="Arial" w:cs="Arial"/>
          <w:sz w:val="24"/>
          <w:szCs w:val="24"/>
          <w:lang w:val="el-GR"/>
        </w:rPr>
        <w:t xml:space="preserve"> συμπίπτει με το </w:t>
      </w:r>
      <w:r w:rsidR="002D1ECF" w:rsidRPr="00250137">
        <w:rPr>
          <w:rFonts w:ascii="Arial" w:hAnsi="Arial" w:cs="Arial"/>
          <w:sz w:val="24"/>
          <w:szCs w:val="24"/>
        </w:rPr>
        <w:t>FTTB</w:t>
      </w:r>
      <w:r w:rsidR="002D1ECF" w:rsidRPr="00250137">
        <w:rPr>
          <w:rFonts w:ascii="Arial" w:hAnsi="Arial" w:cs="Arial"/>
          <w:sz w:val="24"/>
          <w:szCs w:val="24"/>
          <w:lang w:val="el-GR"/>
        </w:rPr>
        <w:t xml:space="preserve">. Όταν όμως το </w:t>
      </w:r>
      <w:r w:rsidR="002D1ECF" w:rsidRPr="00250137">
        <w:rPr>
          <w:rFonts w:ascii="Arial" w:hAnsi="Arial" w:cs="Arial"/>
          <w:sz w:val="24"/>
          <w:szCs w:val="24"/>
        </w:rPr>
        <w:t>ONT</w:t>
      </w:r>
      <w:r w:rsidR="002D1ECF" w:rsidRPr="00250137">
        <w:rPr>
          <w:rFonts w:ascii="Arial" w:hAnsi="Arial" w:cs="Arial"/>
          <w:sz w:val="24"/>
          <w:szCs w:val="24"/>
          <w:lang w:val="el-GR"/>
        </w:rPr>
        <w:t xml:space="preserve"> τοποθετείται κάπου μέσα σε ένα από τα διαμερίσματα, τότε μιλάμε μόνο για </w:t>
      </w:r>
      <w:r w:rsidR="002D1ECF" w:rsidRPr="00250137">
        <w:rPr>
          <w:rFonts w:ascii="Arial" w:hAnsi="Arial" w:cs="Arial"/>
          <w:sz w:val="24"/>
          <w:szCs w:val="24"/>
        </w:rPr>
        <w:t>FTTB</w:t>
      </w:r>
      <w:r w:rsidR="002D1ECF" w:rsidRPr="00250137">
        <w:rPr>
          <w:rFonts w:ascii="Arial" w:hAnsi="Arial" w:cs="Arial"/>
          <w:sz w:val="24"/>
          <w:szCs w:val="24"/>
          <w:lang w:val="el-GR"/>
        </w:rPr>
        <w:t xml:space="preserve">. Από όλα τα δίκτυα πρόσβασης οπτικών ινών </w:t>
      </w:r>
      <w:r w:rsidR="002D1ECF" w:rsidRPr="00250137">
        <w:rPr>
          <w:rFonts w:ascii="Arial" w:hAnsi="Arial" w:cs="Arial"/>
          <w:sz w:val="24"/>
          <w:szCs w:val="24"/>
        </w:rPr>
        <w:t>FTTx</w:t>
      </w:r>
      <w:r w:rsidR="002D1ECF" w:rsidRPr="00250137">
        <w:rPr>
          <w:rFonts w:ascii="Arial" w:hAnsi="Arial" w:cs="Arial"/>
          <w:sz w:val="24"/>
          <w:szCs w:val="24"/>
          <w:lang w:val="el-GR"/>
        </w:rPr>
        <w:t xml:space="preserve">, εκείνα που είναι πιο συνηθισμένα είναι τα </w:t>
      </w:r>
      <w:r w:rsidR="002D1ECF" w:rsidRPr="00250137">
        <w:rPr>
          <w:rFonts w:ascii="Arial" w:hAnsi="Arial" w:cs="Arial"/>
          <w:sz w:val="24"/>
          <w:szCs w:val="24"/>
        </w:rPr>
        <w:t>FTTB</w:t>
      </w:r>
      <w:r w:rsidR="002D1ECF" w:rsidRPr="00250137">
        <w:rPr>
          <w:rFonts w:ascii="Arial" w:hAnsi="Arial" w:cs="Arial"/>
          <w:sz w:val="24"/>
          <w:szCs w:val="24"/>
          <w:lang w:val="el-GR"/>
        </w:rPr>
        <w:t xml:space="preserve">, </w:t>
      </w:r>
      <w:r w:rsidR="002D1ECF" w:rsidRPr="00250137">
        <w:rPr>
          <w:rFonts w:ascii="Arial" w:hAnsi="Arial" w:cs="Arial"/>
          <w:sz w:val="24"/>
          <w:szCs w:val="24"/>
        </w:rPr>
        <w:t>FTTC</w:t>
      </w:r>
      <w:r w:rsidR="002D1ECF" w:rsidRPr="00250137">
        <w:rPr>
          <w:rFonts w:ascii="Arial" w:hAnsi="Arial" w:cs="Arial"/>
          <w:sz w:val="24"/>
          <w:szCs w:val="24"/>
          <w:lang w:val="el-GR"/>
        </w:rPr>
        <w:t xml:space="preserve">, </w:t>
      </w:r>
      <w:r w:rsidR="002D1ECF" w:rsidRPr="00250137">
        <w:rPr>
          <w:rFonts w:ascii="Arial" w:hAnsi="Arial" w:cs="Arial"/>
          <w:sz w:val="24"/>
          <w:szCs w:val="24"/>
        </w:rPr>
        <w:t>FTTH</w:t>
      </w:r>
      <w:r w:rsidR="002D1ECF" w:rsidRPr="00250137">
        <w:rPr>
          <w:rFonts w:ascii="Arial" w:hAnsi="Arial" w:cs="Arial"/>
          <w:sz w:val="24"/>
          <w:szCs w:val="24"/>
          <w:lang w:val="el-GR"/>
        </w:rPr>
        <w:t xml:space="preserve">, </w:t>
      </w:r>
      <w:r w:rsidR="002D1ECF" w:rsidRPr="00250137">
        <w:rPr>
          <w:rFonts w:ascii="Arial" w:hAnsi="Arial" w:cs="Arial"/>
          <w:sz w:val="24"/>
          <w:szCs w:val="24"/>
        </w:rPr>
        <w:t>FTTP</w:t>
      </w:r>
      <w:r w:rsidR="002D1ECF" w:rsidRPr="00250137">
        <w:rPr>
          <w:rFonts w:ascii="Arial" w:hAnsi="Arial" w:cs="Arial"/>
          <w:sz w:val="24"/>
          <w:szCs w:val="24"/>
          <w:lang w:val="el-GR"/>
        </w:rPr>
        <w:t>.</w:t>
      </w:r>
      <w:r w:rsidR="00D77116">
        <w:rPr>
          <w:rFonts w:ascii="Arial" w:hAnsi="Arial" w:cs="Arial"/>
          <w:sz w:val="24"/>
          <w:szCs w:val="24"/>
          <w:lang w:val="el-GR"/>
        </w:rPr>
        <w:t xml:space="preserve"> Κάποιες </w:t>
      </w:r>
      <w:r w:rsidR="002D1ECF" w:rsidRPr="00D77116">
        <w:rPr>
          <w:rFonts w:ascii="Arial" w:hAnsi="Arial" w:cs="Arial"/>
          <w:sz w:val="24"/>
          <w:szCs w:val="24"/>
          <w:lang w:val="el-GR"/>
        </w:rPr>
        <w:t>από τις παραπάνω παραλλαγές φαίνονται στο παρακάτω σχήμα:</w:t>
      </w:r>
    </w:p>
    <w:p w:rsidR="00420172" w:rsidRDefault="00420172" w:rsidP="00420172">
      <w:pPr>
        <w:spacing w:before="120" w:beforeAutospacing="0" w:after="0" w:afterAutospacing="0"/>
        <w:ind w:left="360" w:firstLine="0"/>
        <w:jc w:val="center"/>
        <w:rPr>
          <w:rFonts w:ascii="Arial" w:hAnsi="Arial" w:cs="Arial"/>
          <w:sz w:val="24"/>
          <w:szCs w:val="24"/>
          <w:lang w:val="el-GR"/>
        </w:rPr>
      </w:pPr>
      <w:r>
        <w:rPr>
          <w:rFonts w:ascii="Arial" w:hAnsi="Arial" w:cs="Arial"/>
          <w:noProof/>
          <w:sz w:val="24"/>
          <w:szCs w:val="24"/>
          <w:lang w:val="el-GR" w:eastAsia="el-GR"/>
        </w:rPr>
        <w:drawing>
          <wp:inline distT="0" distB="0" distL="0" distR="0">
            <wp:extent cx="4203422" cy="2419350"/>
            <wp:effectExtent l="19050" t="0" r="6628" b="0"/>
            <wp:docPr id="10" name="Picture 3" descr="C:\Users\prokopis\Desktop\FTTx_concepts_and_appl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kopis\Desktop\FTTx_concepts_and_applications.png"/>
                    <pic:cNvPicPr>
                      <a:picLocks noChangeAspect="1" noChangeArrowheads="1"/>
                    </pic:cNvPicPr>
                  </pic:nvPicPr>
                  <pic:blipFill>
                    <a:blip r:embed="rId27" cstate="print"/>
                    <a:srcRect/>
                    <a:stretch>
                      <a:fillRect/>
                    </a:stretch>
                  </pic:blipFill>
                  <pic:spPr bwMode="auto">
                    <a:xfrm>
                      <a:off x="0" y="0"/>
                      <a:ext cx="4204434" cy="2419932"/>
                    </a:xfrm>
                    <a:prstGeom prst="rect">
                      <a:avLst/>
                    </a:prstGeom>
                    <a:noFill/>
                    <a:ln w="9525">
                      <a:noFill/>
                      <a:miter lim="800000"/>
                      <a:headEnd/>
                      <a:tailEnd/>
                    </a:ln>
                  </pic:spPr>
                </pic:pic>
              </a:graphicData>
            </a:graphic>
          </wp:inline>
        </w:drawing>
      </w:r>
    </w:p>
    <w:p w:rsidR="00E17B45" w:rsidRPr="00E17B45" w:rsidRDefault="00E17B45" w:rsidP="00E17B45">
      <w:pPr>
        <w:pStyle w:val="NoSpacing"/>
        <w:jc w:val="center"/>
        <w:rPr>
          <w:rFonts w:ascii="Arial" w:hAnsi="Arial" w:cs="Arial"/>
          <w:sz w:val="24"/>
          <w:szCs w:val="24"/>
          <w:lang w:val="el-GR" w:eastAsia="el-GR"/>
        </w:rPr>
      </w:pPr>
      <w:r>
        <w:rPr>
          <w:rFonts w:ascii="Arial" w:hAnsi="Arial" w:cs="Arial"/>
          <w:sz w:val="24"/>
          <w:szCs w:val="24"/>
          <w:lang w:val="el-GR"/>
        </w:rPr>
        <w:t>Σχήμα 3</w:t>
      </w:r>
      <w:r w:rsidRPr="00E17B45">
        <w:rPr>
          <w:rFonts w:ascii="Arial" w:hAnsi="Arial" w:cs="Arial"/>
          <w:sz w:val="24"/>
          <w:szCs w:val="24"/>
          <w:lang w:val="el-GR"/>
        </w:rPr>
        <w:t>.</w:t>
      </w:r>
      <w:r>
        <w:rPr>
          <w:rFonts w:ascii="Arial" w:hAnsi="Arial" w:cs="Arial"/>
          <w:sz w:val="24"/>
          <w:szCs w:val="24"/>
          <w:lang w:val="el-GR"/>
        </w:rPr>
        <w:t>3</w:t>
      </w:r>
      <w:r w:rsidRPr="00E17B45">
        <w:rPr>
          <w:rFonts w:ascii="Arial" w:hAnsi="Arial" w:cs="Arial"/>
          <w:sz w:val="24"/>
          <w:szCs w:val="24"/>
          <w:lang w:val="el-GR"/>
        </w:rPr>
        <w:t>: Σχέδιο δωματίου κεντρικού γραφείο</w:t>
      </w:r>
    </w:p>
    <w:p w:rsidR="00E17B45" w:rsidRDefault="00E17B45" w:rsidP="00420172">
      <w:pPr>
        <w:spacing w:before="120" w:beforeAutospacing="0" w:after="0" w:afterAutospacing="0"/>
        <w:ind w:left="360" w:firstLine="0"/>
        <w:jc w:val="center"/>
        <w:rPr>
          <w:lang w:val="el-GR"/>
        </w:rPr>
      </w:pPr>
    </w:p>
    <w:p w:rsidR="001F0429" w:rsidRPr="00420172" w:rsidRDefault="001F0429" w:rsidP="00420172">
      <w:pPr>
        <w:spacing w:before="120" w:beforeAutospacing="0" w:after="0" w:afterAutospacing="0"/>
        <w:ind w:left="360" w:firstLine="0"/>
        <w:jc w:val="center"/>
        <w:rPr>
          <w:rFonts w:ascii="Arial" w:hAnsi="Arial" w:cs="Arial"/>
          <w:sz w:val="24"/>
          <w:szCs w:val="24"/>
          <w:lang w:val="el-GR"/>
        </w:rPr>
      </w:pPr>
      <w:r>
        <w:rPr>
          <w:rFonts w:ascii="Arial" w:hAnsi="Arial" w:cs="Arial"/>
          <w:sz w:val="24"/>
          <w:szCs w:val="24"/>
          <w:lang w:val="el-GR"/>
        </w:rPr>
        <w:br w:type="page"/>
      </w:r>
    </w:p>
    <w:p w:rsidR="00B31F05" w:rsidRPr="004A1F0A" w:rsidRDefault="00B31F05" w:rsidP="00B31F05">
      <w:pPr>
        <w:pStyle w:val="Heading1"/>
        <w:jc w:val="center"/>
        <w:rPr>
          <w:color w:val="auto"/>
          <w:sz w:val="32"/>
          <w:szCs w:val="32"/>
          <w:lang w:val="el-GR"/>
        </w:rPr>
      </w:pPr>
      <w:bookmarkStart w:id="50" w:name="_Toc322685248"/>
      <w:r w:rsidRPr="004A1F0A">
        <w:rPr>
          <w:rFonts w:ascii="Arial" w:eastAsia="Times New Roman" w:hAnsi="Arial" w:cs="Arial"/>
          <w:color w:val="auto"/>
          <w:sz w:val="32"/>
          <w:szCs w:val="32"/>
          <w:lang w:val="el-GR"/>
        </w:rPr>
        <w:lastRenderedPageBreak/>
        <w:t xml:space="preserve">3.4 Ανάλυση και σύγκριση των τεχνολογιών </w:t>
      </w:r>
      <w:r w:rsidRPr="004A1F0A">
        <w:rPr>
          <w:rFonts w:ascii="Arial" w:eastAsia="Times New Roman" w:hAnsi="Arial" w:cs="Arial"/>
          <w:color w:val="auto"/>
          <w:sz w:val="32"/>
          <w:szCs w:val="32"/>
        </w:rPr>
        <w:t>AON</w:t>
      </w:r>
      <w:r w:rsidRPr="004A1F0A">
        <w:rPr>
          <w:rFonts w:ascii="Arial" w:eastAsia="Times New Roman" w:hAnsi="Arial" w:cs="Arial"/>
          <w:color w:val="auto"/>
          <w:sz w:val="32"/>
          <w:szCs w:val="32"/>
          <w:lang w:val="el-GR"/>
        </w:rPr>
        <w:t>(</w:t>
      </w:r>
      <w:r w:rsidRPr="004A1F0A">
        <w:rPr>
          <w:rFonts w:ascii="Arial" w:eastAsia="Times New Roman" w:hAnsi="Arial" w:cs="Arial"/>
          <w:color w:val="auto"/>
          <w:sz w:val="32"/>
          <w:szCs w:val="32"/>
        </w:rPr>
        <w:t>p</w:t>
      </w:r>
      <w:r w:rsidRPr="004A1F0A">
        <w:rPr>
          <w:rFonts w:ascii="Arial" w:eastAsia="Times New Roman" w:hAnsi="Arial" w:cs="Arial"/>
          <w:color w:val="auto"/>
          <w:sz w:val="32"/>
          <w:szCs w:val="32"/>
          <w:lang w:val="el-GR"/>
        </w:rPr>
        <w:t>2</w:t>
      </w:r>
      <w:r w:rsidRPr="004A1F0A">
        <w:rPr>
          <w:rFonts w:ascii="Arial" w:eastAsia="Times New Roman" w:hAnsi="Arial" w:cs="Arial"/>
          <w:color w:val="auto"/>
          <w:sz w:val="32"/>
          <w:szCs w:val="32"/>
        </w:rPr>
        <w:t>p</w:t>
      </w:r>
      <w:r w:rsidRPr="004A1F0A">
        <w:rPr>
          <w:rFonts w:ascii="Arial" w:eastAsia="Times New Roman" w:hAnsi="Arial" w:cs="Arial"/>
          <w:color w:val="auto"/>
          <w:sz w:val="32"/>
          <w:szCs w:val="32"/>
          <w:lang w:val="el-GR"/>
        </w:rPr>
        <w:t xml:space="preserve"> </w:t>
      </w:r>
      <w:r w:rsidRPr="004A1F0A">
        <w:rPr>
          <w:rFonts w:ascii="Arial" w:eastAsia="Times New Roman" w:hAnsi="Arial" w:cs="Arial"/>
          <w:color w:val="auto"/>
          <w:sz w:val="32"/>
          <w:szCs w:val="32"/>
        </w:rPr>
        <w:t>Ethernet</w:t>
      </w:r>
      <w:r w:rsidRPr="004A1F0A">
        <w:rPr>
          <w:rFonts w:ascii="Arial" w:eastAsia="Times New Roman" w:hAnsi="Arial" w:cs="Arial"/>
          <w:color w:val="auto"/>
          <w:sz w:val="32"/>
          <w:szCs w:val="32"/>
          <w:lang w:val="el-GR"/>
        </w:rPr>
        <w:t xml:space="preserve">) και </w:t>
      </w:r>
      <w:r w:rsidRPr="004A1F0A">
        <w:rPr>
          <w:rFonts w:ascii="Arial" w:eastAsia="Times New Roman" w:hAnsi="Arial" w:cs="Arial"/>
          <w:color w:val="auto"/>
          <w:sz w:val="32"/>
          <w:szCs w:val="32"/>
        </w:rPr>
        <w:t>PON</w:t>
      </w:r>
      <w:bookmarkStart w:id="51" w:name="_GoBack"/>
      <w:bookmarkEnd w:id="50"/>
      <w:bookmarkEnd w:id="51"/>
    </w:p>
    <w:p w:rsidR="00B31F05" w:rsidRPr="0098481E" w:rsidRDefault="00B31F05">
      <w:pPr>
        <w:rPr>
          <w:rFonts w:ascii="Arial" w:hAnsi="Arial" w:cs="Arial"/>
          <w:sz w:val="24"/>
          <w:szCs w:val="24"/>
          <w:lang w:val="el-GR"/>
        </w:rPr>
      </w:pPr>
    </w:p>
    <w:p w:rsidR="00B31F05" w:rsidRPr="00930129" w:rsidRDefault="00930129" w:rsidP="00930129">
      <w:pPr>
        <w:rPr>
          <w:rFonts w:ascii="Arial" w:hAnsi="Arial" w:cs="Arial"/>
          <w:sz w:val="24"/>
          <w:szCs w:val="24"/>
          <w:lang w:val="el-GR"/>
        </w:rPr>
      </w:pPr>
      <w:r w:rsidRPr="00930129">
        <w:rPr>
          <w:rFonts w:ascii="Arial" w:hAnsi="Arial" w:cs="Arial"/>
          <w:sz w:val="24"/>
          <w:szCs w:val="24"/>
          <w:lang w:val="el-GR"/>
        </w:rPr>
        <w:t xml:space="preserve">Η τεχνολογία </w:t>
      </w:r>
      <w:r w:rsidRPr="00930129">
        <w:rPr>
          <w:rFonts w:ascii="Arial" w:hAnsi="Arial" w:cs="Arial"/>
          <w:sz w:val="24"/>
          <w:szCs w:val="24"/>
        </w:rPr>
        <w:t>AON</w:t>
      </w:r>
      <w:r w:rsidRPr="00930129">
        <w:rPr>
          <w:rFonts w:ascii="Arial" w:hAnsi="Arial" w:cs="Arial"/>
          <w:sz w:val="24"/>
          <w:szCs w:val="24"/>
          <w:lang w:val="el-GR"/>
        </w:rPr>
        <w:t xml:space="preserve"> χρησιμοποιεί διατάξεις ε</w:t>
      </w:r>
      <w:r>
        <w:rPr>
          <w:rFonts w:ascii="Arial" w:hAnsi="Arial" w:cs="Arial"/>
          <w:sz w:val="24"/>
          <w:szCs w:val="24"/>
          <w:lang w:val="el-GR"/>
        </w:rPr>
        <w:t>νεργού εξοπλισμού στους κόμβους</w:t>
      </w:r>
      <w:r w:rsidRPr="00930129">
        <w:rPr>
          <w:rFonts w:ascii="Arial" w:hAnsi="Arial" w:cs="Arial"/>
          <w:sz w:val="24"/>
          <w:szCs w:val="24"/>
          <w:lang w:val="el-GR"/>
        </w:rPr>
        <w:t xml:space="preserve"> διανομής. Η διαφορά της τεχνολογίας </w:t>
      </w:r>
      <w:r w:rsidRPr="00930129">
        <w:rPr>
          <w:rFonts w:ascii="Arial" w:hAnsi="Arial" w:cs="Arial"/>
          <w:sz w:val="24"/>
          <w:szCs w:val="24"/>
        </w:rPr>
        <w:t>AON</w:t>
      </w:r>
      <w:r w:rsidRPr="00930129">
        <w:rPr>
          <w:rFonts w:ascii="Arial" w:hAnsi="Arial" w:cs="Arial"/>
          <w:sz w:val="24"/>
          <w:szCs w:val="24"/>
          <w:lang w:val="el-GR"/>
        </w:rPr>
        <w:t xml:space="preserve"> από την </w:t>
      </w:r>
      <w:r w:rsidRPr="00930129">
        <w:rPr>
          <w:rFonts w:ascii="Arial" w:hAnsi="Arial" w:cs="Arial"/>
          <w:sz w:val="24"/>
          <w:szCs w:val="24"/>
        </w:rPr>
        <w:t>PON</w:t>
      </w:r>
      <w:r>
        <w:rPr>
          <w:rFonts w:ascii="Arial" w:hAnsi="Arial" w:cs="Arial"/>
          <w:sz w:val="24"/>
          <w:szCs w:val="24"/>
          <w:lang w:val="el-GR"/>
        </w:rPr>
        <w:t xml:space="preserve"> βρίσκεται</w:t>
      </w:r>
      <w:r w:rsidRPr="00930129">
        <w:rPr>
          <w:rFonts w:ascii="Arial" w:hAnsi="Arial" w:cs="Arial"/>
          <w:sz w:val="24"/>
          <w:szCs w:val="24"/>
          <w:lang w:val="el-GR"/>
        </w:rPr>
        <w:t xml:space="preserve"> στον τρόπο υλοποίησης της διάταξης όπου τερματίζει το δίκτυο διανομής και από την οποία ξεκινούν οι υψηλού εύρους ζώνης συνδέσεις και φτ</w:t>
      </w:r>
      <w:r>
        <w:rPr>
          <w:rFonts w:ascii="Arial" w:hAnsi="Arial" w:cs="Arial"/>
          <w:sz w:val="24"/>
          <w:szCs w:val="24"/>
          <w:lang w:val="el-GR"/>
        </w:rPr>
        <w:t>άνουν μέχρι το συνδρομητή. Στην</w:t>
      </w:r>
      <w:r w:rsidRPr="00930129">
        <w:rPr>
          <w:rFonts w:ascii="Arial" w:hAnsi="Arial" w:cs="Arial"/>
          <w:sz w:val="24"/>
          <w:szCs w:val="24"/>
          <w:lang w:val="el-GR"/>
        </w:rPr>
        <w:t xml:space="preserve"> τεχνολογία </w:t>
      </w:r>
      <w:r w:rsidRPr="00930129">
        <w:rPr>
          <w:rFonts w:ascii="Arial" w:hAnsi="Arial" w:cs="Arial"/>
          <w:sz w:val="24"/>
          <w:szCs w:val="24"/>
        </w:rPr>
        <w:t>AON</w:t>
      </w:r>
      <w:r w:rsidRPr="00930129">
        <w:rPr>
          <w:rFonts w:ascii="Arial" w:hAnsi="Arial" w:cs="Arial"/>
          <w:sz w:val="24"/>
          <w:szCs w:val="24"/>
          <w:lang w:val="el-GR"/>
        </w:rPr>
        <w:t xml:space="preserve"> η διάταξη αυτή αποτελείται από ε</w:t>
      </w:r>
      <w:r>
        <w:rPr>
          <w:rFonts w:ascii="Arial" w:hAnsi="Arial" w:cs="Arial"/>
          <w:sz w:val="24"/>
          <w:szCs w:val="24"/>
          <w:lang w:val="el-GR"/>
        </w:rPr>
        <w:t>νεργό εξοπλισμό, δηλ. εξοπλισμό</w:t>
      </w:r>
      <w:r w:rsidRPr="00930129">
        <w:rPr>
          <w:rFonts w:ascii="Arial" w:hAnsi="Arial" w:cs="Arial"/>
          <w:sz w:val="24"/>
          <w:szCs w:val="24"/>
          <w:lang w:val="el-GR"/>
        </w:rPr>
        <w:t xml:space="preserve"> που απαιτεί ηλεκτρική τροφοδοσία και εκτελε</w:t>
      </w:r>
      <w:r>
        <w:rPr>
          <w:rFonts w:ascii="Arial" w:hAnsi="Arial" w:cs="Arial"/>
          <w:sz w:val="24"/>
          <w:szCs w:val="24"/>
          <w:lang w:val="el-GR"/>
        </w:rPr>
        <w:t>ί έξυπνες εργασίες δρομολόγησης</w:t>
      </w:r>
      <w:r w:rsidRPr="00930129">
        <w:rPr>
          <w:rFonts w:ascii="Arial" w:hAnsi="Arial" w:cs="Arial"/>
          <w:sz w:val="24"/>
          <w:szCs w:val="24"/>
          <w:lang w:val="el-GR"/>
        </w:rPr>
        <w:t xml:space="preserve"> δεδομένων. Ο εξοπλισμός αυτός μετατρέπει το οπ</w:t>
      </w:r>
      <w:r>
        <w:rPr>
          <w:rFonts w:ascii="Arial" w:hAnsi="Arial" w:cs="Arial"/>
          <w:sz w:val="24"/>
          <w:szCs w:val="24"/>
          <w:lang w:val="el-GR"/>
        </w:rPr>
        <w:t>τικό σήμα σε ηλεκτρικό και ξανά</w:t>
      </w:r>
      <w:r w:rsidRPr="00930129">
        <w:rPr>
          <w:rFonts w:ascii="Arial" w:hAnsi="Arial" w:cs="Arial"/>
          <w:sz w:val="24"/>
          <w:szCs w:val="24"/>
          <w:lang w:val="el-GR"/>
        </w:rPr>
        <w:t xml:space="preserve"> σε οπτικό οπότε, μέσα από την αναγέννηση, εξαλε</w:t>
      </w:r>
      <w:r>
        <w:rPr>
          <w:rFonts w:ascii="Arial" w:hAnsi="Arial" w:cs="Arial"/>
          <w:sz w:val="24"/>
          <w:szCs w:val="24"/>
          <w:lang w:val="el-GR"/>
        </w:rPr>
        <w:t>ίφεται η εξασθένηση του οπτικού</w:t>
      </w:r>
      <w:r w:rsidRPr="00930129">
        <w:rPr>
          <w:rFonts w:ascii="Arial" w:hAnsi="Arial" w:cs="Arial"/>
          <w:sz w:val="24"/>
          <w:szCs w:val="24"/>
          <w:lang w:val="el-GR"/>
        </w:rPr>
        <w:t xml:space="preserve"> σήματος. Επίσης η τεχνολογία </w:t>
      </w:r>
      <w:r w:rsidRPr="00930129">
        <w:rPr>
          <w:rFonts w:ascii="Arial" w:hAnsi="Arial" w:cs="Arial"/>
          <w:sz w:val="24"/>
          <w:szCs w:val="24"/>
        </w:rPr>
        <w:t>AON</w:t>
      </w:r>
      <w:r w:rsidRPr="00930129">
        <w:rPr>
          <w:rFonts w:ascii="Arial" w:hAnsi="Arial" w:cs="Arial"/>
          <w:sz w:val="24"/>
          <w:szCs w:val="24"/>
          <w:lang w:val="el-GR"/>
        </w:rPr>
        <w:t xml:space="preserve"> επιτρέπει </w:t>
      </w:r>
      <w:r>
        <w:rPr>
          <w:rFonts w:ascii="Arial" w:hAnsi="Arial" w:cs="Arial"/>
          <w:sz w:val="24"/>
          <w:szCs w:val="24"/>
          <w:lang w:val="el-GR"/>
        </w:rPr>
        <w:t>τη δημιουργία οπτικών δακτυλίων</w:t>
      </w:r>
      <w:r w:rsidRPr="00930129">
        <w:rPr>
          <w:rFonts w:ascii="Arial" w:hAnsi="Arial" w:cs="Arial"/>
          <w:sz w:val="24"/>
          <w:szCs w:val="24"/>
          <w:lang w:val="el-GR"/>
        </w:rPr>
        <w:t xml:space="preserve"> όπου παρέχεται η δυνατότητα προστασίας του</w:t>
      </w:r>
      <w:r>
        <w:rPr>
          <w:rFonts w:ascii="Arial" w:hAnsi="Arial" w:cs="Arial"/>
          <w:sz w:val="24"/>
          <w:szCs w:val="24"/>
          <w:lang w:val="el-GR"/>
        </w:rPr>
        <w:t xml:space="preserve"> δικτύου μέσω της μετάδοσης του</w:t>
      </w:r>
      <w:r w:rsidRPr="00930129">
        <w:rPr>
          <w:rFonts w:ascii="Arial" w:hAnsi="Arial" w:cs="Arial"/>
          <w:sz w:val="24"/>
          <w:szCs w:val="24"/>
          <w:lang w:val="el-GR"/>
        </w:rPr>
        <w:t xml:space="preserve"> σήματος σε δυο διαδρομές (η προστασία</w:t>
      </w:r>
      <w:r>
        <w:rPr>
          <w:rFonts w:ascii="Arial" w:hAnsi="Arial" w:cs="Arial"/>
          <w:sz w:val="24"/>
          <w:szCs w:val="24"/>
          <w:lang w:val="el-GR"/>
        </w:rPr>
        <w:t xml:space="preserve"> συνίσταται στην εξασφάλιση της</w:t>
      </w:r>
      <w:r w:rsidRPr="00930129">
        <w:rPr>
          <w:rFonts w:ascii="Arial" w:hAnsi="Arial" w:cs="Arial"/>
          <w:sz w:val="24"/>
          <w:szCs w:val="24"/>
          <w:lang w:val="el-GR"/>
        </w:rPr>
        <w:t xml:space="preserve"> δυνατότητας μετάδοσης δεδομένων ακόμη και αν εμφανιστεί βλάβη στη μια διαδρομή).Φυσικά απαιτείται από την πλευρά του</w:t>
      </w:r>
      <w:r>
        <w:rPr>
          <w:rFonts w:ascii="Arial" w:hAnsi="Arial" w:cs="Arial"/>
          <w:sz w:val="24"/>
          <w:szCs w:val="24"/>
          <w:lang w:val="el-GR"/>
        </w:rPr>
        <w:t xml:space="preserve"> χρήστη ο κατάλληλος εξοπλισμός</w:t>
      </w:r>
      <w:r w:rsidRPr="00930129">
        <w:rPr>
          <w:rFonts w:ascii="Arial" w:hAnsi="Arial" w:cs="Arial"/>
          <w:sz w:val="24"/>
          <w:szCs w:val="24"/>
          <w:lang w:val="el-GR"/>
        </w:rPr>
        <w:t xml:space="preserve"> τερματισμού των οπτικών ινών (</w:t>
      </w:r>
      <w:r w:rsidRPr="00930129">
        <w:rPr>
          <w:rFonts w:ascii="Arial" w:hAnsi="Arial" w:cs="Arial"/>
          <w:sz w:val="24"/>
          <w:szCs w:val="24"/>
        </w:rPr>
        <w:t>Optical</w:t>
      </w:r>
      <w:r w:rsidRPr="00930129">
        <w:rPr>
          <w:rFonts w:ascii="Arial" w:hAnsi="Arial" w:cs="Arial"/>
          <w:sz w:val="24"/>
          <w:szCs w:val="24"/>
          <w:lang w:val="el-GR"/>
        </w:rPr>
        <w:t xml:space="preserve"> </w:t>
      </w:r>
      <w:r w:rsidRPr="00930129">
        <w:rPr>
          <w:rFonts w:ascii="Arial" w:hAnsi="Arial" w:cs="Arial"/>
          <w:sz w:val="24"/>
          <w:szCs w:val="24"/>
        </w:rPr>
        <w:t>Network</w:t>
      </w:r>
      <w:r w:rsidRPr="00930129">
        <w:rPr>
          <w:rFonts w:ascii="Arial" w:hAnsi="Arial" w:cs="Arial"/>
          <w:sz w:val="24"/>
          <w:szCs w:val="24"/>
          <w:lang w:val="el-GR"/>
        </w:rPr>
        <w:t xml:space="preserve"> </w:t>
      </w:r>
      <w:r w:rsidRPr="00930129">
        <w:rPr>
          <w:rFonts w:ascii="Arial" w:hAnsi="Arial" w:cs="Arial"/>
          <w:sz w:val="24"/>
          <w:szCs w:val="24"/>
        </w:rPr>
        <w:t>Unit</w:t>
      </w:r>
      <w:r w:rsidRPr="00930129">
        <w:rPr>
          <w:rFonts w:ascii="Arial" w:hAnsi="Arial" w:cs="Arial"/>
          <w:sz w:val="24"/>
          <w:szCs w:val="24"/>
          <w:lang w:val="el-GR"/>
        </w:rPr>
        <w:t xml:space="preserve"> – </w:t>
      </w:r>
      <w:r w:rsidRPr="00930129">
        <w:rPr>
          <w:rFonts w:ascii="Arial" w:hAnsi="Arial" w:cs="Arial"/>
          <w:sz w:val="24"/>
          <w:szCs w:val="24"/>
        </w:rPr>
        <w:t>ONU</w:t>
      </w:r>
      <w:r>
        <w:rPr>
          <w:rFonts w:ascii="Arial" w:hAnsi="Arial" w:cs="Arial"/>
          <w:sz w:val="24"/>
          <w:szCs w:val="24"/>
          <w:lang w:val="el-GR"/>
        </w:rPr>
        <w:t>) που παρέχει τη θύρα</w:t>
      </w:r>
      <w:r w:rsidRPr="00930129">
        <w:rPr>
          <w:rFonts w:ascii="Arial" w:hAnsi="Arial" w:cs="Arial"/>
          <w:sz w:val="24"/>
          <w:szCs w:val="24"/>
          <w:lang w:val="el-GR"/>
        </w:rPr>
        <w:t xml:space="preserve"> πρόσβασης στο οπτικό δίκτυο. Τα ενεργά Οπτικά Δίκτυα, είναι μια προσέγγιση, που δεν είναι πολύ διαδεδομένη για το σχεδιασμό των κόμβων διανομής. Οι συνδέσεις </w:t>
      </w:r>
      <w:r w:rsidRPr="00930129">
        <w:rPr>
          <w:rFonts w:ascii="Arial" w:hAnsi="Arial" w:cs="Arial"/>
          <w:sz w:val="24"/>
          <w:szCs w:val="24"/>
        </w:rPr>
        <w:t>point</w:t>
      </w:r>
      <w:r w:rsidRPr="00930129">
        <w:rPr>
          <w:rFonts w:ascii="Arial" w:hAnsi="Arial" w:cs="Arial"/>
          <w:sz w:val="24"/>
          <w:szCs w:val="24"/>
          <w:lang w:val="el-GR"/>
        </w:rPr>
        <w:t>-</w:t>
      </w:r>
      <w:r w:rsidRPr="00930129">
        <w:rPr>
          <w:rFonts w:ascii="Arial" w:hAnsi="Arial" w:cs="Arial"/>
          <w:sz w:val="24"/>
          <w:szCs w:val="24"/>
        </w:rPr>
        <w:t>to</w:t>
      </w:r>
      <w:r w:rsidRPr="00930129">
        <w:rPr>
          <w:rFonts w:ascii="Arial" w:hAnsi="Arial" w:cs="Arial"/>
          <w:sz w:val="24"/>
          <w:szCs w:val="24"/>
          <w:lang w:val="el-GR"/>
        </w:rPr>
        <w:t>-</w:t>
      </w:r>
      <w:r w:rsidRPr="00930129">
        <w:rPr>
          <w:rFonts w:ascii="Arial" w:hAnsi="Arial" w:cs="Arial"/>
          <w:sz w:val="24"/>
          <w:szCs w:val="24"/>
        </w:rPr>
        <w:t>point</w:t>
      </w:r>
      <w:r w:rsidRPr="00930129">
        <w:rPr>
          <w:rFonts w:ascii="Arial" w:hAnsi="Arial" w:cs="Arial"/>
          <w:sz w:val="24"/>
          <w:szCs w:val="24"/>
          <w:lang w:val="el-GR"/>
        </w:rPr>
        <w:t xml:space="preserve"> (</w:t>
      </w:r>
      <w:r w:rsidRPr="00930129">
        <w:rPr>
          <w:rFonts w:ascii="Arial" w:hAnsi="Arial" w:cs="Arial"/>
          <w:sz w:val="24"/>
          <w:szCs w:val="24"/>
        </w:rPr>
        <w:t>P</w:t>
      </w:r>
      <w:r w:rsidRPr="00930129">
        <w:rPr>
          <w:rFonts w:ascii="Arial" w:hAnsi="Arial" w:cs="Arial"/>
          <w:sz w:val="24"/>
          <w:szCs w:val="24"/>
          <w:lang w:val="el-GR"/>
        </w:rPr>
        <w:t>2</w:t>
      </w:r>
      <w:r w:rsidRPr="00930129">
        <w:rPr>
          <w:rFonts w:ascii="Arial" w:hAnsi="Arial" w:cs="Arial"/>
          <w:sz w:val="24"/>
          <w:szCs w:val="24"/>
        </w:rPr>
        <w:t>P</w:t>
      </w:r>
      <w:r>
        <w:rPr>
          <w:rFonts w:ascii="Arial" w:hAnsi="Arial" w:cs="Arial"/>
          <w:sz w:val="24"/>
          <w:szCs w:val="24"/>
          <w:lang w:val="el-GR"/>
        </w:rPr>
        <w:t>) μεταξύ</w:t>
      </w:r>
      <w:r w:rsidRPr="00930129">
        <w:rPr>
          <w:rFonts w:ascii="Arial" w:hAnsi="Arial" w:cs="Arial"/>
          <w:sz w:val="24"/>
          <w:szCs w:val="24"/>
          <w:lang w:val="el-GR"/>
        </w:rPr>
        <w:t xml:space="preserve"> των κύριων κατανεμητών και των συνδρομητ</w:t>
      </w:r>
      <w:r>
        <w:rPr>
          <w:rFonts w:ascii="Arial" w:hAnsi="Arial" w:cs="Arial"/>
          <w:sz w:val="24"/>
          <w:szCs w:val="24"/>
          <w:lang w:val="el-GR"/>
        </w:rPr>
        <w:t>ών, χρησιμοποιούν κατεξοχήν την</w:t>
      </w:r>
      <w:r w:rsidRPr="00930129">
        <w:rPr>
          <w:rFonts w:ascii="Arial" w:hAnsi="Arial" w:cs="Arial"/>
          <w:sz w:val="24"/>
          <w:szCs w:val="24"/>
          <w:lang w:val="el-GR"/>
        </w:rPr>
        <w:t xml:space="preserve"> τεχνολογία </w:t>
      </w:r>
      <w:r w:rsidRPr="00930129">
        <w:rPr>
          <w:rFonts w:ascii="Arial" w:hAnsi="Arial" w:cs="Arial"/>
          <w:sz w:val="24"/>
          <w:szCs w:val="24"/>
        </w:rPr>
        <w:t>IEEE</w:t>
      </w:r>
      <w:r w:rsidRPr="00930129">
        <w:rPr>
          <w:rFonts w:ascii="Arial" w:hAnsi="Arial" w:cs="Arial"/>
          <w:sz w:val="24"/>
          <w:szCs w:val="24"/>
          <w:lang w:val="el-GR"/>
        </w:rPr>
        <w:t xml:space="preserve"> 802.3</w:t>
      </w:r>
      <w:r w:rsidRPr="00930129">
        <w:rPr>
          <w:rFonts w:ascii="Arial" w:hAnsi="Arial" w:cs="Arial"/>
          <w:sz w:val="24"/>
          <w:szCs w:val="24"/>
        </w:rPr>
        <w:t>ah</w:t>
      </w:r>
      <w:r w:rsidRPr="00930129">
        <w:rPr>
          <w:rFonts w:ascii="Arial" w:hAnsi="Arial" w:cs="Arial"/>
          <w:sz w:val="24"/>
          <w:szCs w:val="24"/>
          <w:lang w:val="el-GR"/>
        </w:rPr>
        <w:t xml:space="preserve"> </w:t>
      </w:r>
      <w:r w:rsidRPr="00930129">
        <w:rPr>
          <w:rFonts w:ascii="Arial" w:hAnsi="Arial" w:cs="Arial"/>
          <w:sz w:val="24"/>
          <w:szCs w:val="24"/>
        </w:rPr>
        <w:t>EFM</w:t>
      </w:r>
      <w:r w:rsidRPr="00930129">
        <w:rPr>
          <w:rFonts w:ascii="Arial" w:hAnsi="Arial" w:cs="Arial"/>
          <w:sz w:val="24"/>
          <w:szCs w:val="24"/>
          <w:lang w:val="el-GR"/>
        </w:rPr>
        <w:t xml:space="preserve"> (</w:t>
      </w:r>
      <w:r w:rsidRPr="00930129">
        <w:rPr>
          <w:rFonts w:ascii="Arial" w:hAnsi="Arial" w:cs="Arial"/>
          <w:sz w:val="24"/>
          <w:szCs w:val="24"/>
        </w:rPr>
        <w:t>Ethernet</w:t>
      </w:r>
      <w:r w:rsidRPr="00930129">
        <w:rPr>
          <w:rFonts w:ascii="Arial" w:hAnsi="Arial" w:cs="Arial"/>
          <w:sz w:val="24"/>
          <w:szCs w:val="24"/>
          <w:lang w:val="el-GR"/>
        </w:rPr>
        <w:t xml:space="preserve"> </w:t>
      </w:r>
      <w:r w:rsidRPr="00930129">
        <w:rPr>
          <w:rFonts w:ascii="Arial" w:hAnsi="Arial" w:cs="Arial"/>
          <w:sz w:val="24"/>
          <w:szCs w:val="24"/>
        </w:rPr>
        <w:t>in</w:t>
      </w:r>
      <w:r w:rsidRPr="00930129">
        <w:rPr>
          <w:rFonts w:ascii="Arial" w:hAnsi="Arial" w:cs="Arial"/>
          <w:sz w:val="24"/>
          <w:szCs w:val="24"/>
          <w:lang w:val="el-GR"/>
        </w:rPr>
        <w:t xml:space="preserve"> </w:t>
      </w:r>
      <w:r w:rsidRPr="00930129">
        <w:rPr>
          <w:rFonts w:ascii="Arial" w:hAnsi="Arial" w:cs="Arial"/>
          <w:sz w:val="24"/>
          <w:szCs w:val="24"/>
        </w:rPr>
        <w:t>the</w:t>
      </w:r>
      <w:r w:rsidRPr="00930129">
        <w:rPr>
          <w:rFonts w:ascii="Arial" w:hAnsi="Arial" w:cs="Arial"/>
          <w:sz w:val="24"/>
          <w:szCs w:val="24"/>
          <w:lang w:val="el-GR"/>
        </w:rPr>
        <w:t xml:space="preserve"> </w:t>
      </w:r>
      <w:r w:rsidRPr="00930129">
        <w:rPr>
          <w:rFonts w:ascii="Arial" w:hAnsi="Arial" w:cs="Arial"/>
          <w:sz w:val="24"/>
          <w:szCs w:val="24"/>
        </w:rPr>
        <w:t>First</w:t>
      </w:r>
      <w:r w:rsidRPr="00930129">
        <w:rPr>
          <w:rFonts w:ascii="Arial" w:hAnsi="Arial" w:cs="Arial"/>
          <w:sz w:val="24"/>
          <w:szCs w:val="24"/>
          <w:lang w:val="el-GR"/>
        </w:rPr>
        <w:t xml:space="preserve"> </w:t>
      </w:r>
      <w:r w:rsidRPr="00930129">
        <w:rPr>
          <w:rFonts w:ascii="Arial" w:hAnsi="Arial" w:cs="Arial"/>
          <w:sz w:val="24"/>
          <w:szCs w:val="24"/>
        </w:rPr>
        <w:t>Mile</w:t>
      </w:r>
      <w:r w:rsidRPr="00930129">
        <w:rPr>
          <w:rFonts w:ascii="Arial" w:hAnsi="Arial" w:cs="Arial"/>
          <w:sz w:val="24"/>
          <w:szCs w:val="24"/>
          <w:lang w:val="el-GR"/>
        </w:rPr>
        <w:t xml:space="preserve">) για την πρόσβαση στο ευρυζωνικό περιεχόμενο. Οι συνδέσεις Ρ2Ρ δίνουν στους χρήστες μεγαλύτερο αποκλειστικό εύρος ζώνης, σε σχέση με τα </w:t>
      </w:r>
      <w:r>
        <w:rPr>
          <w:rFonts w:ascii="Arial" w:hAnsi="Arial" w:cs="Arial"/>
          <w:sz w:val="24"/>
          <w:szCs w:val="24"/>
          <w:lang w:val="el-GR"/>
        </w:rPr>
        <w:t>διαμοιραζόμενα συστήματα και τη</w:t>
      </w:r>
      <w:r w:rsidRPr="00930129">
        <w:rPr>
          <w:rFonts w:ascii="Arial" w:hAnsi="Arial" w:cs="Arial"/>
          <w:sz w:val="24"/>
          <w:szCs w:val="24"/>
          <w:lang w:val="el-GR"/>
        </w:rPr>
        <w:t xml:space="preserve"> δυνατότητα πρόσβασης σε περισσότερο υλικ</w:t>
      </w:r>
      <w:r>
        <w:rPr>
          <w:rFonts w:ascii="Arial" w:hAnsi="Arial" w:cs="Arial"/>
          <w:sz w:val="24"/>
          <w:szCs w:val="24"/>
          <w:lang w:val="el-GR"/>
        </w:rPr>
        <w:t>ό μελλοντικά. Η αναβάθμισή τους</w:t>
      </w:r>
      <w:r w:rsidRPr="00930129">
        <w:rPr>
          <w:rFonts w:ascii="Arial" w:hAnsi="Arial" w:cs="Arial"/>
          <w:sz w:val="24"/>
          <w:szCs w:val="24"/>
          <w:lang w:val="el-GR"/>
        </w:rPr>
        <w:t xml:space="preserve"> γίνεται εύκολα και επηρεάζει ένα χρήστη κάθε φορά</w:t>
      </w:r>
      <w:r>
        <w:rPr>
          <w:rFonts w:ascii="Arial" w:hAnsi="Arial" w:cs="Arial"/>
          <w:sz w:val="24"/>
          <w:szCs w:val="24"/>
          <w:lang w:val="el-GR"/>
        </w:rPr>
        <w:t xml:space="preserve"> και δεν απαιτούνται αλλαγές σε</w:t>
      </w:r>
      <w:r w:rsidRPr="00930129">
        <w:rPr>
          <w:rFonts w:ascii="Arial" w:hAnsi="Arial" w:cs="Arial"/>
          <w:sz w:val="24"/>
          <w:szCs w:val="24"/>
          <w:lang w:val="el-GR"/>
        </w:rPr>
        <w:t xml:space="preserve"> κεντρικές εγκαταστάσεις.</w:t>
      </w:r>
    </w:p>
    <w:p w:rsidR="001F0429" w:rsidRPr="00B31F05" w:rsidRDefault="001F0429" w:rsidP="00250137">
      <w:pPr>
        <w:spacing w:before="120" w:beforeAutospacing="0" w:after="0" w:afterAutospacing="0"/>
        <w:ind w:left="360" w:firstLine="0"/>
        <w:jc w:val="center"/>
        <w:rPr>
          <w:lang w:val="el-GR"/>
        </w:rPr>
      </w:pPr>
    </w:p>
    <w:p w:rsidR="00BD19F3" w:rsidRPr="00BD19F3" w:rsidRDefault="00930129" w:rsidP="00BD19F3">
      <w:pPr>
        <w:tabs>
          <w:tab w:val="left" w:pos="709"/>
        </w:tabs>
        <w:spacing w:before="120" w:beforeAutospacing="0" w:after="0" w:afterAutospacing="0"/>
        <w:ind w:firstLine="709"/>
        <w:rPr>
          <w:rFonts w:ascii="Arial" w:hAnsi="Arial" w:cs="Arial"/>
          <w:sz w:val="24"/>
          <w:szCs w:val="24"/>
          <w:lang w:val="el-GR"/>
        </w:rPr>
      </w:pPr>
      <w:r w:rsidRPr="00930129">
        <w:rPr>
          <w:rFonts w:ascii="Arial" w:hAnsi="Arial" w:cs="Arial"/>
          <w:sz w:val="24"/>
          <w:szCs w:val="24"/>
          <w:lang w:val="el-GR"/>
        </w:rPr>
        <w:lastRenderedPageBreak/>
        <w:t xml:space="preserve">Στο παθητικό οπτικό δίκτυο(PON) μπορούν να </w:t>
      </w:r>
      <w:r>
        <w:rPr>
          <w:rFonts w:ascii="Arial" w:hAnsi="Arial" w:cs="Arial"/>
          <w:sz w:val="24"/>
          <w:szCs w:val="24"/>
          <w:lang w:val="el-GR"/>
        </w:rPr>
        <w:t>χρησιμοποιηθούν</w:t>
      </w:r>
      <w:r w:rsidRPr="00930129">
        <w:rPr>
          <w:rFonts w:ascii="Arial" w:hAnsi="Arial" w:cs="Arial"/>
          <w:sz w:val="24"/>
          <w:szCs w:val="24"/>
          <w:lang w:val="el-GR"/>
        </w:rPr>
        <w:t xml:space="preserve"> συνδέσεις ενός σημείο-πρ</w:t>
      </w:r>
      <w:r>
        <w:rPr>
          <w:rFonts w:ascii="Arial" w:hAnsi="Arial" w:cs="Arial"/>
          <w:sz w:val="24"/>
          <w:szCs w:val="24"/>
          <w:lang w:val="el-GR"/>
        </w:rPr>
        <w:t>ος-πολλά (point-to-multipoint),</w:t>
      </w:r>
      <w:r w:rsidRPr="00930129">
        <w:rPr>
          <w:rFonts w:ascii="Arial" w:hAnsi="Arial" w:cs="Arial"/>
          <w:sz w:val="24"/>
          <w:szCs w:val="24"/>
          <w:lang w:val="el-GR"/>
        </w:rPr>
        <w:t xml:space="preserve"> </w:t>
      </w:r>
      <w:r>
        <w:rPr>
          <w:rFonts w:ascii="Arial" w:hAnsi="Arial" w:cs="Arial"/>
          <w:sz w:val="24"/>
          <w:szCs w:val="24"/>
          <w:lang w:val="el-GR"/>
        </w:rPr>
        <w:t>επεκτείνοντας</w:t>
      </w:r>
      <w:r w:rsidRPr="00930129">
        <w:rPr>
          <w:rFonts w:ascii="Arial" w:hAnsi="Arial" w:cs="Arial"/>
          <w:sz w:val="24"/>
          <w:szCs w:val="24"/>
          <w:lang w:val="el-GR"/>
        </w:rPr>
        <w:t xml:space="preserve"> </w:t>
      </w:r>
      <w:r>
        <w:rPr>
          <w:rFonts w:ascii="Arial" w:hAnsi="Arial" w:cs="Arial"/>
          <w:sz w:val="24"/>
          <w:szCs w:val="24"/>
          <w:lang w:val="el-GR"/>
        </w:rPr>
        <w:t>ένα</w:t>
      </w:r>
      <w:r w:rsidRPr="00930129">
        <w:rPr>
          <w:rFonts w:ascii="Arial" w:hAnsi="Arial" w:cs="Arial"/>
          <w:sz w:val="24"/>
          <w:szCs w:val="24"/>
          <w:lang w:val="el-GR"/>
        </w:rPr>
        <w:t xml:space="preserve"> PON (παθητικό  οπτικό δίκτυο),</w:t>
      </w:r>
      <w:r w:rsidR="009D1B25" w:rsidRPr="009D1B25">
        <w:rPr>
          <w:rFonts w:ascii="Arial" w:hAnsi="Arial" w:cs="Arial"/>
          <w:sz w:val="24"/>
          <w:szCs w:val="24"/>
          <w:lang w:val="el-GR"/>
        </w:rPr>
        <w:t xml:space="preserve"> (</w:t>
      </w:r>
      <w:r w:rsidR="009D1B25">
        <w:rPr>
          <w:rFonts w:ascii="Arial" w:hAnsi="Arial" w:cs="Arial"/>
          <w:sz w:val="24"/>
          <w:szCs w:val="24"/>
          <w:lang w:val="el-GR"/>
        </w:rPr>
        <w:t>Σχήμα 3</w:t>
      </w:r>
      <w:r w:rsidR="009D1B25" w:rsidRPr="00E17B45">
        <w:rPr>
          <w:rFonts w:ascii="Arial" w:hAnsi="Arial" w:cs="Arial"/>
          <w:sz w:val="24"/>
          <w:szCs w:val="24"/>
          <w:lang w:val="el-GR"/>
        </w:rPr>
        <w:t>.</w:t>
      </w:r>
      <w:r w:rsidR="009D1B25" w:rsidRPr="009D1B25">
        <w:rPr>
          <w:rFonts w:ascii="Arial" w:hAnsi="Arial" w:cs="Arial"/>
          <w:sz w:val="24"/>
          <w:szCs w:val="24"/>
          <w:lang w:val="el-GR"/>
        </w:rPr>
        <w:t>4)</w:t>
      </w:r>
      <w:r w:rsidR="00ED3B6B" w:rsidRPr="00ED3B6B">
        <w:rPr>
          <w:rFonts w:ascii="Arial" w:hAnsi="Arial" w:cs="Arial"/>
          <w:sz w:val="24"/>
          <w:szCs w:val="24"/>
          <w:lang w:val="el-GR"/>
        </w:rPr>
        <w:t>,</w:t>
      </w:r>
      <w:r w:rsidR="009D1B25" w:rsidRPr="009D1B25">
        <w:rPr>
          <w:rFonts w:ascii="Arial" w:hAnsi="Arial" w:cs="Arial"/>
          <w:sz w:val="24"/>
          <w:szCs w:val="24"/>
          <w:lang w:val="el-GR"/>
        </w:rPr>
        <w:t>[14]</w:t>
      </w:r>
      <w:r>
        <w:rPr>
          <w:rFonts w:ascii="Arial" w:hAnsi="Arial" w:cs="Arial"/>
          <w:sz w:val="24"/>
          <w:szCs w:val="24"/>
          <w:lang w:val="el-GR"/>
        </w:rPr>
        <w:t>.</w:t>
      </w:r>
      <w:r w:rsidRPr="00930129">
        <w:rPr>
          <w:rFonts w:ascii="Arial" w:hAnsi="Arial" w:cs="Arial"/>
          <w:sz w:val="24"/>
          <w:szCs w:val="24"/>
          <w:lang w:val="el-GR"/>
        </w:rPr>
        <w:t xml:space="preserve"> Σήμερα, η κυριότερη point-to</w:t>
      </w:r>
      <w:r w:rsidR="00DF7D78" w:rsidRPr="00CC4605">
        <w:rPr>
          <w:rFonts w:ascii="Arial" w:hAnsi="Arial" w:cs="Arial"/>
          <w:sz w:val="24"/>
          <w:szCs w:val="24"/>
          <w:lang w:val="el-GR"/>
        </w:rPr>
        <w:t xml:space="preserve"> </w:t>
      </w:r>
      <w:r w:rsidRPr="00930129">
        <w:rPr>
          <w:rFonts w:ascii="Arial" w:hAnsi="Arial" w:cs="Arial"/>
          <w:sz w:val="24"/>
          <w:szCs w:val="24"/>
          <w:lang w:val="el-GR"/>
        </w:rPr>
        <w:t>multipoint διαμόρφωση ενός οπτικού δικτύου πρόσβασης είναι ένα TDM (time</w:t>
      </w:r>
      <w:r w:rsidR="00BD19F3" w:rsidRPr="00BD19F3">
        <w:rPr>
          <w:rFonts w:ascii="Arial" w:hAnsi="Arial" w:cs="Arial"/>
          <w:sz w:val="24"/>
          <w:szCs w:val="24"/>
          <w:lang w:val="el-GR"/>
        </w:rPr>
        <w:t xml:space="preserve"> </w:t>
      </w:r>
      <w:r w:rsidR="00BD19F3" w:rsidRPr="00BD19F3">
        <w:rPr>
          <w:rFonts w:ascii="Arial" w:hAnsi="Arial" w:cs="Arial"/>
          <w:sz w:val="24"/>
          <w:szCs w:val="24"/>
        </w:rPr>
        <w:t>division</w:t>
      </w:r>
      <w:r w:rsidR="00BD19F3" w:rsidRPr="00BD19F3">
        <w:rPr>
          <w:rFonts w:ascii="Arial" w:hAnsi="Arial" w:cs="Arial"/>
          <w:sz w:val="24"/>
          <w:szCs w:val="24"/>
          <w:lang w:val="el-GR"/>
        </w:rPr>
        <w:t xml:space="preserve"> </w:t>
      </w:r>
      <w:r w:rsidR="00BD19F3" w:rsidRPr="00BD19F3">
        <w:rPr>
          <w:rFonts w:ascii="Arial" w:hAnsi="Arial" w:cs="Arial"/>
          <w:sz w:val="24"/>
          <w:szCs w:val="24"/>
        </w:rPr>
        <w:t>multiplexing</w:t>
      </w:r>
      <w:r w:rsidR="00BD19F3" w:rsidRPr="00BD19F3">
        <w:rPr>
          <w:rFonts w:ascii="Arial" w:hAnsi="Arial" w:cs="Arial"/>
          <w:sz w:val="24"/>
          <w:szCs w:val="24"/>
          <w:lang w:val="el-GR"/>
        </w:rPr>
        <w:t>)-</w:t>
      </w:r>
      <w:r w:rsidR="00BD19F3" w:rsidRPr="00BD19F3">
        <w:rPr>
          <w:rFonts w:ascii="Arial" w:hAnsi="Arial" w:cs="Arial"/>
          <w:sz w:val="24"/>
          <w:szCs w:val="24"/>
        </w:rPr>
        <w:t>based</w:t>
      </w:r>
      <w:r w:rsidR="00BD19F3" w:rsidRPr="00BD19F3">
        <w:rPr>
          <w:rFonts w:ascii="Arial" w:hAnsi="Arial" w:cs="Arial"/>
          <w:sz w:val="24"/>
          <w:szCs w:val="24"/>
          <w:lang w:val="el-GR"/>
        </w:rPr>
        <w:t xml:space="preserve"> </w:t>
      </w:r>
      <w:r w:rsidR="00BD19F3" w:rsidRPr="00BD19F3">
        <w:rPr>
          <w:rFonts w:ascii="Arial" w:hAnsi="Arial" w:cs="Arial"/>
          <w:sz w:val="24"/>
          <w:szCs w:val="24"/>
        </w:rPr>
        <w:t>PON</w:t>
      </w:r>
      <w:r w:rsidR="00BD19F3" w:rsidRPr="00BD19F3">
        <w:rPr>
          <w:rFonts w:ascii="Arial" w:hAnsi="Arial" w:cs="Arial"/>
          <w:sz w:val="24"/>
          <w:szCs w:val="24"/>
          <w:lang w:val="el-GR"/>
        </w:rPr>
        <w:t xml:space="preserve"> με διαμοίραση ισχύος. Ένα </w:t>
      </w:r>
      <w:r w:rsidR="00BD19F3" w:rsidRPr="00BD19F3">
        <w:rPr>
          <w:rFonts w:ascii="Arial" w:hAnsi="Arial" w:cs="Arial"/>
          <w:sz w:val="24"/>
          <w:szCs w:val="24"/>
        </w:rPr>
        <w:t>PON</w:t>
      </w:r>
      <w:r w:rsidR="00BD19F3">
        <w:rPr>
          <w:rFonts w:ascii="Arial" w:hAnsi="Arial" w:cs="Arial"/>
          <w:sz w:val="24"/>
          <w:szCs w:val="24"/>
          <w:lang w:val="el-GR"/>
        </w:rPr>
        <w:t xml:space="preserve"> αποτελείται από</w:t>
      </w:r>
      <w:r w:rsidR="00BD19F3" w:rsidRPr="00BD19F3">
        <w:rPr>
          <w:rFonts w:ascii="Arial" w:hAnsi="Arial" w:cs="Arial"/>
          <w:sz w:val="24"/>
          <w:szCs w:val="24"/>
          <w:lang w:val="el-GR"/>
        </w:rPr>
        <w:t xml:space="preserve"> την καλωδίωση οπτικών ινών, από παθητικούς διαχωριστές (</w:t>
      </w:r>
      <w:r w:rsidR="00BD19F3" w:rsidRPr="00BD19F3">
        <w:rPr>
          <w:rFonts w:ascii="Arial" w:hAnsi="Arial" w:cs="Arial"/>
          <w:sz w:val="24"/>
          <w:szCs w:val="24"/>
        </w:rPr>
        <w:t>splitters</w:t>
      </w:r>
      <w:r w:rsidR="00BD19F3">
        <w:rPr>
          <w:rFonts w:ascii="Arial" w:hAnsi="Arial" w:cs="Arial"/>
          <w:sz w:val="24"/>
          <w:szCs w:val="24"/>
          <w:lang w:val="el-GR"/>
        </w:rPr>
        <w:t>) και συνδετήρες</w:t>
      </w:r>
      <w:r w:rsidR="00BD19F3" w:rsidRPr="00BD19F3">
        <w:rPr>
          <w:rFonts w:ascii="Arial" w:hAnsi="Arial" w:cs="Arial"/>
          <w:sz w:val="24"/>
          <w:szCs w:val="24"/>
          <w:lang w:val="el-GR"/>
        </w:rPr>
        <w:t xml:space="preserve"> (</w:t>
      </w:r>
      <w:r w:rsidR="00BD19F3" w:rsidRPr="00BD19F3">
        <w:rPr>
          <w:rFonts w:ascii="Arial" w:hAnsi="Arial" w:cs="Arial"/>
          <w:sz w:val="24"/>
          <w:szCs w:val="24"/>
        </w:rPr>
        <w:t>couplers</w:t>
      </w:r>
      <w:r w:rsidR="00BD19F3" w:rsidRPr="00BD19F3">
        <w:rPr>
          <w:rFonts w:ascii="Arial" w:hAnsi="Arial" w:cs="Arial"/>
          <w:sz w:val="24"/>
          <w:szCs w:val="24"/>
          <w:lang w:val="el-GR"/>
        </w:rPr>
        <w:t>) που κατανέμουν ένα οπτικό σήμα μέσ</w:t>
      </w:r>
      <w:r w:rsidR="00BD19F3">
        <w:rPr>
          <w:rFonts w:ascii="Arial" w:hAnsi="Arial" w:cs="Arial"/>
          <w:sz w:val="24"/>
          <w:szCs w:val="24"/>
          <w:lang w:val="el-GR"/>
        </w:rPr>
        <w:t>ω μιας διακλαδωμένης τοπολογίας</w:t>
      </w:r>
      <w:r w:rsidR="00BD19F3" w:rsidRPr="00BD19F3">
        <w:rPr>
          <w:rFonts w:ascii="Arial" w:hAnsi="Arial" w:cs="Arial"/>
          <w:sz w:val="24"/>
          <w:szCs w:val="24"/>
          <w:lang w:val="el-GR"/>
        </w:rPr>
        <w:t xml:space="preserve"> «δέντρων» στους συνδετήρες που τερματίζουν κάθε τμήμα ινών. Ένα </w:t>
      </w:r>
      <w:r w:rsidR="00BD19F3" w:rsidRPr="00BD19F3">
        <w:rPr>
          <w:rFonts w:ascii="Arial" w:hAnsi="Arial" w:cs="Arial"/>
          <w:sz w:val="24"/>
          <w:szCs w:val="24"/>
        </w:rPr>
        <w:t>PON</w:t>
      </w:r>
      <w:r w:rsidR="00BD19F3">
        <w:rPr>
          <w:rFonts w:ascii="Arial" w:hAnsi="Arial" w:cs="Arial"/>
          <w:sz w:val="24"/>
          <w:szCs w:val="24"/>
          <w:lang w:val="el-GR"/>
        </w:rPr>
        <w:t xml:space="preserve"> έχει</w:t>
      </w:r>
      <w:r w:rsidR="00BD19F3" w:rsidRPr="00BD19F3">
        <w:rPr>
          <w:rFonts w:ascii="Arial" w:hAnsi="Arial" w:cs="Arial"/>
          <w:sz w:val="24"/>
          <w:szCs w:val="24"/>
          <w:lang w:val="el-GR"/>
        </w:rPr>
        <w:t xml:space="preserve"> μερικά σημαντικά πλεονεκτήματα, όπως τα επόμενα:  </w:t>
      </w:r>
    </w:p>
    <w:p w:rsidR="00BD19F3" w:rsidRPr="00BD19F3" w:rsidRDefault="00BD19F3" w:rsidP="00BD19F3">
      <w:pPr>
        <w:pStyle w:val="ListParagraph"/>
        <w:numPr>
          <w:ilvl w:val="0"/>
          <w:numId w:val="40"/>
        </w:numPr>
        <w:tabs>
          <w:tab w:val="left" w:pos="709"/>
        </w:tabs>
        <w:spacing w:before="120" w:beforeAutospacing="0" w:after="0" w:afterAutospacing="0"/>
        <w:rPr>
          <w:rFonts w:ascii="Arial" w:hAnsi="Arial" w:cs="Arial"/>
          <w:sz w:val="24"/>
          <w:szCs w:val="24"/>
          <w:lang w:val="el-GR"/>
        </w:rPr>
      </w:pPr>
      <w:r w:rsidRPr="00BD19F3">
        <w:rPr>
          <w:rFonts w:ascii="Arial" w:hAnsi="Arial" w:cs="Arial"/>
          <w:sz w:val="24"/>
          <w:szCs w:val="24"/>
          <w:lang w:val="el-GR"/>
        </w:rPr>
        <w:t xml:space="preserve">Η αρχιτεκτονική </w:t>
      </w:r>
      <w:r w:rsidRPr="00BD19F3">
        <w:rPr>
          <w:rFonts w:ascii="Arial" w:hAnsi="Arial" w:cs="Arial"/>
          <w:sz w:val="24"/>
          <w:szCs w:val="24"/>
        </w:rPr>
        <w:t>point</w:t>
      </w:r>
      <w:r w:rsidRPr="00BD19F3">
        <w:rPr>
          <w:rFonts w:ascii="Arial" w:hAnsi="Arial" w:cs="Arial"/>
          <w:sz w:val="24"/>
          <w:szCs w:val="24"/>
          <w:lang w:val="el-GR"/>
        </w:rPr>
        <w:t>-</w:t>
      </w:r>
      <w:r w:rsidRPr="00BD19F3">
        <w:rPr>
          <w:rFonts w:ascii="Arial" w:hAnsi="Arial" w:cs="Arial"/>
          <w:sz w:val="24"/>
          <w:szCs w:val="24"/>
        </w:rPr>
        <w:t>to</w:t>
      </w:r>
      <w:r w:rsidRPr="00BD19F3">
        <w:rPr>
          <w:rFonts w:ascii="Arial" w:hAnsi="Arial" w:cs="Arial"/>
          <w:sz w:val="24"/>
          <w:szCs w:val="24"/>
          <w:lang w:val="el-GR"/>
        </w:rPr>
        <w:t>-</w:t>
      </w:r>
      <w:r w:rsidRPr="00BD19F3">
        <w:rPr>
          <w:rFonts w:ascii="Arial" w:hAnsi="Arial" w:cs="Arial"/>
          <w:sz w:val="24"/>
          <w:szCs w:val="24"/>
        </w:rPr>
        <w:t>multipoint</w:t>
      </w:r>
      <w:r w:rsidRPr="00BD19F3">
        <w:rPr>
          <w:rFonts w:ascii="Arial" w:hAnsi="Arial" w:cs="Arial"/>
          <w:sz w:val="24"/>
          <w:szCs w:val="24"/>
          <w:lang w:val="el-GR"/>
        </w:rPr>
        <w:t xml:space="preserve"> απαιτεί λιγότερες οπτικές ίνες για να καλύψει μια δεδομένη περιοχή σε σχέση με την αντίστοιχη </w:t>
      </w:r>
      <w:r w:rsidRPr="00BD19F3">
        <w:rPr>
          <w:rFonts w:ascii="Arial" w:hAnsi="Arial" w:cs="Arial"/>
          <w:sz w:val="24"/>
          <w:szCs w:val="24"/>
        </w:rPr>
        <w:t>point</w:t>
      </w:r>
      <w:r w:rsidRPr="00BD19F3">
        <w:rPr>
          <w:rFonts w:ascii="Arial" w:hAnsi="Arial" w:cs="Arial"/>
          <w:sz w:val="24"/>
          <w:szCs w:val="24"/>
          <w:lang w:val="el-GR"/>
        </w:rPr>
        <w:t>-</w:t>
      </w:r>
      <w:r w:rsidRPr="00BD19F3">
        <w:rPr>
          <w:rFonts w:ascii="Arial" w:hAnsi="Arial" w:cs="Arial"/>
          <w:sz w:val="24"/>
          <w:szCs w:val="24"/>
        </w:rPr>
        <w:t>to</w:t>
      </w:r>
      <w:r w:rsidRPr="00BD19F3">
        <w:rPr>
          <w:rFonts w:ascii="Arial" w:hAnsi="Arial" w:cs="Arial"/>
          <w:sz w:val="24"/>
          <w:szCs w:val="24"/>
          <w:lang w:val="el-GR"/>
        </w:rPr>
        <w:t>-</w:t>
      </w:r>
      <w:r w:rsidRPr="00BD19F3">
        <w:rPr>
          <w:rFonts w:ascii="Arial" w:hAnsi="Arial" w:cs="Arial"/>
          <w:sz w:val="24"/>
          <w:szCs w:val="24"/>
        </w:rPr>
        <w:t>point</w:t>
      </w:r>
      <w:r w:rsidRPr="00BD19F3">
        <w:rPr>
          <w:rFonts w:ascii="Arial" w:hAnsi="Arial" w:cs="Arial"/>
          <w:sz w:val="24"/>
          <w:szCs w:val="24"/>
          <w:lang w:val="el-GR"/>
        </w:rPr>
        <w:t xml:space="preserve"> που χρησιμοποιεί διαφορετικές ίνες σε κάθε πελάτη (η πολυπλοκότητα ινών για αρχιτεκτονικές (</w:t>
      </w:r>
      <w:r w:rsidRPr="00BD19F3">
        <w:rPr>
          <w:rFonts w:ascii="Arial" w:hAnsi="Arial" w:cs="Arial"/>
          <w:sz w:val="24"/>
          <w:szCs w:val="24"/>
        </w:rPr>
        <w:t>C</w:t>
      </w:r>
      <w:r w:rsidRPr="00BD19F3">
        <w:rPr>
          <w:rFonts w:ascii="Arial" w:hAnsi="Arial" w:cs="Arial"/>
          <w:sz w:val="24"/>
          <w:szCs w:val="24"/>
          <w:lang w:val="el-GR"/>
        </w:rPr>
        <w:t>)</w:t>
      </w:r>
      <w:r w:rsidRPr="00BD19F3">
        <w:rPr>
          <w:rFonts w:ascii="Arial" w:hAnsi="Arial" w:cs="Arial"/>
          <w:sz w:val="24"/>
          <w:szCs w:val="24"/>
        </w:rPr>
        <w:t>WDM</w:t>
      </w:r>
      <w:r w:rsidRPr="00BD19F3">
        <w:rPr>
          <w:rFonts w:ascii="Arial" w:hAnsi="Arial" w:cs="Arial"/>
          <w:sz w:val="24"/>
          <w:szCs w:val="24"/>
          <w:lang w:val="el-GR"/>
        </w:rPr>
        <w:t xml:space="preserve"> </w:t>
      </w:r>
      <w:r w:rsidRPr="00BD19F3">
        <w:rPr>
          <w:rFonts w:ascii="Arial" w:hAnsi="Arial" w:cs="Arial"/>
          <w:sz w:val="24"/>
          <w:szCs w:val="24"/>
        </w:rPr>
        <w:t>PON</w:t>
      </w:r>
      <w:r w:rsidRPr="00BD19F3">
        <w:rPr>
          <w:rFonts w:ascii="Arial" w:hAnsi="Arial" w:cs="Arial"/>
          <w:sz w:val="24"/>
          <w:szCs w:val="24"/>
          <w:lang w:val="el-GR"/>
        </w:rPr>
        <w:t xml:space="preserve"> είναι συγκρίσιμη). </w:t>
      </w:r>
    </w:p>
    <w:p w:rsidR="00BD19F3" w:rsidRPr="00BD19F3" w:rsidRDefault="00BD19F3" w:rsidP="00BD19F3">
      <w:pPr>
        <w:pStyle w:val="ListParagraph"/>
        <w:numPr>
          <w:ilvl w:val="0"/>
          <w:numId w:val="40"/>
        </w:numPr>
        <w:tabs>
          <w:tab w:val="left" w:pos="709"/>
        </w:tabs>
        <w:spacing w:before="120" w:beforeAutospacing="0" w:after="0" w:afterAutospacing="0"/>
        <w:rPr>
          <w:rFonts w:ascii="Arial" w:hAnsi="Arial" w:cs="Arial"/>
          <w:sz w:val="24"/>
          <w:szCs w:val="24"/>
          <w:lang w:val="el-GR"/>
        </w:rPr>
      </w:pPr>
      <w:r w:rsidRPr="00BD19F3">
        <w:rPr>
          <w:rFonts w:ascii="Arial" w:hAnsi="Arial" w:cs="Arial"/>
          <w:sz w:val="24"/>
          <w:szCs w:val="24"/>
          <w:lang w:val="el-GR"/>
        </w:rPr>
        <w:t xml:space="preserve"> Ο εξοπλισμός στο </w:t>
      </w:r>
      <w:r w:rsidRPr="00BD19F3">
        <w:rPr>
          <w:rFonts w:ascii="Arial" w:hAnsi="Arial" w:cs="Arial"/>
          <w:sz w:val="24"/>
          <w:szCs w:val="24"/>
        </w:rPr>
        <w:t>CO</w:t>
      </w:r>
      <w:r w:rsidRPr="00BD19F3">
        <w:rPr>
          <w:rFonts w:ascii="Arial" w:hAnsi="Arial" w:cs="Arial"/>
          <w:sz w:val="24"/>
          <w:szCs w:val="24"/>
          <w:lang w:val="el-GR"/>
        </w:rPr>
        <w:t xml:space="preserve"> απαιτεί χαμηλότερο κόστος καθώς μια οπτική διεπαφή εξυπηρετεί ένα ολόκληρο δίκτυο αντί να είναι αφιερωμένη σε ένα χρήστη. </w:t>
      </w:r>
    </w:p>
    <w:p w:rsidR="001F0429" w:rsidRPr="00BD19F3" w:rsidRDefault="00BD19F3" w:rsidP="00BD19F3">
      <w:pPr>
        <w:pStyle w:val="ListParagraph"/>
        <w:numPr>
          <w:ilvl w:val="0"/>
          <w:numId w:val="40"/>
        </w:numPr>
        <w:tabs>
          <w:tab w:val="left" w:pos="709"/>
        </w:tabs>
        <w:spacing w:before="120" w:beforeAutospacing="0" w:after="0" w:afterAutospacing="0"/>
        <w:rPr>
          <w:rFonts w:ascii="Arial" w:hAnsi="Arial" w:cs="Arial"/>
          <w:sz w:val="24"/>
          <w:szCs w:val="24"/>
          <w:lang w:val="el-GR"/>
        </w:rPr>
      </w:pPr>
      <w:r w:rsidRPr="00BD19F3">
        <w:rPr>
          <w:rFonts w:ascii="Arial" w:hAnsi="Arial" w:cs="Arial"/>
          <w:sz w:val="24"/>
          <w:szCs w:val="24"/>
          <w:lang w:val="el-GR"/>
        </w:rPr>
        <w:t xml:space="preserve">Η προσέγγιση </w:t>
      </w:r>
      <w:r w:rsidRPr="00BD19F3">
        <w:rPr>
          <w:rFonts w:ascii="Arial" w:hAnsi="Arial" w:cs="Arial"/>
          <w:sz w:val="24"/>
          <w:szCs w:val="24"/>
        </w:rPr>
        <w:t>PON</w:t>
      </w:r>
      <w:r w:rsidRPr="00BD19F3">
        <w:rPr>
          <w:rFonts w:ascii="Arial" w:hAnsi="Arial" w:cs="Arial"/>
          <w:sz w:val="24"/>
          <w:szCs w:val="24"/>
          <w:lang w:val="el-GR"/>
        </w:rPr>
        <w:t xml:space="preserve">, με την έλλειψη ενεργών συσκευών κατά μήκος της διαδρομής ινών, σημαίνει ότι απαιτείται ισχύς μόνο στην κατάληξη της ίνας (οικιακός χρήστης και </w:t>
      </w:r>
      <w:r w:rsidRPr="00BD19F3">
        <w:rPr>
          <w:rFonts w:ascii="Arial" w:hAnsi="Arial" w:cs="Arial"/>
          <w:sz w:val="24"/>
          <w:szCs w:val="24"/>
        </w:rPr>
        <w:t>CO</w:t>
      </w:r>
      <w:r w:rsidRPr="00BD19F3">
        <w:rPr>
          <w:rFonts w:ascii="Arial" w:hAnsi="Arial" w:cs="Arial"/>
          <w:sz w:val="24"/>
          <w:szCs w:val="24"/>
          <w:lang w:val="el-GR"/>
        </w:rPr>
        <w:t>).</w:t>
      </w:r>
    </w:p>
    <w:p w:rsidR="001F0429" w:rsidRPr="00930129" w:rsidRDefault="00BD19F3" w:rsidP="00250137">
      <w:pPr>
        <w:spacing w:before="120" w:beforeAutospacing="0" w:after="0" w:afterAutospacing="0"/>
        <w:ind w:left="360" w:firstLine="0"/>
        <w:jc w:val="center"/>
        <w:rPr>
          <w:rFonts w:ascii="Arial" w:hAnsi="Arial" w:cs="Arial"/>
          <w:sz w:val="24"/>
          <w:szCs w:val="24"/>
          <w:lang w:val="el-GR"/>
        </w:rPr>
      </w:pPr>
      <w:r w:rsidRPr="00BD19F3">
        <w:rPr>
          <w:rFonts w:ascii="Arial" w:hAnsi="Arial" w:cs="Arial"/>
          <w:noProof/>
          <w:sz w:val="24"/>
          <w:szCs w:val="24"/>
          <w:lang w:val="el-GR" w:eastAsia="el-GR"/>
        </w:rPr>
        <w:drawing>
          <wp:inline distT="0" distB="0" distL="0" distR="0">
            <wp:extent cx="4032449" cy="1728192"/>
            <wp:effectExtent l="19050" t="0" r="6151" b="0"/>
            <wp:docPr id="7"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32449" cy="172819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1F0429" w:rsidRPr="00E43D9D" w:rsidRDefault="00F10290" w:rsidP="009D1B25">
      <w:pPr>
        <w:spacing w:before="120" w:beforeAutospacing="0" w:after="0" w:afterAutospacing="0"/>
        <w:ind w:left="360" w:firstLine="0"/>
        <w:jc w:val="center"/>
      </w:pPr>
      <w:r>
        <w:rPr>
          <w:rFonts w:ascii="Arial" w:hAnsi="Arial" w:cs="Arial"/>
          <w:sz w:val="24"/>
          <w:szCs w:val="24"/>
          <w:lang w:val="el-GR"/>
        </w:rPr>
        <w:t>Σχήμα</w:t>
      </w:r>
      <w:r w:rsidRPr="00E43D9D">
        <w:rPr>
          <w:rFonts w:ascii="Arial" w:hAnsi="Arial" w:cs="Arial"/>
          <w:sz w:val="24"/>
          <w:szCs w:val="24"/>
        </w:rPr>
        <w:t xml:space="preserve"> 3.</w:t>
      </w:r>
      <w:r w:rsidR="009D1B25" w:rsidRPr="00E43D9D">
        <w:rPr>
          <w:rFonts w:ascii="Arial" w:hAnsi="Arial" w:cs="Arial"/>
          <w:sz w:val="24"/>
          <w:szCs w:val="24"/>
        </w:rPr>
        <w:t>4</w:t>
      </w:r>
      <w:r w:rsidRPr="00E43D9D">
        <w:rPr>
          <w:rFonts w:ascii="Arial" w:hAnsi="Arial" w:cs="Arial"/>
          <w:sz w:val="24"/>
          <w:szCs w:val="24"/>
        </w:rPr>
        <w:t xml:space="preserve">: </w:t>
      </w:r>
      <w:r w:rsidR="009D1B25" w:rsidRPr="009D1B25">
        <w:rPr>
          <w:rFonts w:ascii="Arial" w:hAnsi="Arial" w:cs="Arial"/>
          <w:sz w:val="24"/>
          <w:szCs w:val="24"/>
          <w:lang w:val="el-GR"/>
        </w:rPr>
        <w:t>Παθητικό</w:t>
      </w:r>
      <w:r w:rsidR="009D1B25" w:rsidRPr="00E43D9D">
        <w:rPr>
          <w:rFonts w:ascii="Arial" w:hAnsi="Arial" w:cs="Arial"/>
          <w:sz w:val="24"/>
          <w:szCs w:val="24"/>
        </w:rPr>
        <w:t xml:space="preserve"> </w:t>
      </w:r>
      <w:r w:rsidR="009D1B25" w:rsidRPr="009D1B25">
        <w:rPr>
          <w:rFonts w:ascii="Arial" w:hAnsi="Arial" w:cs="Arial"/>
          <w:sz w:val="24"/>
          <w:szCs w:val="24"/>
          <w:lang w:val="el-GR"/>
        </w:rPr>
        <w:t>Οπτικό</w:t>
      </w:r>
      <w:r w:rsidR="009D1B25" w:rsidRPr="00E43D9D">
        <w:rPr>
          <w:rFonts w:ascii="Arial" w:hAnsi="Arial" w:cs="Arial"/>
          <w:sz w:val="24"/>
          <w:szCs w:val="24"/>
        </w:rPr>
        <w:t xml:space="preserve"> </w:t>
      </w:r>
      <w:r w:rsidR="009D1B25" w:rsidRPr="009D1B25">
        <w:rPr>
          <w:rFonts w:ascii="Arial" w:hAnsi="Arial" w:cs="Arial"/>
          <w:sz w:val="24"/>
          <w:szCs w:val="24"/>
          <w:lang w:val="el-GR"/>
        </w:rPr>
        <w:t>Δίκτυο</w:t>
      </w:r>
      <w:r w:rsidR="009D1B25" w:rsidRPr="00E43D9D">
        <w:rPr>
          <w:rFonts w:ascii="Arial" w:hAnsi="Arial" w:cs="Arial"/>
          <w:sz w:val="24"/>
          <w:szCs w:val="24"/>
        </w:rPr>
        <w:t xml:space="preserve"> (</w:t>
      </w:r>
      <w:r w:rsidR="009D1B25" w:rsidRPr="009D1B25">
        <w:rPr>
          <w:rFonts w:ascii="Arial" w:hAnsi="Arial" w:cs="Arial"/>
          <w:sz w:val="24"/>
          <w:szCs w:val="24"/>
        </w:rPr>
        <w:t>Passive</w:t>
      </w:r>
      <w:r w:rsidR="009D1B25" w:rsidRPr="00E43D9D">
        <w:rPr>
          <w:rFonts w:ascii="Arial" w:hAnsi="Arial" w:cs="Arial"/>
          <w:sz w:val="24"/>
          <w:szCs w:val="24"/>
        </w:rPr>
        <w:t xml:space="preserve"> </w:t>
      </w:r>
      <w:r w:rsidR="009D1B25" w:rsidRPr="009D1B25">
        <w:rPr>
          <w:rFonts w:ascii="Arial" w:hAnsi="Arial" w:cs="Arial"/>
          <w:sz w:val="24"/>
          <w:szCs w:val="24"/>
        </w:rPr>
        <w:t>Optical</w:t>
      </w:r>
      <w:r w:rsidR="009D1B25" w:rsidRPr="00E43D9D">
        <w:rPr>
          <w:rFonts w:ascii="Arial" w:hAnsi="Arial" w:cs="Arial"/>
          <w:sz w:val="24"/>
          <w:szCs w:val="24"/>
        </w:rPr>
        <w:t xml:space="preserve"> </w:t>
      </w:r>
      <w:r w:rsidR="009D1B25" w:rsidRPr="009D1B25">
        <w:rPr>
          <w:rFonts w:ascii="Arial" w:hAnsi="Arial" w:cs="Arial"/>
          <w:sz w:val="24"/>
          <w:szCs w:val="24"/>
        </w:rPr>
        <w:t>Network</w:t>
      </w:r>
      <w:r w:rsidR="009D1B25" w:rsidRPr="00E43D9D">
        <w:rPr>
          <w:rFonts w:ascii="Arial" w:hAnsi="Arial" w:cs="Arial"/>
          <w:sz w:val="24"/>
          <w:szCs w:val="24"/>
        </w:rPr>
        <w:t xml:space="preserve"> - </w:t>
      </w:r>
      <w:r w:rsidR="009D1B25" w:rsidRPr="009D1B25">
        <w:rPr>
          <w:rFonts w:ascii="Arial" w:hAnsi="Arial" w:cs="Arial"/>
          <w:sz w:val="24"/>
          <w:szCs w:val="24"/>
        </w:rPr>
        <w:t>PON</w:t>
      </w:r>
      <w:r w:rsidR="009D1B25" w:rsidRPr="00E43D9D">
        <w:rPr>
          <w:rFonts w:ascii="Arial" w:hAnsi="Arial" w:cs="Arial"/>
          <w:sz w:val="24"/>
          <w:szCs w:val="24"/>
        </w:rPr>
        <w:t>)</w:t>
      </w:r>
    </w:p>
    <w:p w:rsidR="009D1B25" w:rsidRDefault="009D1B25" w:rsidP="009D145D">
      <w:pPr>
        <w:spacing w:before="120" w:beforeAutospacing="0" w:after="0" w:afterAutospacing="0"/>
        <w:ind w:left="360" w:firstLine="0"/>
      </w:pPr>
    </w:p>
    <w:p w:rsidR="00062CA5" w:rsidRDefault="009D145D" w:rsidP="009D145D">
      <w:pPr>
        <w:spacing w:before="120" w:beforeAutospacing="0" w:after="0" w:afterAutospacing="0"/>
        <w:ind w:left="360" w:firstLine="0"/>
        <w:rPr>
          <w:rFonts w:ascii="Arial" w:hAnsi="Arial" w:cs="Arial"/>
          <w:sz w:val="24"/>
          <w:szCs w:val="24"/>
        </w:rPr>
      </w:pPr>
      <w:r w:rsidRPr="00E43D9D">
        <w:rPr>
          <w:rFonts w:ascii="Arial" w:hAnsi="Arial" w:cs="Arial"/>
          <w:sz w:val="24"/>
          <w:szCs w:val="24"/>
        </w:rPr>
        <w:tab/>
      </w:r>
    </w:p>
    <w:p w:rsidR="009D145D" w:rsidRPr="009D145D" w:rsidRDefault="009D145D" w:rsidP="009D145D">
      <w:pPr>
        <w:spacing w:before="120" w:beforeAutospacing="0" w:after="0" w:afterAutospacing="0"/>
        <w:ind w:left="360" w:firstLine="0"/>
        <w:rPr>
          <w:rFonts w:ascii="Arial" w:hAnsi="Arial" w:cs="Arial"/>
          <w:sz w:val="24"/>
          <w:szCs w:val="24"/>
          <w:lang w:val="el-GR"/>
        </w:rPr>
      </w:pPr>
      <w:r w:rsidRPr="009D145D">
        <w:rPr>
          <w:rFonts w:ascii="Arial" w:hAnsi="Arial" w:cs="Arial"/>
          <w:sz w:val="24"/>
          <w:szCs w:val="24"/>
          <w:lang w:val="el-GR"/>
        </w:rPr>
        <w:lastRenderedPageBreak/>
        <w:t xml:space="preserve">Στον παρακάτω πίνακα παρουσιάζονται τα πλεονεκτήματα και τα μειονεκτήματα του </w:t>
      </w:r>
      <w:r w:rsidRPr="009D145D">
        <w:rPr>
          <w:rFonts w:ascii="Arial" w:hAnsi="Arial" w:cs="Arial"/>
          <w:sz w:val="24"/>
          <w:szCs w:val="24"/>
        </w:rPr>
        <w:t>PON</w:t>
      </w:r>
      <w:r w:rsidRPr="009D145D">
        <w:rPr>
          <w:rFonts w:ascii="Arial" w:hAnsi="Arial" w:cs="Arial"/>
          <w:sz w:val="24"/>
          <w:szCs w:val="24"/>
          <w:lang w:val="el-GR"/>
        </w:rPr>
        <w:t>.</w:t>
      </w:r>
    </w:p>
    <w:p w:rsidR="001F0429" w:rsidRPr="009D145D" w:rsidRDefault="001F0429" w:rsidP="00250137">
      <w:pPr>
        <w:spacing w:before="120" w:beforeAutospacing="0" w:after="0" w:afterAutospacing="0"/>
        <w:ind w:left="360" w:firstLine="0"/>
        <w:jc w:val="center"/>
        <w:rPr>
          <w:lang w:val="el-GR"/>
        </w:rPr>
      </w:pPr>
    </w:p>
    <w:tbl>
      <w:tblPr>
        <w:tblStyle w:val="TableGrid"/>
        <w:tblW w:w="0" w:type="auto"/>
        <w:tblLook w:val="04A0"/>
      </w:tblPr>
      <w:tblGrid>
        <w:gridCol w:w="4264"/>
        <w:gridCol w:w="4264"/>
      </w:tblGrid>
      <w:tr w:rsidR="009D145D" w:rsidTr="009D145D">
        <w:tc>
          <w:tcPr>
            <w:tcW w:w="4264" w:type="dxa"/>
          </w:tcPr>
          <w:p w:rsidR="009D145D" w:rsidRPr="009D145D" w:rsidRDefault="009D145D" w:rsidP="009D145D">
            <w:pPr>
              <w:pStyle w:val="Title"/>
              <w:pBdr>
                <w:bottom w:val="none" w:sz="0" w:space="0" w:color="auto"/>
              </w:pBdr>
              <w:spacing w:after="100"/>
              <w:ind w:firstLine="0"/>
              <w:jc w:val="center"/>
              <w:rPr>
                <w:b/>
                <w:color w:val="auto"/>
                <w:sz w:val="24"/>
                <w:szCs w:val="24"/>
                <w:lang w:val="en-US"/>
              </w:rPr>
            </w:pPr>
            <w:r w:rsidRPr="009D145D">
              <w:rPr>
                <w:b/>
                <w:color w:val="auto"/>
                <w:sz w:val="24"/>
                <w:szCs w:val="24"/>
                <w:lang w:val="en-US"/>
              </w:rPr>
              <w:t>Πλεονεκτήματα</w:t>
            </w:r>
          </w:p>
        </w:tc>
        <w:tc>
          <w:tcPr>
            <w:tcW w:w="4264" w:type="dxa"/>
          </w:tcPr>
          <w:p w:rsidR="009D145D" w:rsidRPr="00CB44F6" w:rsidRDefault="00CB44F6" w:rsidP="007E7B34">
            <w:pPr>
              <w:pStyle w:val="Title"/>
              <w:pBdr>
                <w:bottom w:val="none" w:sz="0" w:space="0" w:color="auto"/>
              </w:pBdr>
              <w:spacing w:after="100"/>
              <w:ind w:firstLine="0"/>
              <w:jc w:val="center"/>
              <w:rPr>
                <w:b/>
                <w:color w:val="auto"/>
                <w:sz w:val="24"/>
                <w:szCs w:val="24"/>
              </w:rPr>
            </w:pPr>
            <w:r>
              <w:rPr>
                <w:b/>
                <w:color w:val="auto"/>
                <w:sz w:val="24"/>
                <w:szCs w:val="24"/>
              </w:rPr>
              <w:t>Μειονεκτήματα</w:t>
            </w:r>
          </w:p>
        </w:tc>
      </w:tr>
      <w:tr w:rsidR="009D145D" w:rsidRPr="00334ED7" w:rsidTr="009D145D">
        <w:tc>
          <w:tcPr>
            <w:tcW w:w="4264" w:type="dxa"/>
          </w:tcPr>
          <w:p w:rsidR="009D145D" w:rsidRPr="00F14339" w:rsidRDefault="009D145D" w:rsidP="00F14339">
            <w:pPr>
              <w:jc w:val="left"/>
              <w:rPr>
                <w:rFonts w:ascii="Arial" w:hAnsi="Arial" w:cs="Arial"/>
                <w:sz w:val="24"/>
                <w:szCs w:val="24"/>
                <w:lang w:val="el-GR"/>
              </w:rPr>
            </w:pPr>
            <w:r w:rsidRPr="00F14339">
              <w:rPr>
                <w:rFonts w:ascii="Arial" w:hAnsi="Arial" w:cs="Arial"/>
                <w:sz w:val="24"/>
                <w:szCs w:val="24"/>
                <w:lang w:val="el-GR"/>
              </w:rPr>
              <w:t xml:space="preserve">Δεν είναι ενεργός κανένας απομακρυσμένος κόμβος </w:t>
            </w:r>
          </w:p>
        </w:tc>
        <w:tc>
          <w:tcPr>
            <w:tcW w:w="4264" w:type="dxa"/>
          </w:tcPr>
          <w:p w:rsidR="009D145D" w:rsidRPr="00F14339" w:rsidRDefault="009D145D" w:rsidP="00F14339">
            <w:pPr>
              <w:jc w:val="left"/>
              <w:rPr>
                <w:rFonts w:ascii="Arial" w:hAnsi="Arial" w:cs="Arial"/>
                <w:sz w:val="24"/>
                <w:szCs w:val="24"/>
                <w:lang w:val="el-GR"/>
              </w:rPr>
            </w:pPr>
            <w:r w:rsidRPr="00F14339">
              <w:rPr>
                <w:rFonts w:ascii="Arial" w:hAnsi="Arial" w:cs="Arial"/>
                <w:sz w:val="24"/>
                <w:szCs w:val="24"/>
                <w:lang w:val="el-GR"/>
              </w:rPr>
              <w:t>Το ίδιο εύρος ζώνης πρέπει να διαιρεθεί μεταξύ διάφορων χρηστών</w:t>
            </w:r>
          </w:p>
        </w:tc>
      </w:tr>
      <w:tr w:rsidR="009D145D" w:rsidRPr="00334ED7" w:rsidTr="009D145D">
        <w:tc>
          <w:tcPr>
            <w:tcW w:w="4264" w:type="dxa"/>
          </w:tcPr>
          <w:p w:rsidR="009D145D" w:rsidRPr="00F14339" w:rsidRDefault="00CB44F6" w:rsidP="00CB44F6">
            <w:pPr>
              <w:jc w:val="left"/>
              <w:rPr>
                <w:rFonts w:ascii="Arial" w:hAnsi="Arial" w:cs="Arial"/>
                <w:sz w:val="24"/>
                <w:szCs w:val="24"/>
                <w:lang w:val="el-GR"/>
              </w:rPr>
            </w:pPr>
            <w:r>
              <w:rPr>
                <w:rFonts w:ascii="Arial" w:hAnsi="Arial" w:cs="Arial"/>
                <w:sz w:val="24"/>
                <w:szCs w:val="24"/>
                <w:lang w:val="el-GR"/>
              </w:rPr>
              <w:t>Πλήρως παθητικό δίκτυο</w:t>
            </w:r>
          </w:p>
        </w:tc>
        <w:tc>
          <w:tcPr>
            <w:tcW w:w="4264" w:type="dxa"/>
          </w:tcPr>
          <w:p w:rsidR="009D145D" w:rsidRPr="00F14339" w:rsidRDefault="007E7B34" w:rsidP="00F14339">
            <w:pPr>
              <w:jc w:val="left"/>
              <w:rPr>
                <w:rFonts w:ascii="Arial" w:hAnsi="Arial" w:cs="Arial"/>
                <w:sz w:val="24"/>
                <w:szCs w:val="24"/>
                <w:lang w:val="el-GR"/>
              </w:rPr>
            </w:pPr>
            <w:r w:rsidRPr="00F14339">
              <w:rPr>
                <w:rFonts w:ascii="Arial" w:hAnsi="Arial" w:cs="Arial"/>
                <w:sz w:val="24"/>
                <w:szCs w:val="24"/>
                <w:lang w:val="el-GR"/>
              </w:rPr>
              <w:t>Η οπτική ισχύς διαχωρίζεται μεταξύ των θυρών εξόδου (</w:t>
            </w:r>
            <w:r w:rsidRPr="00F14339">
              <w:rPr>
                <w:rFonts w:ascii="Arial" w:hAnsi="Arial" w:cs="Arial"/>
                <w:sz w:val="24"/>
                <w:szCs w:val="24"/>
              </w:rPr>
              <w:t>output</w:t>
            </w:r>
            <w:r w:rsidRPr="00F14339">
              <w:rPr>
                <w:rFonts w:ascii="Arial" w:hAnsi="Arial" w:cs="Arial"/>
                <w:sz w:val="24"/>
                <w:szCs w:val="24"/>
                <w:lang w:val="el-GR"/>
              </w:rPr>
              <w:t xml:space="preserve"> </w:t>
            </w:r>
            <w:r w:rsidRPr="00F14339">
              <w:rPr>
                <w:rFonts w:ascii="Arial" w:hAnsi="Arial" w:cs="Arial"/>
                <w:sz w:val="24"/>
                <w:szCs w:val="24"/>
              </w:rPr>
              <w:t>ports</w:t>
            </w:r>
            <w:r w:rsidRPr="00F14339">
              <w:rPr>
                <w:rFonts w:ascii="Arial" w:hAnsi="Arial" w:cs="Arial"/>
                <w:sz w:val="24"/>
                <w:szCs w:val="24"/>
                <w:lang w:val="el-GR"/>
              </w:rPr>
              <w:t>), γεγονός που περιορίζει την μέγιστη απόσταση</w:t>
            </w:r>
          </w:p>
        </w:tc>
      </w:tr>
      <w:tr w:rsidR="009D145D" w:rsidRPr="00334ED7" w:rsidTr="009D145D">
        <w:tc>
          <w:tcPr>
            <w:tcW w:w="4264" w:type="dxa"/>
          </w:tcPr>
          <w:p w:rsidR="009D145D" w:rsidRPr="00F14339" w:rsidRDefault="009D145D" w:rsidP="00F14339">
            <w:pPr>
              <w:jc w:val="left"/>
              <w:rPr>
                <w:rFonts w:ascii="Arial" w:hAnsi="Arial" w:cs="Arial"/>
                <w:sz w:val="24"/>
                <w:szCs w:val="24"/>
                <w:lang w:val="el-GR"/>
              </w:rPr>
            </w:pPr>
            <w:r w:rsidRPr="00F14339">
              <w:rPr>
                <w:rFonts w:ascii="Arial" w:hAnsi="Arial" w:cs="Arial"/>
                <w:sz w:val="24"/>
                <w:szCs w:val="24"/>
                <w:lang w:val="el-GR"/>
              </w:rPr>
              <w:t>Επιτρέπει την εύκολη μετάδοση βίντεο και</w:t>
            </w:r>
            <w:r w:rsidR="007E7B34" w:rsidRPr="00F14339">
              <w:rPr>
                <w:rFonts w:ascii="Arial" w:hAnsi="Arial" w:cs="Arial"/>
                <w:sz w:val="24"/>
                <w:szCs w:val="24"/>
                <w:lang w:val="el-GR"/>
              </w:rPr>
              <w:t xml:space="preserve"> </w:t>
            </w:r>
            <w:r w:rsidRPr="00F14339">
              <w:rPr>
                <w:rFonts w:ascii="Arial" w:hAnsi="Arial" w:cs="Arial"/>
                <w:sz w:val="24"/>
                <w:szCs w:val="24"/>
                <w:lang w:val="el-GR"/>
              </w:rPr>
              <w:t>δεδομένω</w:t>
            </w:r>
            <w:r w:rsidR="007E7B34" w:rsidRPr="00F14339">
              <w:rPr>
                <w:rFonts w:ascii="Arial" w:hAnsi="Arial" w:cs="Arial"/>
                <w:sz w:val="24"/>
                <w:szCs w:val="24"/>
                <w:lang w:val="el-GR"/>
              </w:rPr>
              <w:t>ν</w:t>
            </w:r>
          </w:p>
        </w:tc>
        <w:tc>
          <w:tcPr>
            <w:tcW w:w="4264" w:type="dxa"/>
          </w:tcPr>
          <w:p w:rsidR="009D145D" w:rsidRPr="00F14339" w:rsidRDefault="007E7B34" w:rsidP="00F14339">
            <w:pPr>
              <w:jc w:val="left"/>
              <w:rPr>
                <w:rFonts w:ascii="Arial" w:hAnsi="Arial" w:cs="Arial"/>
                <w:sz w:val="24"/>
                <w:szCs w:val="24"/>
                <w:lang w:val="el-GR"/>
              </w:rPr>
            </w:pPr>
            <w:r w:rsidRPr="00F14339">
              <w:rPr>
                <w:rFonts w:ascii="Arial" w:hAnsi="Arial" w:cs="Arial"/>
                <w:sz w:val="24"/>
                <w:szCs w:val="24"/>
                <w:lang w:val="el-GR"/>
              </w:rPr>
              <w:t>Το ίδιο οπτικό σήμα παραλαμβάνεται από όλες τις μονάδες (</w:t>
            </w:r>
            <w:r w:rsidRPr="00F14339">
              <w:rPr>
                <w:rFonts w:ascii="Arial" w:hAnsi="Arial" w:cs="Arial"/>
                <w:sz w:val="24"/>
                <w:szCs w:val="24"/>
              </w:rPr>
              <w:t>ONUs</w:t>
            </w:r>
            <w:r w:rsidRPr="00F14339">
              <w:rPr>
                <w:rFonts w:ascii="Arial" w:hAnsi="Arial" w:cs="Arial"/>
                <w:sz w:val="24"/>
                <w:szCs w:val="24"/>
                <w:lang w:val="el-GR"/>
              </w:rPr>
              <w:t>), εγείροντας ανησυχίες για την ασφάλεια δικτύων)</w:t>
            </w:r>
          </w:p>
        </w:tc>
      </w:tr>
      <w:tr w:rsidR="009D145D" w:rsidRPr="00334ED7" w:rsidTr="009D145D">
        <w:tc>
          <w:tcPr>
            <w:tcW w:w="4264" w:type="dxa"/>
          </w:tcPr>
          <w:p w:rsidR="009D145D" w:rsidRPr="00F14339" w:rsidRDefault="009D145D" w:rsidP="00F14339">
            <w:pPr>
              <w:jc w:val="left"/>
              <w:rPr>
                <w:rFonts w:ascii="Arial" w:hAnsi="Arial" w:cs="Arial"/>
                <w:sz w:val="24"/>
                <w:szCs w:val="24"/>
                <w:lang w:val="el-GR"/>
              </w:rPr>
            </w:pPr>
            <w:r w:rsidRPr="00F14339">
              <w:rPr>
                <w:rFonts w:ascii="Arial" w:hAnsi="Arial" w:cs="Arial"/>
                <w:sz w:val="24"/>
                <w:szCs w:val="24"/>
                <w:lang w:val="el-GR"/>
              </w:rPr>
              <w:t>Υλοποίηση με το λιγότερο δυνατό αριθμό</w:t>
            </w:r>
            <w:r w:rsidR="007E7B34" w:rsidRPr="00F14339">
              <w:rPr>
                <w:rFonts w:ascii="Arial" w:hAnsi="Arial" w:cs="Arial"/>
                <w:sz w:val="24"/>
                <w:szCs w:val="24"/>
                <w:lang w:val="el-GR"/>
              </w:rPr>
              <w:t xml:space="preserve"> </w:t>
            </w:r>
            <w:r w:rsidRPr="00F14339">
              <w:rPr>
                <w:rFonts w:ascii="Arial" w:hAnsi="Arial" w:cs="Arial"/>
                <w:sz w:val="24"/>
                <w:szCs w:val="24"/>
                <w:lang w:val="el-GR"/>
              </w:rPr>
              <w:t>πομποδεκτώ</w:t>
            </w:r>
            <w:r w:rsidR="007E7B34" w:rsidRPr="00F14339">
              <w:rPr>
                <w:rFonts w:ascii="Arial" w:hAnsi="Arial" w:cs="Arial"/>
                <w:sz w:val="24"/>
                <w:szCs w:val="24"/>
                <w:lang w:val="el-GR"/>
              </w:rPr>
              <w:t>ν</w:t>
            </w:r>
          </w:p>
        </w:tc>
        <w:tc>
          <w:tcPr>
            <w:tcW w:w="4264" w:type="dxa"/>
          </w:tcPr>
          <w:p w:rsidR="009D145D" w:rsidRPr="00F14339" w:rsidRDefault="007E7B34" w:rsidP="00F14339">
            <w:pPr>
              <w:jc w:val="left"/>
              <w:rPr>
                <w:rFonts w:ascii="Arial" w:hAnsi="Arial" w:cs="Arial"/>
                <w:sz w:val="24"/>
                <w:szCs w:val="24"/>
                <w:lang w:val="el-GR"/>
              </w:rPr>
            </w:pPr>
            <w:r w:rsidRPr="00F14339">
              <w:rPr>
                <w:rFonts w:ascii="Arial" w:hAnsi="Arial" w:cs="Arial"/>
                <w:sz w:val="24"/>
                <w:szCs w:val="24"/>
                <w:lang w:val="el-GR"/>
              </w:rPr>
              <w:t xml:space="preserve">Το εύρος ζώνης που χρησιμοποιείται για </w:t>
            </w:r>
            <w:r w:rsidRPr="00F14339">
              <w:rPr>
                <w:rFonts w:ascii="Arial" w:hAnsi="Arial" w:cs="Arial"/>
                <w:sz w:val="24"/>
                <w:szCs w:val="24"/>
              </w:rPr>
              <w:t>uploading</w:t>
            </w:r>
            <w:r w:rsidRPr="00F14339">
              <w:rPr>
                <w:rFonts w:ascii="Arial" w:hAnsi="Arial" w:cs="Arial"/>
                <w:sz w:val="24"/>
                <w:szCs w:val="24"/>
                <w:lang w:val="el-GR"/>
              </w:rPr>
              <w:t xml:space="preserve"> δεν είναι </w:t>
            </w:r>
            <w:r w:rsidRPr="00F14339">
              <w:rPr>
                <w:rFonts w:ascii="Arial" w:hAnsi="Arial" w:cs="Arial"/>
                <w:sz w:val="24"/>
                <w:szCs w:val="24"/>
              </w:rPr>
              <w:t>broadcast</w:t>
            </w:r>
            <w:r w:rsidRPr="00F14339">
              <w:rPr>
                <w:rFonts w:ascii="Arial" w:hAnsi="Arial" w:cs="Arial"/>
                <w:sz w:val="24"/>
                <w:szCs w:val="24"/>
                <w:lang w:val="el-GR"/>
              </w:rPr>
              <w:t xml:space="preserve"> (λιγότερο εύρος ζώνης από πλήρες </w:t>
            </w:r>
            <w:r w:rsidRPr="00F14339">
              <w:rPr>
                <w:rFonts w:ascii="Arial" w:hAnsi="Arial" w:cs="Arial"/>
                <w:sz w:val="24"/>
                <w:szCs w:val="24"/>
              </w:rPr>
              <w:t>P</w:t>
            </w:r>
            <w:r w:rsidRPr="00F14339">
              <w:rPr>
                <w:rFonts w:ascii="Arial" w:hAnsi="Arial" w:cs="Arial"/>
                <w:sz w:val="24"/>
                <w:szCs w:val="24"/>
                <w:lang w:val="el-GR"/>
              </w:rPr>
              <w:t>2</w:t>
            </w:r>
            <w:r w:rsidRPr="00F14339">
              <w:rPr>
                <w:rFonts w:ascii="Arial" w:hAnsi="Arial" w:cs="Arial"/>
                <w:sz w:val="24"/>
                <w:szCs w:val="24"/>
              </w:rPr>
              <w:t>P</w:t>
            </w:r>
            <w:r w:rsidRPr="00F14339">
              <w:rPr>
                <w:rFonts w:ascii="Arial" w:hAnsi="Arial" w:cs="Arial"/>
                <w:sz w:val="24"/>
                <w:szCs w:val="24"/>
                <w:lang w:val="el-GR"/>
              </w:rPr>
              <w:t>)</w:t>
            </w:r>
          </w:p>
        </w:tc>
      </w:tr>
      <w:tr w:rsidR="009D145D" w:rsidRPr="00334ED7" w:rsidTr="009D145D">
        <w:tc>
          <w:tcPr>
            <w:tcW w:w="4264" w:type="dxa"/>
          </w:tcPr>
          <w:p w:rsidR="009D145D" w:rsidRPr="00F14339" w:rsidRDefault="00CB44F6" w:rsidP="00CB44F6">
            <w:pPr>
              <w:jc w:val="left"/>
              <w:rPr>
                <w:rFonts w:ascii="Arial" w:hAnsi="Arial" w:cs="Arial"/>
                <w:sz w:val="24"/>
                <w:szCs w:val="24"/>
                <w:lang w:val="el-GR"/>
              </w:rPr>
            </w:pPr>
            <w:r>
              <w:rPr>
                <w:rFonts w:ascii="Arial" w:hAnsi="Arial" w:cs="Arial"/>
                <w:sz w:val="24"/>
                <w:szCs w:val="24"/>
                <w:lang w:val="el-GR"/>
              </w:rPr>
              <w:t>Χαμηλότερο κόστος κύκλου ζωής</w:t>
            </w:r>
          </w:p>
        </w:tc>
        <w:tc>
          <w:tcPr>
            <w:tcW w:w="4264" w:type="dxa"/>
          </w:tcPr>
          <w:p w:rsidR="009D145D" w:rsidRPr="004F306B" w:rsidRDefault="007E7B34" w:rsidP="00F14339">
            <w:pPr>
              <w:jc w:val="left"/>
              <w:rPr>
                <w:rFonts w:ascii="Arial" w:hAnsi="Arial" w:cs="Arial"/>
                <w:sz w:val="24"/>
                <w:szCs w:val="24"/>
                <w:lang w:val="el-GR"/>
              </w:rPr>
            </w:pPr>
            <w:r w:rsidRPr="00F14339">
              <w:rPr>
                <w:rFonts w:ascii="Arial" w:hAnsi="Arial" w:cs="Arial"/>
                <w:sz w:val="24"/>
                <w:szCs w:val="24"/>
                <w:lang w:val="el-GR"/>
              </w:rPr>
              <w:t xml:space="preserve">Απαίτηση για έναν αυστηρό αλγόριθμο για την σύλληψη </w:t>
            </w:r>
            <w:r w:rsidRPr="00F14339">
              <w:rPr>
                <w:rFonts w:ascii="Arial" w:hAnsi="Arial" w:cs="Arial"/>
                <w:sz w:val="24"/>
                <w:szCs w:val="24"/>
              </w:rPr>
              <w:t>upstream</w:t>
            </w:r>
            <w:r w:rsidRPr="00F14339">
              <w:rPr>
                <w:rFonts w:ascii="Arial" w:hAnsi="Arial" w:cs="Arial"/>
                <w:sz w:val="24"/>
                <w:szCs w:val="24"/>
                <w:lang w:val="el-GR"/>
              </w:rPr>
              <w:t xml:space="preserve"> κυκλοφορίας (καταμερισμός χρόνου για την </w:t>
            </w:r>
            <w:r w:rsidRPr="00F14339">
              <w:rPr>
                <w:rFonts w:ascii="Arial" w:hAnsi="Arial" w:cs="Arial"/>
                <w:sz w:val="24"/>
                <w:szCs w:val="24"/>
              </w:rPr>
              <w:t>upstream</w:t>
            </w:r>
            <w:r w:rsidRPr="00F14339">
              <w:rPr>
                <w:rFonts w:ascii="Arial" w:hAnsi="Arial" w:cs="Arial"/>
                <w:sz w:val="24"/>
                <w:szCs w:val="24"/>
                <w:lang w:val="el-GR"/>
              </w:rPr>
              <w:t xml:space="preserve"> σύνδεση</w:t>
            </w:r>
            <w:r w:rsidR="004F306B" w:rsidRPr="004F306B">
              <w:rPr>
                <w:rFonts w:ascii="Arial" w:hAnsi="Arial" w:cs="Arial"/>
                <w:sz w:val="24"/>
                <w:szCs w:val="24"/>
                <w:lang w:val="el-GR"/>
              </w:rPr>
              <w:t>)</w:t>
            </w:r>
          </w:p>
        </w:tc>
      </w:tr>
      <w:tr w:rsidR="009D145D" w:rsidRPr="00334ED7" w:rsidTr="009D145D">
        <w:tc>
          <w:tcPr>
            <w:tcW w:w="4264" w:type="dxa"/>
          </w:tcPr>
          <w:p w:rsidR="009D145D" w:rsidRPr="00F14339" w:rsidRDefault="00CB44F6" w:rsidP="00CB44F6">
            <w:pPr>
              <w:jc w:val="left"/>
              <w:rPr>
                <w:rFonts w:ascii="Arial" w:hAnsi="Arial" w:cs="Arial"/>
                <w:sz w:val="24"/>
                <w:szCs w:val="24"/>
                <w:lang w:val="el-GR"/>
              </w:rPr>
            </w:pPr>
            <w:r>
              <w:rPr>
                <w:rFonts w:ascii="Arial" w:hAnsi="Arial" w:cs="Arial"/>
                <w:sz w:val="24"/>
                <w:szCs w:val="24"/>
                <w:lang w:val="el-GR"/>
              </w:rPr>
              <w:t>Ελάχιστη ίνα</w:t>
            </w:r>
          </w:p>
        </w:tc>
        <w:tc>
          <w:tcPr>
            <w:tcW w:w="4264" w:type="dxa"/>
          </w:tcPr>
          <w:p w:rsidR="009D145D" w:rsidRPr="00F14339" w:rsidRDefault="007E7B34" w:rsidP="00F14339">
            <w:pPr>
              <w:spacing w:before="240"/>
              <w:jc w:val="left"/>
              <w:rPr>
                <w:rFonts w:ascii="Arial" w:hAnsi="Arial" w:cs="Arial"/>
                <w:sz w:val="24"/>
                <w:szCs w:val="24"/>
                <w:lang w:val="el-GR"/>
              </w:rPr>
            </w:pPr>
            <w:r w:rsidRPr="00F14339">
              <w:rPr>
                <w:rFonts w:ascii="Arial" w:hAnsi="Arial" w:cs="Arial"/>
                <w:sz w:val="24"/>
                <w:szCs w:val="24"/>
                <w:lang w:val="el-GR"/>
              </w:rPr>
              <w:t xml:space="preserve">Πιο σύνθετοι πομποδέκτες (οπτική ισχύς, δυνατότητα </w:t>
            </w:r>
            <w:r w:rsidRPr="00F14339">
              <w:rPr>
                <w:rFonts w:ascii="Arial" w:hAnsi="Arial" w:cs="Arial"/>
                <w:sz w:val="24"/>
                <w:szCs w:val="24"/>
              </w:rPr>
              <w:t>burst</w:t>
            </w:r>
            <w:r w:rsidRPr="00F14339">
              <w:rPr>
                <w:rFonts w:ascii="Arial" w:hAnsi="Arial" w:cs="Arial"/>
                <w:sz w:val="24"/>
                <w:szCs w:val="24"/>
                <w:lang w:val="el-GR"/>
              </w:rPr>
              <w:t xml:space="preserve"> </w:t>
            </w:r>
            <w:r w:rsidRPr="00F14339">
              <w:rPr>
                <w:rFonts w:ascii="Arial" w:hAnsi="Arial" w:cs="Arial"/>
                <w:sz w:val="24"/>
                <w:szCs w:val="24"/>
              </w:rPr>
              <w:t>mode</w:t>
            </w:r>
            <w:r w:rsidRPr="00F14339">
              <w:rPr>
                <w:rFonts w:ascii="Arial" w:hAnsi="Arial" w:cs="Arial"/>
                <w:sz w:val="24"/>
                <w:szCs w:val="24"/>
                <w:lang w:val="el-GR"/>
              </w:rPr>
              <w:t>)</w:t>
            </w:r>
          </w:p>
        </w:tc>
      </w:tr>
    </w:tbl>
    <w:p w:rsidR="007E7B34" w:rsidRPr="00E43D9D" w:rsidRDefault="007E7B34" w:rsidP="007E7B34">
      <w:pPr>
        <w:rPr>
          <w:lang w:val="el-GR"/>
        </w:rPr>
      </w:pPr>
    </w:p>
    <w:p w:rsidR="007E7B34" w:rsidRPr="00F14339" w:rsidRDefault="007E7B34" w:rsidP="007E7B34">
      <w:pPr>
        <w:rPr>
          <w:rFonts w:ascii="Arial" w:hAnsi="Arial" w:cs="Arial"/>
          <w:sz w:val="24"/>
          <w:szCs w:val="24"/>
          <w:lang w:val="el-GR"/>
        </w:rPr>
      </w:pPr>
      <w:r w:rsidRPr="00F14339">
        <w:rPr>
          <w:rFonts w:ascii="Arial" w:hAnsi="Arial" w:cs="Arial"/>
          <w:sz w:val="24"/>
          <w:szCs w:val="24"/>
          <w:lang w:val="el-GR"/>
        </w:rPr>
        <w:t>Επίσης, αναπτύσσονται υβριδικά PON τα οποία αποτελούν ένα συνδυασμό ενός ενεργού κόμβου και μιας αρχιτεκτονικής PON. Η αρχιτεκτονική των υβριδικών PON  παρουσιάζεται στο σχήμα</w:t>
      </w:r>
      <w:r w:rsidR="00ED3B6B" w:rsidRPr="00ED3B6B">
        <w:rPr>
          <w:rFonts w:ascii="Arial" w:hAnsi="Arial" w:cs="Arial"/>
          <w:sz w:val="24"/>
          <w:szCs w:val="24"/>
          <w:lang w:val="el-GR"/>
        </w:rPr>
        <w:t xml:space="preserve"> </w:t>
      </w:r>
      <w:r w:rsidR="00ED3B6B" w:rsidRPr="009D1B25">
        <w:rPr>
          <w:rFonts w:ascii="Arial" w:hAnsi="Arial" w:cs="Arial"/>
          <w:sz w:val="24"/>
          <w:szCs w:val="24"/>
          <w:lang w:val="el-GR"/>
        </w:rPr>
        <w:t>(</w:t>
      </w:r>
      <w:r w:rsidR="00ED3B6B">
        <w:rPr>
          <w:rFonts w:ascii="Arial" w:hAnsi="Arial" w:cs="Arial"/>
          <w:sz w:val="24"/>
          <w:szCs w:val="24"/>
          <w:lang w:val="el-GR"/>
        </w:rPr>
        <w:t>Σχήμα 3</w:t>
      </w:r>
      <w:r w:rsidR="00ED3B6B" w:rsidRPr="00E17B45">
        <w:rPr>
          <w:rFonts w:ascii="Arial" w:hAnsi="Arial" w:cs="Arial"/>
          <w:sz w:val="24"/>
          <w:szCs w:val="24"/>
          <w:lang w:val="el-GR"/>
        </w:rPr>
        <w:t>.</w:t>
      </w:r>
      <w:r w:rsidR="00ED3B6B" w:rsidRPr="00ED3B6B">
        <w:rPr>
          <w:rFonts w:ascii="Arial" w:hAnsi="Arial" w:cs="Arial"/>
          <w:sz w:val="24"/>
          <w:szCs w:val="24"/>
          <w:lang w:val="el-GR"/>
        </w:rPr>
        <w:t>5</w:t>
      </w:r>
      <w:r w:rsidR="00ED3B6B" w:rsidRPr="009D1B25">
        <w:rPr>
          <w:rFonts w:ascii="Arial" w:hAnsi="Arial" w:cs="Arial"/>
          <w:sz w:val="24"/>
          <w:szCs w:val="24"/>
          <w:lang w:val="el-GR"/>
        </w:rPr>
        <w:t>)</w:t>
      </w:r>
      <w:r w:rsidR="00ED3B6B" w:rsidRPr="00ED3B6B">
        <w:rPr>
          <w:rFonts w:ascii="Arial" w:hAnsi="Arial" w:cs="Arial"/>
          <w:sz w:val="24"/>
          <w:szCs w:val="24"/>
          <w:lang w:val="el-GR"/>
        </w:rPr>
        <w:t>,</w:t>
      </w:r>
      <w:r w:rsidR="00ED3B6B" w:rsidRPr="009D1B25">
        <w:rPr>
          <w:rFonts w:ascii="Arial" w:hAnsi="Arial" w:cs="Arial"/>
          <w:sz w:val="24"/>
          <w:szCs w:val="24"/>
          <w:lang w:val="el-GR"/>
        </w:rPr>
        <w:t>[1</w:t>
      </w:r>
      <w:r w:rsidR="00ED3B6B" w:rsidRPr="00ED3B6B">
        <w:rPr>
          <w:rFonts w:ascii="Arial" w:hAnsi="Arial" w:cs="Arial"/>
          <w:sz w:val="24"/>
          <w:szCs w:val="24"/>
          <w:lang w:val="el-GR"/>
        </w:rPr>
        <w:t>5</w:t>
      </w:r>
      <w:r w:rsidR="00ED3B6B" w:rsidRPr="009D1B25">
        <w:rPr>
          <w:rFonts w:ascii="Arial" w:hAnsi="Arial" w:cs="Arial"/>
          <w:sz w:val="24"/>
          <w:szCs w:val="24"/>
          <w:lang w:val="el-GR"/>
        </w:rPr>
        <w:t>]</w:t>
      </w:r>
      <w:r w:rsidRPr="00F14339">
        <w:rPr>
          <w:rFonts w:ascii="Arial" w:hAnsi="Arial" w:cs="Arial"/>
          <w:sz w:val="24"/>
          <w:szCs w:val="24"/>
          <w:lang w:val="el-GR"/>
        </w:rPr>
        <w:t>. Η εφικτή απόσταση είναι υψηλότερη από ότι στην περίπτωση χρησιμοποίησης ενός PON με διαμοίραση ισχύος. Παράλληλα, αυτό επιτυγχάνεται χρησιμοποιώντας μια απλούστερη υποδομή σε σχέση με μια απολύτως ενεργή τοπολογία</w:t>
      </w:r>
    </w:p>
    <w:p w:rsidR="007E7B34" w:rsidRDefault="007E7B34" w:rsidP="007E7B34">
      <w:pPr>
        <w:jc w:val="center"/>
        <w:rPr>
          <w:lang w:val="el-GR"/>
        </w:rPr>
      </w:pPr>
      <w:r>
        <w:rPr>
          <w:noProof/>
          <w:lang w:val="el-GR" w:eastAsia="el-GR"/>
        </w:rPr>
        <w:lastRenderedPageBreak/>
        <w:drawing>
          <wp:inline distT="0" distB="0" distL="0" distR="0">
            <wp:extent cx="4286250" cy="1952625"/>
            <wp:effectExtent l="19050" t="0" r="0" b="0"/>
            <wp:docPr id="8" name="Picture 4" descr="http://www.ebusinessforum.gr/data/finalforum/content/modules/images/Image/OmadesErgasias/id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businessforum.gr/data/finalforum/content/modules/images/Image/OmadesErgasias/id3_3.png"/>
                    <pic:cNvPicPr>
                      <a:picLocks noChangeAspect="1" noChangeArrowheads="1"/>
                    </pic:cNvPicPr>
                  </pic:nvPicPr>
                  <pic:blipFill>
                    <a:blip r:embed="rId29" cstate="print"/>
                    <a:srcRect/>
                    <a:stretch>
                      <a:fillRect/>
                    </a:stretch>
                  </pic:blipFill>
                  <pic:spPr bwMode="auto">
                    <a:xfrm>
                      <a:off x="0" y="0"/>
                      <a:ext cx="4286250" cy="1952625"/>
                    </a:xfrm>
                    <a:prstGeom prst="rect">
                      <a:avLst/>
                    </a:prstGeom>
                    <a:noFill/>
                    <a:ln w="9525">
                      <a:noFill/>
                      <a:miter lim="800000"/>
                      <a:headEnd/>
                      <a:tailEnd/>
                    </a:ln>
                  </pic:spPr>
                </pic:pic>
              </a:graphicData>
            </a:graphic>
          </wp:inline>
        </w:drawing>
      </w:r>
    </w:p>
    <w:p w:rsidR="00ED3B6B" w:rsidRPr="00ED3B6B" w:rsidRDefault="00ED3B6B" w:rsidP="007E7B34">
      <w:pPr>
        <w:jc w:val="center"/>
        <w:rPr>
          <w:lang w:val="el-GR"/>
        </w:rPr>
      </w:pPr>
      <w:r>
        <w:rPr>
          <w:rFonts w:ascii="Arial" w:hAnsi="Arial" w:cs="Arial"/>
          <w:sz w:val="24"/>
          <w:szCs w:val="24"/>
          <w:lang w:val="el-GR"/>
        </w:rPr>
        <w:t>Σχήμα 3</w:t>
      </w:r>
      <w:r w:rsidRPr="00E17B45">
        <w:rPr>
          <w:rFonts w:ascii="Arial" w:hAnsi="Arial" w:cs="Arial"/>
          <w:sz w:val="24"/>
          <w:szCs w:val="24"/>
          <w:lang w:val="el-GR"/>
        </w:rPr>
        <w:t>.</w:t>
      </w:r>
      <w:r w:rsidRPr="00ED3B6B">
        <w:rPr>
          <w:rFonts w:ascii="Arial" w:hAnsi="Arial" w:cs="Arial"/>
          <w:sz w:val="24"/>
          <w:szCs w:val="24"/>
          <w:lang w:val="el-GR"/>
        </w:rPr>
        <w:t xml:space="preserve">5: </w:t>
      </w:r>
      <w:r>
        <w:rPr>
          <w:rFonts w:ascii="Arial" w:hAnsi="Arial" w:cs="Arial"/>
          <w:sz w:val="24"/>
          <w:szCs w:val="24"/>
          <w:lang w:val="el-GR"/>
        </w:rPr>
        <w:t xml:space="preserve">Υβριδικό </w:t>
      </w:r>
      <w:r>
        <w:rPr>
          <w:rFonts w:ascii="Arial" w:hAnsi="Arial" w:cs="Arial"/>
          <w:sz w:val="24"/>
          <w:szCs w:val="24"/>
        </w:rPr>
        <w:t>PON</w:t>
      </w:r>
    </w:p>
    <w:p w:rsidR="007E7B34" w:rsidRPr="00062CA5" w:rsidRDefault="00F14339" w:rsidP="00F14339">
      <w:pPr>
        <w:rPr>
          <w:rFonts w:ascii="Arial" w:hAnsi="Arial" w:cs="Arial"/>
          <w:sz w:val="24"/>
          <w:szCs w:val="24"/>
          <w:lang w:val="el-GR"/>
        </w:rPr>
      </w:pPr>
      <w:r w:rsidRPr="00062CA5">
        <w:rPr>
          <w:rFonts w:ascii="Arial" w:hAnsi="Arial" w:cs="Arial"/>
          <w:sz w:val="24"/>
          <w:szCs w:val="24"/>
          <w:lang w:val="el-GR"/>
        </w:rPr>
        <w:t xml:space="preserve">Στον παρακάτω πίνακα παρουσιάζονται τα πλεονεκτήματα και τα μειονεκτήματα του Υβριδικού </w:t>
      </w:r>
      <w:r w:rsidRPr="00062CA5">
        <w:rPr>
          <w:rFonts w:ascii="Arial" w:hAnsi="Arial" w:cs="Arial"/>
          <w:sz w:val="24"/>
          <w:szCs w:val="24"/>
        </w:rPr>
        <w:t>PON</w:t>
      </w:r>
      <w:r w:rsidRPr="00062CA5">
        <w:rPr>
          <w:rFonts w:ascii="Arial" w:hAnsi="Arial" w:cs="Arial"/>
          <w:sz w:val="24"/>
          <w:szCs w:val="24"/>
          <w:lang w:val="el-GR"/>
        </w:rPr>
        <w:t>.</w:t>
      </w:r>
    </w:p>
    <w:tbl>
      <w:tblPr>
        <w:tblStyle w:val="TableGrid"/>
        <w:tblW w:w="0" w:type="auto"/>
        <w:tblLook w:val="04A0"/>
      </w:tblPr>
      <w:tblGrid>
        <w:gridCol w:w="4264"/>
        <w:gridCol w:w="4264"/>
      </w:tblGrid>
      <w:tr w:rsidR="00F14339" w:rsidTr="00F14339">
        <w:tc>
          <w:tcPr>
            <w:tcW w:w="4264" w:type="dxa"/>
          </w:tcPr>
          <w:p w:rsidR="00F14339" w:rsidRPr="00F14339" w:rsidRDefault="00F14339" w:rsidP="00F14339">
            <w:pPr>
              <w:ind w:firstLine="0"/>
              <w:jc w:val="center"/>
              <w:rPr>
                <w:rFonts w:ascii="Arial" w:eastAsiaTheme="majorEastAsia" w:hAnsi="Arial" w:cs="Arial"/>
                <w:spacing w:val="5"/>
                <w:kern w:val="28"/>
                <w:sz w:val="24"/>
                <w:szCs w:val="24"/>
                <w:lang w:val="el-GR"/>
              </w:rPr>
            </w:pPr>
            <w:r w:rsidRPr="00F14339">
              <w:rPr>
                <w:rFonts w:ascii="Arial" w:eastAsiaTheme="majorEastAsia" w:hAnsi="Arial" w:cs="Arial"/>
                <w:b/>
                <w:spacing w:val="5"/>
                <w:kern w:val="28"/>
                <w:sz w:val="24"/>
                <w:szCs w:val="24"/>
                <w:lang w:val="el-GR"/>
              </w:rPr>
              <w:t>Πλεονεκτήματα</w:t>
            </w:r>
          </w:p>
        </w:tc>
        <w:tc>
          <w:tcPr>
            <w:tcW w:w="4264" w:type="dxa"/>
          </w:tcPr>
          <w:p w:rsidR="00F14339" w:rsidRPr="00F14339" w:rsidRDefault="00F14339" w:rsidP="00F14339">
            <w:pPr>
              <w:ind w:firstLine="0"/>
              <w:jc w:val="center"/>
              <w:rPr>
                <w:rFonts w:ascii="Arial" w:eastAsiaTheme="majorEastAsia" w:hAnsi="Arial" w:cs="Arial"/>
                <w:b/>
                <w:spacing w:val="5"/>
                <w:kern w:val="28"/>
                <w:sz w:val="24"/>
                <w:szCs w:val="24"/>
                <w:lang w:val="el-GR"/>
              </w:rPr>
            </w:pPr>
            <w:r w:rsidRPr="00F14339">
              <w:rPr>
                <w:rFonts w:ascii="Arial" w:eastAsiaTheme="majorEastAsia" w:hAnsi="Arial" w:cs="Arial"/>
                <w:b/>
                <w:spacing w:val="5"/>
                <w:kern w:val="28"/>
                <w:sz w:val="24"/>
                <w:szCs w:val="24"/>
                <w:lang w:val="el-GR"/>
              </w:rPr>
              <w:t>Μειονεκτήματα</w:t>
            </w:r>
          </w:p>
        </w:tc>
      </w:tr>
      <w:tr w:rsidR="00F14339" w:rsidTr="00F14339">
        <w:tc>
          <w:tcPr>
            <w:tcW w:w="4264" w:type="dxa"/>
          </w:tcPr>
          <w:p w:rsidR="00F14339" w:rsidRPr="00F14339" w:rsidRDefault="00F14339" w:rsidP="00F14339">
            <w:pPr>
              <w:ind w:firstLine="0"/>
              <w:rPr>
                <w:rFonts w:ascii="Arial" w:eastAsiaTheme="majorEastAsia" w:hAnsi="Arial" w:cs="Arial"/>
                <w:spacing w:val="5"/>
                <w:kern w:val="28"/>
                <w:sz w:val="24"/>
                <w:szCs w:val="24"/>
                <w:lang w:val="el-GR"/>
              </w:rPr>
            </w:pPr>
            <w:r w:rsidRPr="00F14339">
              <w:rPr>
                <w:rFonts w:ascii="Arial" w:eastAsiaTheme="majorEastAsia" w:hAnsi="Arial" w:cs="Arial"/>
                <w:spacing w:val="5"/>
                <w:kern w:val="28"/>
                <w:sz w:val="24"/>
                <w:szCs w:val="24"/>
                <w:lang w:val="el-GR"/>
              </w:rPr>
              <w:t>Υψηλή εφικτή απόσταση</w:t>
            </w:r>
          </w:p>
        </w:tc>
        <w:tc>
          <w:tcPr>
            <w:tcW w:w="4264" w:type="dxa"/>
          </w:tcPr>
          <w:p w:rsidR="00F14339" w:rsidRPr="00F14339" w:rsidRDefault="00F14339" w:rsidP="00F14339">
            <w:pPr>
              <w:ind w:firstLine="0"/>
              <w:jc w:val="left"/>
              <w:rPr>
                <w:rFonts w:ascii="Arial" w:eastAsiaTheme="majorEastAsia" w:hAnsi="Arial" w:cs="Arial"/>
                <w:spacing w:val="5"/>
                <w:kern w:val="28"/>
                <w:sz w:val="24"/>
                <w:szCs w:val="24"/>
                <w:lang w:val="el-GR"/>
              </w:rPr>
            </w:pPr>
            <w:r w:rsidRPr="00F14339">
              <w:rPr>
                <w:rFonts w:ascii="Arial" w:eastAsiaTheme="majorEastAsia" w:hAnsi="Arial" w:cs="Arial"/>
                <w:spacing w:val="5"/>
                <w:kern w:val="28"/>
                <w:sz w:val="24"/>
                <w:szCs w:val="24"/>
                <w:lang w:val="el-GR"/>
              </w:rPr>
              <w:t>Ανάγκη ενός ηλεκτροφόρου καλωδίο</w:t>
            </w:r>
            <w:r>
              <w:rPr>
                <w:rFonts w:ascii="Arial" w:eastAsiaTheme="majorEastAsia" w:hAnsi="Arial" w:cs="Arial"/>
                <w:spacing w:val="5"/>
                <w:kern w:val="28"/>
                <w:sz w:val="24"/>
                <w:szCs w:val="24"/>
                <w:lang w:val="el-GR"/>
              </w:rPr>
              <w:t>υ</w:t>
            </w:r>
          </w:p>
        </w:tc>
      </w:tr>
      <w:tr w:rsidR="00F14339" w:rsidRPr="00334ED7" w:rsidTr="00F14339">
        <w:tc>
          <w:tcPr>
            <w:tcW w:w="4264" w:type="dxa"/>
          </w:tcPr>
          <w:p w:rsidR="00F14339" w:rsidRPr="00F14339" w:rsidRDefault="00F14339" w:rsidP="00F14339">
            <w:pPr>
              <w:ind w:firstLine="0"/>
              <w:rPr>
                <w:rFonts w:ascii="Arial" w:eastAsiaTheme="majorEastAsia" w:hAnsi="Arial" w:cs="Arial"/>
                <w:spacing w:val="5"/>
                <w:kern w:val="28"/>
                <w:sz w:val="24"/>
                <w:szCs w:val="24"/>
                <w:lang w:val="el-GR"/>
              </w:rPr>
            </w:pPr>
            <w:r w:rsidRPr="00F14339">
              <w:rPr>
                <w:rFonts w:ascii="Arial" w:eastAsiaTheme="majorEastAsia" w:hAnsi="Arial" w:cs="Arial"/>
                <w:spacing w:val="5"/>
                <w:kern w:val="28"/>
                <w:sz w:val="24"/>
                <w:szCs w:val="24"/>
                <w:lang w:val="el-GR"/>
              </w:rPr>
              <w:t>Απλούστερη υποδομή απ' ότι στην ενεργή</w:t>
            </w:r>
            <w:r>
              <w:rPr>
                <w:rFonts w:ascii="Arial" w:eastAsiaTheme="majorEastAsia" w:hAnsi="Arial" w:cs="Arial"/>
                <w:spacing w:val="5"/>
                <w:kern w:val="28"/>
                <w:sz w:val="24"/>
                <w:szCs w:val="24"/>
                <w:lang w:val="el-GR"/>
              </w:rPr>
              <w:t xml:space="preserve"> </w:t>
            </w:r>
            <w:r w:rsidRPr="00F14339">
              <w:rPr>
                <w:rFonts w:ascii="Arial" w:eastAsiaTheme="majorEastAsia" w:hAnsi="Arial" w:cs="Arial"/>
                <w:spacing w:val="5"/>
                <w:kern w:val="28"/>
                <w:sz w:val="24"/>
                <w:szCs w:val="24"/>
                <w:lang w:val="el-GR"/>
              </w:rPr>
              <w:t>τοπολογία</w:t>
            </w:r>
          </w:p>
        </w:tc>
        <w:tc>
          <w:tcPr>
            <w:tcW w:w="4264" w:type="dxa"/>
          </w:tcPr>
          <w:p w:rsidR="00F14339" w:rsidRDefault="00F14339" w:rsidP="007E7B34">
            <w:pPr>
              <w:ind w:firstLine="0"/>
              <w:rPr>
                <w:rFonts w:ascii="Arial" w:eastAsiaTheme="majorEastAsia" w:hAnsi="Arial" w:cs="Arial"/>
                <w:color w:val="632423" w:themeColor="accent2" w:themeShade="80"/>
                <w:spacing w:val="5"/>
                <w:kern w:val="28"/>
                <w:sz w:val="32"/>
                <w:szCs w:val="32"/>
                <w:lang w:val="el-GR"/>
              </w:rPr>
            </w:pPr>
          </w:p>
        </w:tc>
      </w:tr>
    </w:tbl>
    <w:p w:rsidR="007E7B34" w:rsidRPr="00E43D9D" w:rsidRDefault="007E7B34" w:rsidP="00F14339">
      <w:pPr>
        <w:jc w:val="center"/>
        <w:rPr>
          <w:rFonts w:ascii="Arial" w:eastAsiaTheme="majorEastAsia" w:hAnsi="Arial" w:cs="Arial"/>
          <w:spacing w:val="5"/>
          <w:kern w:val="28"/>
          <w:lang w:val="el-GR"/>
        </w:rPr>
      </w:pPr>
    </w:p>
    <w:p w:rsidR="007E7B34" w:rsidRPr="00F14339" w:rsidRDefault="007E7B34" w:rsidP="007E7B34">
      <w:pPr>
        <w:rPr>
          <w:rFonts w:ascii="Arial" w:eastAsiaTheme="majorEastAsia" w:hAnsi="Arial" w:cs="Arial"/>
          <w:color w:val="632423" w:themeColor="accent2" w:themeShade="80"/>
          <w:spacing w:val="5"/>
          <w:kern w:val="28"/>
          <w:sz w:val="32"/>
          <w:szCs w:val="32"/>
          <w:lang w:val="el-GR"/>
        </w:rPr>
      </w:pPr>
    </w:p>
    <w:p w:rsidR="007E7B34" w:rsidRPr="00F14339" w:rsidRDefault="007E7B34" w:rsidP="007E7B34">
      <w:pPr>
        <w:rPr>
          <w:rFonts w:ascii="Arial" w:eastAsiaTheme="majorEastAsia" w:hAnsi="Arial" w:cs="Arial"/>
          <w:color w:val="632423" w:themeColor="accent2" w:themeShade="80"/>
          <w:spacing w:val="5"/>
          <w:kern w:val="28"/>
          <w:sz w:val="32"/>
          <w:szCs w:val="32"/>
          <w:lang w:val="el-GR"/>
        </w:rPr>
      </w:pPr>
    </w:p>
    <w:p w:rsidR="007E7B34" w:rsidRPr="00F14339" w:rsidRDefault="007E7B34" w:rsidP="007E7B34">
      <w:pPr>
        <w:rPr>
          <w:rFonts w:ascii="Arial" w:eastAsiaTheme="majorEastAsia" w:hAnsi="Arial" w:cs="Arial"/>
          <w:color w:val="632423" w:themeColor="accent2" w:themeShade="80"/>
          <w:spacing w:val="5"/>
          <w:kern w:val="28"/>
          <w:sz w:val="32"/>
          <w:szCs w:val="32"/>
          <w:lang w:val="el-GR"/>
        </w:rPr>
      </w:pPr>
    </w:p>
    <w:p w:rsidR="007E7B34" w:rsidRPr="00F14339" w:rsidRDefault="007E7B34" w:rsidP="007E7B34">
      <w:pPr>
        <w:rPr>
          <w:rFonts w:ascii="Arial" w:eastAsiaTheme="majorEastAsia" w:hAnsi="Arial" w:cs="Arial"/>
          <w:color w:val="632423" w:themeColor="accent2" w:themeShade="80"/>
          <w:spacing w:val="5"/>
          <w:kern w:val="28"/>
          <w:sz w:val="32"/>
          <w:szCs w:val="32"/>
          <w:lang w:val="el-GR"/>
        </w:rPr>
      </w:pPr>
    </w:p>
    <w:p w:rsidR="007E7B34" w:rsidRPr="00F14339" w:rsidRDefault="007E7B34" w:rsidP="007E7B34">
      <w:pPr>
        <w:rPr>
          <w:lang w:val="el-GR"/>
        </w:rPr>
      </w:pPr>
    </w:p>
    <w:p w:rsidR="00E43D9D" w:rsidRPr="00B01D02" w:rsidRDefault="00E43D9D" w:rsidP="00E43D9D">
      <w:pPr>
        <w:rPr>
          <w:rFonts w:ascii="Arial" w:eastAsiaTheme="majorEastAsia" w:hAnsi="Arial" w:cs="Arial"/>
          <w:color w:val="632423" w:themeColor="accent2" w:themeShade="80"/>
          <w:spacing w:val="5"/>
          <w:kern w:val="28"/>
          <w:sz w:val="32"/>
          <w:szCs w:val="32"/>
          <w:lang w:val="el-GR"/>
        </w:rPr>
      </w:pPr>
    </w:p>
    <w:p w:rsidR="00E43D9D" w:rsidRPr="00B01D02" w:rsidRDefault="00E43D9D" w:rsidP="00E43D9D">
      <w:pPr>
        <w:rPr>
          <w:rFonts w:ascii="Arial" w:eastAsiaTheme="majorEastAsia" w:hAnsi="Arial" w:cs="Arial"/>
          <w:color w:val="632423" w:themeColor="accent2" w:themeShade="80"/>
          <w:spacing w:val="5"/>
          <w:kern w:val="28"/>
          <w:sz w:val="32"/>
          <w:szCs w:val="32"/>
          <w:lang w:val="el-GR"/>
        </w:rPr>
      </w:pPr>
    </w:p>
    <w:p w:rsidR="00E43D9D" w:rsidRPr="00B01D02" w:rsidRDefault="00E43D9D" w:rsidP="00E43D9D">
      <w:pPr>
        <w:rPr>
          <w:rFonts w:ascii="Arial" w:eastAsiaTheme="majorEastAsia" w:hAnsi="Arial" w:cs="Arial"/>
          <w:color w:val="632423" w:themeColor="accent2" w:themeShade="80"/>
          <w:spacing w:val="5"/>
          <w:kern w:val="28"/>
          <w:sz w:val="32"/>
          <w:szCs w:val="32"/>
          <w:lang w:val="el-GR"/>
        </w:rPr>
      </w:pPr>
    </w:p>
    <w:p w:rsidR="00E43D9D" w:rsidRDefault="00E43D9D" w:rsidP="00E43D9D">
      <w:pPr>
        <w:rPr>
          <w:rFonts w:ascii="Arial" w:eastAsiaTheme="majorEastAsia" w:hAnsi="Arial" w:cs="Arial"/>
          <w:color w:val="632423" w:themeColor="accent2" w:themeShade="80"/>
          <w:spacing w:val="5"/>
          <w:kern w:val="28"/>
          <w:sz w:val="32"/>
          <w:szCs w:val="32"/>
          <w:lang w:val="el-GR"/>
        </w:rPr>
      </w:pPr>
    </w:p>
    <w:p w:rsidR="00D91D26" w:rsidRDefault="00D91D26" w:rsidP="00E43D9D">
      <w:pPr>
        <w:rPr>
          <w:rFonts w:ascii="Arial" w:eastAsiaTheme="majorEastAsia" w:hAnsi="Arial" w:cs="Arial"/>
          <w:color w:val="632423" w:themeColor="accent2" w:themeShade="80"/>
          <w:spacing w:val="5"/>
          <w:kern w:val="28"/>
          <w:sz w:val="32"/>
          <w:szCs w:val="32"/>
          <w:lang w:val="el-GR"/>
        </w:rPr>
      </w:pPr>
    </w:p>
    <w:p w:rsidR="00D91D26" w:rsidRDefault="00D91D26" w:rsidP="00E43D9D">
      <w:pPr>
        <w:rPr>
          <w:rFonts w:ascii="Arial" w:eastAsiaTheme="majorEastAsia" w:hAnsi="Arial" w:cs="Arial"/>
          <w:color w:val="632423" w:themeColor="accent2" w:themeShade="80"/>
          <w:spacing w:val="5"/>
          <w:kern w:val="28"/>
          <w:sz w:val="32"/>
          <w:szCs w:val="32"/>
          <w:lang w:val="el-GR"/>
        </w:rPr>
      </w:pPr>
    </w:p>
    <w:p w:rsidR="00D91D26" w:rsidRDefault="00D91D26" w:rsidP="00E43D9D">
      <w:pPr>
        <w:rPr>
          <w:rFonts w:ascii="Arial" w:eastAsiaTheme="majorEastAsia" w:hAnsi="Arial" w:cs="Arial"/>
          <w:color w:val="632423" w:themeColor="accent2" w:themeShade="80"/>
          <w:spacing w:val="5"/>
          <w:kern w:val="28"/>
          <w:sz w:val="32"/>
          <w:szCs w:val="32"/>
          <w:lang w:val="el-GR"/>
        </w:rPr>
      </w:pPr>
    </w:p>
    <w:p w:rsidR="00D91D26" w:rsidRPr="00D91D26" w:rsidRDefault="00D91D26" w:rsidP="00E43D9D">
      <w:pPr>
        <w:rPr>
          <w:rFonts w:ascii="Arial" w:eastAsiaTheme="majorEastAsia" w:hAnsi="Arial" w:cs="Arial"/>
          <w:color w:val="632423" w:themeColor="accent2" w:themeShade="80"/>
          <w:spacing w:val="5"/>
          <w:kern w:val="28"/>
          <w:sz w:val="32"/>
          <w:szCs w:val="32"/>
          <w:lang w:val="el-GR"/>
        </w:rPr>
      </w:pPr>
    </w:p>
    <w:p w:rsidR="00E43D9D" w:rsidRPr="00B01D02" w:rsidRDefault="00E43D9D" w:rsidP="00E43D9D">
      <w:pPr>
        <w:rPr>
          <w:rFonts w:ascii="Arial" w:eastAsiaTheme="majorEastAsia" w:hAnsi="Arial" w:cs="Arial"/>
          <w:color w:val="632423" w:themeColor="accent2" w:themeShade="80"/>
          <w:spacing w:val="5"/>
          <w:kern w:val="28"/>
          <w:sz w:val="32"/>
          <w:szCs w:val="32"/>
          <w:lang w:val="el-GR"/>
        </w:rPr>
      </w:pPr>
    </w:p>
    <w:p w:rsidR="00E43D9D" w:rsidRPr="00B01D02" w:rsidRDefault="00E43D9D" w:rsidP="00E43D9D">
      <w:pPr>
        <w:rPr>
          <w:lang w:val="el-GR"/>
        </w:rPr>
      </w:pPr>
    </w:p>
    <w:p w:rsidR="001F0429" w:rsidRPr="00DE02A0" w:rsidRDefault="001F0429" w:rsidP="001F0429">
      <w:pPr>
        <w:pStyle w:val="Title"/>
      </w:pPr>
      <w:r>
        <w:t xml:space="preserve">Κεφάλαιο </w:t>
      </w:r>
      <w:r w:rsidR="00A55229">
        <w:t>4</w:t>
      </w:r>
      <w:r w:rsidRPr="00DE02A0">
        <w:t xml:space="preserve">: </w:t>
      </w:r>
      <w:r>
        <w:t xml:space="preserve">Αρχές λειτουργίας συστημάτων </w:t>
      </w:r>
      <w:r>
        <w:rPr>
          <w:lang w:val="en-US"/>
        </w:rPr>
        <w:t>OTDR</w:t>
      </w:r>
      <w:r w:rsidRPr="00DE02A0">
        <w:t>.</w:t>
      </w:r>
    </w:p>
    <w:p w:rsidR="001F0429" w:rsidRDefault="001F0429" w:rsidP="00250137">
      <w:pPr>
        <w:spacing w:before="120" w:beforeAutospacing="0" w:after="0" w:afterAutospacing="0"/>
        <w:ind w:left="360" w:firstLine="0"/>
        <w:jc w:val="center"/>
        <w:rPr>
          <w:rFonts w:ascii="Arial" w:hAnsi="Arial" w:cs="Arial"/>
          <w:sz w:val="24"/>
          <w:szCs w:val="24"/>
          <w:lang w:val="el-GR"/>
        </w:rPr>
      </w:pPr>
    </w:p>
    <w:p w:rsidR="00FE3D8A" w:rsidRPr="004B74BB" w:rsidRDefault="001F0429" w:rsidP="00FE3D8A">
      <w:pPr>
        <w:rPr>
          <w:rFonts w:ascii="Arial" w:hAnsi="Arial" w:cs="Arial"/>
          <w:sz w:val="24"/>
          <w:szCs w:val="24"/>
          <w:lang w:val="el-GR"/>
        </w:rPr>
        <w:sectPr w:rsidR="00FE3D8A" w:rsidRPr="004B74BB" w:rsidSect="00FE3D8A">
          <w:footerReference w:type="default" r:id="rId30"/>
          <w:footerReference w:type="first" r:id="rId31"/>
          <w:pgSz w:w="11906" w:h="16838" w:code="9"/>
          <w:pgMar w:top="1440" w:right="1797" w:bottom="1440" w:left="1797" w:header="709" w:footer="567" w:gutter="0"/>
          <w:cols w:space="708"/>
          <w:titlePg/>
          <w:docGrid w:linePitch="360"/>
        </w:sectPr>
      </w:pPr>
      <w:r>
        <w:rPr>
          <w:rFonts w:ascii="Arial" w:hAnsi="Arial" w:cs="Arial"/>
          <w:sz w:val="24"/>
          <w:szCs w:val="24"/>
          <w:lang w:val="el-GR"/>
        </w:rPr>
        <w:br w:type="page"/>
      </w:r>
    </w:p>
    <w:p w:rsidR="00FE3D8A" w:rsidRPr="004A1F0A" w:rsidRDefault="00A55229" w:rsidP="004B74BB">
      <w:pPr>
        <w:pStyle w:val="Heading1"/>
        <w:jc w:val="center"/>
        <w:rPr>
          <w:rFonts w:ascii="Arial" w:hAnsi="Arial" w:cs="Arial"/>
          <w:color w:val="auto"/>
          <w:sz w:val="32"/>
          <w:szCs w:val="32"/>
          <w:lang w:val="el-GR"/>
        </w:rPr>
      </w:pPr>
      <w:bookmarkStart w:id="52" w:name="_Toc322685249"/>
      <w:r w:rsidRPr="004A1F0A">
        <w:rPr>
          <w:rFonts w:ascii="Arial" w:eastAsia="Times New Roman" w:hAnsi="Arial" w:cs="Arial"/>
          <w:color w:val="auto"/>
          <w:sz w:val="32"/>
          <w:szCs w:val="32"/>
          <w:lang w:val="el-GR"/>
        </w:rPr>
        <w:lastRenderedPageBreak/>
        <w:t>4</w:t>
      </w:r>
      <w:r w:rsidR="004B74BB" w:rsidRPr="004A1F0A">
        <w:rPr>
          <w:rFonts w:ascii="Arial" w:eastAsia="Times New Roman" w:hAnsi="Arial" w:cs="Arial"/>
          <w:color w:val="auto"/>
          <w:sz w:val="32"/>
          <w:szCs w:val="32"/>
          <w:lang w:val="el-GR"/>
        </w:rPr>
        <w:t xml:space="preserve">.1 Εισαγωγή στο </w:t>
      </w:r>
      <w:r w:rsidR="004B74BB" w:rsidRPr="004A1F0A">
        <w:rPr>
          <w:rFonts w:ascii="Arial" w:eastAsia="Times New Roman" w:hAnsi="Arial" w:cs="Arial"/>
          <w:color w:val="auto"/>
          <w:sz w:val="32"/>
          <w:szCs w:val="32"/>
        </w:rPr>
        <w:t>Optical</w:t>
      </w:r>
      <w:r w:rsidR="004B74BB" w:rsidRPr="004A1F0A">
        <w:rPr>
          <w:rFonts w:ascii="Arial" w:eastAsia="Times New Roman" w:hAnsi="Arial" w:cs="Arial"/>
          <w:color w:val="auto"/>
          <w:sz w:val="32"/>
          <w:szCs w:val="32"/>
          <w:lang w:val="el-GR"/>
        </w:rPr>
        <w:t xml:space="preserve"> </w:t>
      </w:r>
      <w:r w:rsidR="004B74BB" w:rsidRPr="004A1F0A">
        <w:rPr>
          <w:rFonts w:ascii="Arial" w:eastAsia="Times New Roman" w:hAnsi="Arial" w:cs="Arial"/>
          <w:color w:val="auto"/>
          <w:sz w:val="32"/>
          <w:szCs w:val="32"/>
        </w:rPr>
        <w:t>Time</w:t>
      </w:r>
      <w:r w:rsidR="004B74BB" w:rsidRPr="004A1F0A">
        <w:rPr>
          <w:rFonts w:ascii="Arial" w:eastAsia="Times New Roman" w:hAnsi="Arial" w:cs="Arial"/>
          <w:color w:val="auto"/>
          <w:sz w:val="32"/>
          <w:szCs w:val="32"/>
          <w:lang w:val="el-GR"/>
        </w:rPr>
        <w:t xml:space="preserve"> </w:t>
      </w:r>
      <w:r w:rsidR="004B74BB" w:rsidRPr="004A1F0A">
        <w:rPr>
          <w:rFonts w:ascii="Arial" w:eastAsia="Times New Roman" w:hAnsi="Arial" w:cs="Arial"/>
          <w:color w:val="auto"/>
          <w:sz w:val="32"/>
          <w:szCs w:val="32"/>
        </w:rPr>
        <w:t>Domain</w:t>
      </w:r>
      <w:r w:rsidR="004B74BB" w:rsidRPr="004A1F0A">
        <w:rPr>
          <w:rFonts w:ascii="Arial" w:eastAsia="Times New Roman" w:hAnsi="Arial" w:cs="Arial"/>
          <w:color w:val="auto"/>
          <w:sz w:val="32"/>
          <w:szCs w:val="32"/>
          <w:lang w:val="el-GR"/>
        </w:rPr>
        <w:t xml:space="preserve"> </w:t>
      </w:r>
      <w:r w:rsidR="004B74BB" w:rsidRPr="004A1F0A">
        <w:rPr>
          <w:rFonts w:ascii="Arial" w:eastAsia="Times New Roman" w:hAnsi="Arial" w:cs="Arial"/>
          <w:color w:val="auto"/>
          <w:sz w:val="32"/>
          <w:szCs w:val="32"/>
        </w:rPr>
        <w:t>Reflectometer</w:t>
      </w:r>
      <w:r w:rsidR="004B74BB" w:rsidRPr="004A1F0A">
        <w:rPr>
          <w:rFonts w:ascii="Arial" w:eastAsia="Times New Roman" w:hAnsi="Arial" w:cs="Arial"/>
          <w:color w:val="auto"/>
          <w:sz w:val="32"/>
          <w:szCs w:val="32"/>
          <w:lang w:val="el-GR"/>
        </w:rPr>
        <w:t xml:space="preserve"> (</w:t>
      </w:r>
      <w:r w:rsidR="004B74BB" w:rsidRPr="004A1F0A">
        <w:rPr>
          <w:rFonts w:ascii="Arial" w:eastAsia="Times New Roman" w:hAnsi="Arial" w:cs="Arial"/>
          <w:color w:val="auto"/>
          <w:sz w:val="32"/>
          <w:szCs w:val="32"/>
        </w:rPr>
        <w:t>OTDR</w:t>
      </w:r>
      <w:r w:rsidR="004B74BB" w:rsidRPr="004A1F0A">
        <w:rPr>
          <w:rFonts w:ascii="Arial" w:eastAsia="Times New Roman" w:hAnsi="Arial" w:cs="Arial"/>
          <w:color w:val="auto"/>
          <w:sz w:val="32"/>
          <w:szCs w:val="32"/>
          <w:lang w:val="el-GR"/>
        </w:rPr>
        <w:t>)-</w:t>
      </w:r>
      <w:r w:rsidR="00FE3D8A" w:rsidRPr="004A1F0A">
        <w:rPr>
          <w:rFonts w:ascii="Arial" w:hAnsi="Arial" w:cs="Arial"/>
          <w:color w:val="auto"/>
          <w:sz w:val="32"/>
          <w:szCs w:val="32"/>
          <w:lang w:val="el-GR"/>
        </w:rPr>
        <w:t>(Όργανο Μέτρησης Ανακλάσεων Οπτικής Ισχύος στο πεδίο του χρόνου)</w:t>
      </w:r>
      <w:bookmarkEnd w:id="52"/>
    </w:p>
    <w:p w:rsidR="00ED3B6B" w:rsidRPr="00E43D9D" w:rsidRDefault="00ED3B6B" w:rsidP="00ED3B6B">
      <w:pPr>
        <w:rPr>
          <w:lang w:val="el-GR"/>
        </w:rPr>
      </w:pPr>
    </w:p>
    <w:p w:rsidR="00FE3D8A" w:rsidRPr="000D7A98" w:rsidRDefault="00FE3D8A" w:rsidP="00A814AC">
      <w:pPr>
        <w:autoSpaceDE w:val="0"/>
        <w:autoSpaceDN w:val="0"/>
        <w:adjustRightInd w:val="0"/>
        <w:spacing w:after="0"/>
        <w:rPr>
          <w:rFonts w:ascii="Arial" w:hAnsi="Arial" w:cs="Arial"/>
          <w:sz w:val="24"/>
          <w:szCs w:val="24"/>
          <w:lang w:val="el-GR"/>
        </w:rPr>
      </w:pPr>
      <w:r w:rsidRPr="00A814AC">
        <w:rPr>
          <w:rFonts w:ascii="Arial" w:hAnsi="Arial" w:cs="Arial"/>
          <w:sz w:val="24"/>
          <w:szCs w:val="24"/>
          <w:lang w:val="el-GR"/>
        </w:rPr>
        <w:t xml:space="preserve">Το </w:t>
      </w:r>
      <w:r w:rsidRPr="00A814AC">
        <w:rPr>
          <w:rFonts w:ascii="Arial" w:hAnsi="Arial" w:cs="Arial"/>
          <w:sz w:val="24"/>
          <w:szCs w:val="24"/>
        </w:rPr>
        <w:t>OTDR</w:t>
      </w:r>
      <w:r w:rsidRPr="00A814AC">
        <w:rPr>
          <w:rFonts w:ascii="Arial" w:hAnsi="Arial" w:cs="Arial"/>
          <w:sz w:val="24"/>
          <w:szCs w:val="24"/>
          <w:lang w:val="el-GR"/>
        </w:rPr>
        <w:t xml:space="preserve"> είναι ένα όργανο που χρησιμοποιείται ευρέως για τον έλεγχο ποιότητας εγκατεστημένων ή προς εγκατάσταση καλωδίων και τον ευρύτερο χαρακτηρισμό τους όσον αφορά τις απώλειες που εμφανίζουν κατά το μήκος τους. Είναι ιδιαίτερα χρήσιμο στην διαδικασία εύρεσης σημείων που προκαλούν τη διακοπή μίας ζεύξης ή την υπερβολική υποβάθμισή της από πλευράς ισχύος. </w:t>
      </w:r>
      <w:r w:rsidR="000D7A98">
        <w:rPr>
          <w:rFonts w:ascii="Arial" w:hAnsi="Arial" w:cs="Arial"/>
          <w:sz w:val="24"/>
          <w:szCs w:val="24"/>
          <w:lang w:val="el-GR"/>
        </w:rPr>
        <w:t>Ένα τυπικό</w:t>
      </w:r>
      <w:r w:rsidRPr="00A814AC">
        <w:rPr>
          <w:rFonts w:ascii="Arial" w:hAnsi="Arial" w:cs="Arial"/>
          <w:sz w:val="24"/>
          <w:szCs w:val="24"/>
        </w:rPr>
        <w:t xml:space="preserve"> OTDR</w:t>
      </w:r>
      <w:r w:rsidR="000D7A98">
        <w:rPr>
          <w:rFonts w:ascii="Arial" w:hAnsi="Arial" w:cs="Arial"/>
          <w:sz w:val="24"/>
          <w:szCs w:val="24"/>
          <w:lang w:val="el-GR"/>
        </w:rPr>
        <w:t xml:space="preserve"> απεικονίζεται</w:t>
      </w:r>
      <w:r w:rsidRPr="00A814AC">
        <w:rPr>
          <w:rFonts w:ascii="Arial" w:hAnsi="Arial" w:cs="Arial"/>
          <w:sz w:val="24"/>
          <w:szCs w:val="24"/>
        </w:rPr>
        <w:t xml:space="preserve"> </w:t>
      </w:r>
      <w:r w:rsidR="000D7A98">
        <w:rPr>
          <w:rFonts w:ascii="Arial" w:hAnsi="Arial" w:cs="Arial"/>
          <w:sz w:val="24"/>
          <w:szCs w:val="24"/>
          <w:lang w:val="el-GR"/>
        </w:rPr>
        <w:t>στο</w:t>
      </w:r>
      <w:r w:rsidR="000D7A98" w:rsidRPr="000D7A98">
        <w:rPr>
          <w:rFonts w:ascii="Arial" w:hAnsi="Arial" w:cs="Arial"/>
          <w:sz w:val="24"/>
          <w:szCs w:val="24"/>
          <w:lang w:val="el-GR"/>
        </w:rPr>
        <w:t xml:space="preserve"> </w:t>
      </w:r>
      <w:r w:rsidR="000D7A98">
        <w:rPr>
          <w:rFonts w:ascii="Arial" w:hAnsi="Arial" w:cs="Arial"/>
          <w:sz w:val="24"/>
          <w:szCs w:val="24"/>
        </w:rPr>
        <w:t>(</w:t>
      </w:r>
      <w:r w:rsidR="000D7A98">
        <w:rPr>
          <w:rFonts w:ascii="Arial" w:hAnsi="Arial" w:cs="Arial"/>
          <w:sz w:val="24"/>
          <w:szCs w:val="24"/>
          <w:lang w:val="el-GR"/>
        </w:rPr>
        <w:t>Σχήμα 4</w:t>
      </w:r>
      <w:r w:rsidR="000D7A98" w:rsidRPr="00E17B45">
        <w:rPr>
          <w:rFonts w:ascii="Arial" w:hAnsi="Arial" w:cs="Arial"/>
          <w:sz w:val="24"/>
          <w:szCs w:val="24"/>
          <w:lang w:val="el-GR"/>
        </w:rPr>
        <w:t>.</w:t>
      </w:r>
      <w:r w:rsidR="000D7A98">
        <w:rPr>
          <w:rFonts w:ascii="Arial" w:hAnsi="Arial" w:cs="Arial"/>
          <w:sz w:val="24"/>
          <w:szCs w:val="24"/>
          <w:lang w:val="el-GR"/>
        </w:rPr>
        <w:t>1</w:t>
      </w:r>
      <w:r w:rsidR="000D7A98" w:rsidRPr="009D1B25">
        <w:rPr>
          <w:rFonts w:ascii="Arial" w:hAnsi="Arial" w:cs="Arial"/>
          <w:sz w:val="24"/>
          <w:szCs w:val="24"/>
          <w:lang w:val="el-GR"/>
        </w:rPr>
        <w:t>)</w:t>
      </w:r>
      <w:r w:rsidR="000D7A98">
        <w:rPr>
          <w:rFonts w:ascii="Arial" w:hAnsi="Arial" w:cs="Arial"/>
          <w:sz w:val="24"/>
          <w:szCs w:val="24"/>
          <w:lang w:val="el-GR"/>
        </w:rPr>
        <w:t>.</w:t>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279140" cy="2790190"/>
            <wp:effectExtent l="19050" t="0" r="0" b="0"/>
            <wp:docPr id="85" name="0 - Εικόνα" descr="CMA45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CMA4500_5000.jpg"/>
                    <pic:cNvPicPr>
                      <a:picLocks noChangeAspect="1" noChangeArrowheads="1"/>
                    </pic:cNvPicPr>
                  </pic:nvPicPr>
                  <pic:blipFill>
                    <a:blip r:embed="rId32" cstate="print"/>
                    <a:srcRect/>
                    <a:stretch>
                      <a:fillRect/>
                    </a:stretch>
                  </pic:blipFill>
                  <pic:spPr bwMode="auto">
                    <a:xfrm>
                      <a:off x="0" y="0"/>
                      <a:ext cx="3279140" cy="2790190"/>
                    </a:xfrm>
                    <a:prstGeom prst="rect">
                      <a:avLst/>
                    </a:prstGeom>
                    <a:noFill/>
                    <a:ln w="9525">
                      <a:noFill/>
                      <a:miter lim="800000"/>
                      <a:headEnd/>
                      <a:tailEnd/>
                    </a:ln>
                  </pic:spPr>
                </pic:pic>
              </a:graphicData>
            </a:graphic>
          </wp:inline>
        </w:drawing>
      </w:r>
    </w:p>
    <w:p w:rsidR="00FE3D8A" w:rsidRPr="00FE3D8A" w:rsidRDefault="00A72F38" w:rsidP="00FE3D8A">
      <w:pPr>
        <w:autoSpaceDE w:val="0"/>
        <w:autoSpaceDN w:val="0"/>
        <w:adjustRightInd w:val="0"/>
        <w:spacing w:after="0" w:line="240" w:lineRule="auto"/>
        <w:jc w:val="center"/>
        <w:rPr>
          <w:rFonts w:ascii="Times New Roman" w:hAnsi="Times New Roman" w:cs="Times New Roman"/>
          <w:sz w:val="18"/>
          <w:szCs w:val="18"/>
          <w:lang w:val="el-GR"/>
        </w:rPr>
      </w:pPr>
      <w:r>
        <w:rPr>
          <w:rFonts w:ascii="Arial" w:hAnsi="Arial" w:cs="Arial"/>
          <w:sz w:val="24"/>
          <w:szCs w:val="24"/>
          <w:lang w:val="el-GR"/>
        </w:rPr>
        <w:t>Σχήμα</w:t>
      </w:r>
      <w:r w:rsidRPr="00A72F38">
        <w:rPr>
          <w:rFonts w:ascii="Arial" w:hAnsi="Arial" w:cs="Arial"/>
          <w:sz w:val="24"/>
          <w:szCs w:val="24"/>
          <w:lang w:val="el-GR"/>
        </w:rPr>
        <w:t xml:space="preserve"> 4.1: </w:t>
      </w:r>
      <w:r>
        <w:rPr>
          <w:rFonts w:ascii="Arial" w:hAnsi="Arial" w:cs="Arial"/>
          <w:sz w:val="24"/>
          <w:szCs w:val="24"/>
          <w:lang w:val="el-GR"/>
        </w:rPr>
        <w:t xml:space="preserve">Φορητή συσκευή </w:t>
      </w:r>
      <w:r>
        <w:rPr>
          <w:rFonts w:ascii="Arial" w:hAnsi="Arial" w:cs="Arial"/>
          <w:sz w:val="24"/>
          <w:szCs w:val="24"/>
        </w:rPr>
        <w:t>OTDR</w:t>
      </w:r>
    </w:p>
    <w:p w:rsidR="00FE3D8A" w:rsidRPr="00FE3D8A" w:rsidRDefault="00FE3D8A" w:rsidP="00FE3D8A">
      <w:pPr>
        <w:autoSpaceDE w:val="0"/>
        <w:autoSpaceDN w:val="0"/>
        <w:adjustRightInd w:val="0"/>
        <w:spacing w:after="0" w:line="240" w:lineRule="auto"/>
        <w:jc w:val="center"/>
        <w:rPr>
          <w:rFonts w:ascii="Times New Roman" w:hAnsi="Times New Roman" w:cs="Times New Roman"/>
          <w:sz w:val="18"/>
          <w:szCs w:val="18"/>
          <w:lang w:val="el-GR"/>
        </w:rPr>
      </w:pPr>
    </w:p>
    <w:p w:rsidR="00FE3D8A" w:rsidRPr="00EE75AB" w:rsidRDefault="00FE3D8A" w:rsidP="00A814AC">
      <w:pPr>
        <w:autoSpaceDE w:val="0"/>
        <w:autoSpaceDN w:val="0"/>
        <w:adjustRightInd w:val="0"/>
        <w:spacing w:after="0"/>
        <w:rPr>
          <w:rFonts w:ascii="Arial" w:hAnsi="Arial" w:cs="Arial"/>
          <w:sz w:val="24"/>
          <w:szCs w:val="24"/>
          <w:lang w:val="el-GR"/>
        </w:rPr>
      </w:pPr>
      <w:r w:rsidRPr="00A814AC">
        <w:rPr>
          <w:rFonts w:ascii="Arial" w:hAnsi="Arial" w:cs="Arial"/>
          <w:sz w:val="24"/>
          <w:szCs w:val="24"/>
          <w:lang w:val="el-GR"/>
        </w:rPr>
        <w:t>Συγκεκριμένα η χρησιμότητά τους αναδεικνύεται σε μια σειρά από μετρήσεις όπως:</w:t>
      </w:r>
    </w:p>
    <w:p w:rsidR="00FE3D8A" w:rsidRPr="00A814AC" w:rsidRDefault="00234C8D" w:rsidP="00A814AC">
      <w:pPr>
        <w:pStyle w:val="ListParagraph"/>
        <w:numPr>
          <w:ilvl w:val="0"/>
          <w:numId w:val="21"/>
        </w:numPr>
        <w:autoSpaceDE w:val="0"/>
        <w:autoSpaceDN w:val="0"/>
        <w:adjustRightInd w:val="0"/>
        <w:spacing w:before="0" w:beforeAutospacing="0" w:after="0" w:afterAutospacing="0"/>
        <w:contextualSpacing w:val="0"/>
        <w:rPr>
          <w:rFonts w:ascii="Arial" w:hAnsi="Arial" w:cs="Arial"/>
          <w:sz w:val="24"/>
          <w:szCs w:val="24"/>
        </w:rPr>
      </w:pPr>
      <w:r>
        <w:rPr>
          <w:rFonts w:ascii="Arial" w:hAnsi="Arial" w:cs="Arial"/>
          <w:sz w:val="24"/>
          <w:szCs w:val="24"/>
          <w:lang w:val="el-GR"/>
        </w:rPr>
        <w:t>Μέτρηση αποστάσεων.</w:t>
      </w:r>
    </w:p>
    <w:p w:rsidR="00FE3D8A" w:rsidRPr="00A814AC" w:rsidRDefault="00FE3D8A" w:rsidP="00A814AC">
      <w:pPr>
        <w:pStyle w:val="ListParagraph"/>
        <w:numPr>
          <w:ilvl w:val="0"/>
          <w:numId w:val="21"/>
        </w:numPr>
        <w:autoSpaceDE w:val="0"/>
        <w:autoSpaceDN w:val="0"/>
        <w:adjustRightInd w:val="0"/>
        <w:spacing w:before="0" w:beforeAutospacing="0" w:after="0" w:afterAutospacing="0"/>
        <w:contextualSpacing w:val="0"/>
        <w:rPr>
          <w:rFonts w:ascii="Arial" w:hAnsi="Arial" w:cs="Arial"/>
          <w:sz w:val="24"/>
          <w:szCs w:val="24"/>
          <w:lang w:val="el-GR"/>
        </w:rPr>
      </w:pPr>
      <w:r w:rsidRPr="00A814AC">
        <w:rPr>
          <w:rFonts w:ascii="Arial" w:hAnsi="Arial" w:cs="Arial"/>
          <w:sz w:val="24"/>
          <w:szCs w:val="24"/>
          <w:lang w:val="el-GR"/>
        </w:rPr>
        <w:t>Μέτρηση εξασθένησης οπτικών ινών, οπτικών ζεύξεων, συγκολλήσεων και συνδέσεων</w:t>
      </w:r>
      <w:r w:rsidR="00234C8D">
        <w:rPr>
          <w:rFonts w:ascii="Arial" w:hAnsi="Arial" w:cs="Arial"/>
          <w:sz w:val="24"/>
          <w:szCs w:val="24"/>
          <w:lang w:val="el-GR"/>
        </w:rPr>
        <w:t>.</w:t>
      </w:r>
    </w:p>
    <w:p w:rsidR="00FE3D8A" w:rsidRPr="00234C8D" w:rsidRDefault="00234C8D" w:rsidP="00A814AC">
      <w:pPr>
        <w:pStyle w:val="ListParagraph"/>
        <w:numPr>
          <w:ilvl w:val="0"/>
          <w:numId w:val="21"/>
        </w:numPr>
        <w:autoSpaceDE w:val="0"/>
        <w:autoSpaceDN w:val="0"/>
        <w:adjustRightInd w:val="0"/>
        <w:spacing w:before="0" w:beforeAutospacing="0" w:after="0" w:afterAutospacing="0"/>
        <w:contextualSpacing w:val="0"/>
        <w:rPr>
          <w:rFonts w:ascii="Arial" w:hAnsi="Arial" w:cs="Arial"/>
          <w:sz w:val="24"/>
          <w:szCs w:val="24"/>
          <w:lang w:val="el-GR"/>
        </w:rPr>
      </w:pPr>
      <w:r>
        <w:rPr>
          <w:rFonts w:ascii="Arial" w:hAnsi="Arial" w:cs="Arial"/>
          <w:sz w:val="24"/>
          <w:szCs w:val="24"/>
          <w:lang w:val="el-GR"/>
        </w:rPr>
        <w:t xml:space="preserve">Ανίχνευση τοπικών διαταραχών </w:t>
      </w:r>
      <w:r w:rsidR="00FE3D8A" w:rsidRPr="00234C8D">
        <w:rPr>
          <w:rFonts w:ascii="Arial" w:hAnsi="Arial" w:cs="Arial"/>
          <w:sz w:val="24"/>
          <w:szCs w:val="24"/>
          <w:lang w:val="el-GR"/>
        </w:rPr>
        <w:t>εξασθένησης</w:t>
      </w:r>
      <w:r>
        <w:rPr>
          <w:rFonts w:ascii="Arial" w:hAnsi="Arial" w:cs="Arial"/>
          <w:sz w:val="24"/>
          <w:szCs w:val="24"/>
          <w:lang w:val="el-GR"/>
        </w:rPr>
        <w:t>.</w:t>
      </w:r>
    </w:p>
    <w:p w:rsidR="00ED3B6B" w:rsidRPr="00ED3B6B" w:rsidRDefault="00FE3D8A" w:rsidP="00ED3B6B">
      <w:pPr>
        <w:pStyle w:val="ListParagraph"/>
        <w:numPr>
          <w:ilvl w:val="0"/>
          <w:numId w:val="21"/>
        </w:numPr>
        <w:autoSpaceDE w:val="0"/>
        <w:autoSpaceDN w:val="0"/>
        <w:adjustRightInd w:val="0"/>
        <w:spacing w:before="0" w:beforeAutospacing="0" w:after="0" w:afterAutospacing="0"/>
        <w:contextualSpacing w:val="0"/>
        <w:rPr>
          <w:rFonts w:ascii="Arial" w:hAnsi="Arial" w:cs="Arial"/>
          <w:sz w:val="24"/>
          <w:szCs w:val="24"/>
          <w:lang w:val="el-GR"/>
        </w:rPr>
      </w:pPr>
      <w:r w:rsidRPr="00A814AC">
        <w:rPr>
          <w:rFonts w:ascii="Arial" w:hAnsi="Arial" w:cs="Arial"/>
          <w:sz w:val="24"/>
          <w:szCs w:val="24"/>
          <w:lang w:val="el-GR"/>
        </w:rPr>
        <w:t>Μέτρηση ανακλάσεων σε συνδέσεις ή στο τέλος μίας οπτικής ζεύξης.</w:t>
      </w:r>
    </w:p>
    <w:p w:rsidR="004B74BB" w:rsidRPr="004A1F0A" w:rsidRDefault="00A55229" w:rsidP="00AA5EEB">
      <w:pPr>
        <w:pStyle w:val="Heading1"/>
        <w:jc w:val="center"/>
        <w:rPr>
          <w:rFonts w:ascii="Arial" w:eastAsia="Times New Roman" w:hAnsi="Arial" w:cs="Arial"/>
          <w:color w:val="auto"/>
          <w:sz w:val="32"/>
          <w:szCs w:val="32"/>
          <w:lang w:val="el-GR"/>
        </w:rPr>
      </w:pPr>
      <w:bookmarkStart w:id="53" w:name="_Toc322685250"/>
      <w:r w:rsidRPr="004A1F0A">
        <w:rPr>
          <w:rFonts w:ascii="Arial" w:eastAsia="Times New Roman" w:hAnsi="Arial" w:cs="Arial"/>
          <w:color w:val="auto"/>
          <w:sz w:val="32"/>
          <w:szCs w:val="32"/>
          <w:lang w:val="el-GR"/>
        </w:rPr>
        <w:lastRenderedPageBreak/>
        <w:t>4</w:t>
      </w:r>
      <w:r w:rsidR="00AA5EEB" w:rsidRPr="004A1F0A">
        <w:rPr>
          <w:rFonts w:ascii="Arial" w:eastAsia="Times New Roman" w:hAnsi="Arial" w:cs="Arial"/>
          <w:color w:val="auto"/>
          <w:sz w:val="32"/>
          <w:szCs w:val="32"/>
          <w:lang w:val="el-GR"/>
        </w:rPr>
        <w:t>.2</w:t>
      </w:r>
      <w:r w:rsidR="004B74BB" w:rsidRPr="004A1F0A">
        <w:rPr>
          <w:rFonts w:ascii="Arial" w:eastAsia="Times New Roman" w:hAnsi="Arial" w:cs="Arial"/>
          <w:color w:val="auto"/>
          <w:sz w:val="32"/>
          <w:szCs w:val="32"/>
          <w:lang w:val="el-GR"/>
        </w:rPr>
        <w:t xml:space="preserve"> </w:t>
      </w:r>
      <w:r w:rsidR="00AA5EEB" w:rsidRPr="004A1F0A">
        <w:rPr>
          <w:rFonts w:ascii="Arial" w:eastAsia="Times New Roman" w:hAnsi="Arial" w:cs="Arial"/>
          <w:color w:val="auto"/>
          <w:sz w:val="32"/>
          <w:szCs w:val="32"/>
          <w:lang w:val="el-GR"/>
        </w:rPr>
        <w:t xml:space="preserve">Αρχή λειτουργίας του </w:t>
      </w:r>
      <w:r w:rsidR="00AA5EEB" w:rsidRPr="004A1F0A">
        <w:rPr>
          <w:rFonts w:ascii="Arial" w:eastAsia="Times New Roman" w:hAnsi="Arial" w:cs="Arial"/>
          <w:color w:val="auto"/>
          <w:sz w:val="32"/>
          <w:szCs w:val="32"/>
        </w:rPr>
        <w:t>OTDR</w:t>
      </w:r>
      <w:bookmarkEnd w:id="53"/>
    </w:p>
    <w:p w:rsidR="00ED3B6B" w:rsidRPr="00E43D9D" w:rsidRDefault="00ED3B6B" w:rsidP="00ED3B6B">
      <w:pPr>
        <w:rPr>
          <w:lang w:val="el-GR"/>
        </w:rPr>
      </w:pPr>
    </w:p>
    <w:p w:rsidR="00FE3D8A" w:rsidRPr="00A814AC" w:rsidRDefault="00FE3D8A" w:rsidP="00A814AC">
      <w:pPr>
        <w:autoSpaceDE w:val="0"/>
        <w:autoSpaceDN w:val="0"/>
        <w:adjustRightInd w:val="0"/>
        <w:spacing w:after="0"/>
        <w:rPr>
          <w:rFonts w:ascii="Arial" w:hAnsi="Arial" w:cs="Arial"/>
          <w:sz w:val="24"/>
          <w:szCs w:val="24"/>
          <w:lang w:val="el-GR"/>
        </w:rPr>
      </w:pPr>
      <w:r w:rsidRPr="00A814AC">
        <w:rPr>
          <w:rFonts w:ascii="Arial" w:hAnsi="Arial" w:cs="Arial"/>
          <w:sz w:val="24"/>
          <w:szCs w:val="24"/>
          <w:lang w:val="el-GR"/>
        </w:rPr>
        <w:t xml:space="preserve">Το </w:t>
      </w:r>
      <w:r w:rsidRPr="00A814AC">
        <w:rPr>
          <w:rFonts w:ascii="Arial" w:hAnsi="Arial" w:cs="Arial"/>
          <w:sz w:val="24"/>
          <w:szCs w:val="24"/>
        </w:rPr>
        <w:t>OTDR</w:t>
      </w:r>
      <w:r w:rsidRPr="00A814AC">
        <w:rPr>
          <w:rFonts w:ascii="Arial" w:hAnsi="Arial" w:cs="Arial"/>
          <w:sz w:val="24"/>
          <w:szCs w:val="24"/>
          <w:lang w:val="el-GR"/>
        </w:rPr>
        <w:t xml:space="preserve"> λειτουργεί με βάση τη διάδοση φωτός σε οπτική ίνα κατά τη διάρκεια συγκεκριμένου χρονικού διαστήματος. Σχηματικά η λειτουργία του αποδίδεται στο</w:t>
      </w:r>
      <w:r w:rsidR="000D7A98">
        <w:rPr>
          <w:rFonts w:ascii="Arial" w:hAnsi="Arial" w:cs="Arial"/>
          <w:sz w:val="24"/>
          <w:szCs w:val="24"/>
          <w:lang w:val="el-GR"/>
        </w:rPr>
        <w:t xml:space="preserve"> </w:t>
      </w:r>
      <w:r w:rsidR="000D7A98" w:rsidRPr="00FF445D">
        <w:rPr>
          <w:rFonts w:ascii="Arial" w:hAnsi="Arial" w:cs="Arial"/>
          <w:sz w:val="24"/>
          <w:szCs w:val="24"/>
          <w:lang w:val="el-GR"/>
        </w:rPr>
        <w:t>(</w:t>
      </w:r>
      <w:r w:rsidR="000D7A98">
        <w:rPr>
          <w:rFonts w:ascii="Arial" w:hAnsi="Arial" w:cs="Arial"/>
          <w:sz w:val="24"/>
          <w:szCs w:val="24"/>
          <w:lang w:val="el-GR"/>
        </w:rPr>
        <w:t>Σχήμα 4</w:t>
      </w:r>
      <w:r w:rsidR="000D7A98" w:rsidRPr="00E17B45">
        <w:rPr>
          <w:rFonts w:ascii="Arial" w:hAnsi="Arial" w:cs="Arial"/>
          <w:sz w:val="24"/>
          <w:szCs w:val="24"/>
          <w:lang w:val="el-GR"/>
        </w:rPr>
        <w:t>.</w:t>
      </w:r>
      <w:r w:rsidR="000D7A98">
        <w:rPr>
          <w:rFonts w:ascii="Arial" w:hAnsi="Arial" w:cs="Arial"/>
          <w:sz w:val="24"/>
          <w:szCs w:val="24"/>
          <w:lang w:val="el-GR"/>
        </w:rPr>
        <w:t>2</w:t>
      </w:r>
      <w:r w:rsidR="000D7A98" w:rsidRPr="009D1B25">
        <w:rPr>
          <w:rFonts w:ascii="Arial" w:hAnsi="Arial" w:cs="Arial"/>
          <w:sz w:val="24"/>
          <w:szCs w:val="24"/>
          <w:lang w:val="el-GR"/>
        </w:rPr>
        <w:t>)</w:t>
      </w:r>
      <w:r w:rsidRPr="00A814AC">
        <w:rPr>
          <w:rFonts w:ascii="Arial" w:hAnsi="Arial" w:cs="Arial"/>
          <w:sz w:val="24"/>
          <w:szCs w:val="24"/>
          <w:lang w:val="el-GR"/>
        </w:rPr>
        <w:t>. Μία γεννήτρια σχετικά στενών ηλεκτρικών παλμών(π.χ. 0.01μ</w:t>
      </w:r>
      <w:r w:rsidRPr="00A814AC">
        <w:rPr>
          <w:rFonts w:ascii="Arial" w:hAnsi="Arial" w:cs="Arial"/>
          <w:sz w:val="24"/>
          <w:szCs w:val="24"/>
        </w:rPr>
        <w:t>s</w:t>
      </w:r>
      <w:r w:rsidRPr="00A814AC">
        <w:rPr>
          <w:rFonts w:ascii="Arial" w:hAnsi="Arial" w:cs="Arial"/>
          <w:sz w:val="24"/>
          <w:szCs w:val="24"/>
          <w:lang w:val="el-GR"/>
        </w:rPr>
        <w:t xml:space="preserve"> έως 0.1μ</w:t>
      </w:r>
      <w:r w:rsidRPr="00A814AC">
        <w:rPr>
          <w:rFonts w:ascii="Arial" w:hAnsi="Arial" w:cs="Arial"/>
          <w:sz w:val="24"/>
          <w:szCs w:val="24"/>
        </w:rPr>
        <w:t>s</w:t>
      </w:r>
      <w:r w:rsidRPr="00A814AC">
        <w:rPr>
          <w:rFonts w:ascii="Arial" w:hAnsi="Arial" w:cs="Arial"/>
          <w:sz w:val="24"/>
          <w:szCs w:val="24"/>
          <w:lang w:val="el-GR"/>
        </w:rPr>
        <w:t xml:space="preserve">) παράγει τους παλμούς αυτούς ανά συγκεκριμένα χρονικά διαστήματα. Οι παλμοί αυτοί οδηγούν μία διοδική πηγή </w:t>
      </w:r>
      <w:r w:rsidRPr="00A814AC">
        <w:rPr>
          <w:rFonts w:ascii="Arial" w:hAnsi="Arial" w:cs="Arial"/>
          <w:sz w:val="24"/>
          <w:szCs w:val="24"/>
        </w:rPr>
        <w:t>laser</w:t>
      </w:r>
      <w:r w:rsidRPr="00A814AC">
        <w:rPr>
          <w:rFonts w:ascii="Arial" w:hAnsi="Arial" w:cs="Arial"/>
          <w:sz w:val="24"/>
          <w:szCs w:val="24"/>
          <w:lang w:val="el-GR"/>
        </w:rPr>
        <w:t xml:space="preserve">, η οποία παράγει μία διαμορφωμένη δέσμη φωτός που στέλνεται μέσω ενός κατευθυντικού συζεύκτη στην οπτική ίνα. Λόγω των εγγενών ανωμαλιών που χαρακτηρίζουν την οπτική ίνα αλλά και λόγω ασυνεχειών (συνδετήρες, συγκολλήσεις, τέλος μίας ζεύξης) κατά τη διάδοση συγκεκριμένη ποσότητα φωτός θα επιστρέψει στο όργανο μέσω σκέδασης </w:t>
      </w:r>
      <w:r w:rsidRPr="00A814AC">
        <w:rPr>
          <w:rFonts w:ascii="Arial" w:hAnsi="Arial" w:cs="Arial"/>
          <w:sz w:val="24"/>
          <w:szCs w:val="24"/>
        </w:rPr>
        <w:t>Rayleigh</w:t>
      </w:r>
      <w:r w:rsidRPr="00A814AC">
        <w:rPr>
          <w:rFonts w:ascii="Arial" w:hAnsi="Arial" w:cs="Arial"/>
          <w:sz w:val="24"/>
          <w:szCs w:val="24"/>
          <w:lang w:val="el-GR"/>
        </w:rPr>
        <w:t xml:space="preserve"> ή ανακλάσεων. Η επιστρεφόμενη δέσμη θα ανιχνευθεί από μία φωτοδίοδο χιονοστιβάδας (</w:t>
      </w:r>
      <w:r w:rsidRPr="00A814AC">
        <w:rPr>
          <w:rFonts w:ascii="Arial" w:hAnsi="Arial" w:cs="Arial"/>
          <w:sz w:val="24"/>
          <w:szCs w:val="24"/>
        </w:rPr>
        <w:t>Avalanche</w:t>
      </w:r>
      <w:r w:rsidRPr="00A814AC">
        <w:rPr>
          <w:rFonts w:ascii="Arial" w:hAnsi="Arial" w:cs="Arial"/>
          <w:sz w:val="24"/>
          <w:szCs w:val="24"/>
          <w:lang w:val="el-GR"/>
        </w:rPr>
        <w:t xml:space="preserve"> </w:t>
      </w:r>
      <w:r w:rsidRPr="00A814AC">
        <w:rPr>
          <w:rFonts w:ascii="Arial" w:hAnsi="Arial" w:cs="Arial"/>
          <w:sz w:val="24"/>
          <w:szCs w:val="24"/>
        </w:rPr>
        <w:t>Photodiode</w:t>
      </w:r>
      <w:r w:rsidRPr="00A814AC">
        <w:rPr>
          <w:rFonts w:ascii="Arial" w:hAnsi="Arial" w:cs="Arial"/>
          <w:sz w:val="24"/>
          <w:szCs w:val="24"/>
          <w:lang w:val="el-GR"/>
        </w:rPr>
        <w:t xml:space="preserve">, </w:t>
      </w:r>
      <w:r w:rsidRPr="00A814AC">
        <w:rPr>
          <w:rFonts w:ascii="Arial" w:hAnsi="Arial" w:cs="Arial"/>
          <w:sz w:val="24"/>
          <w:szCs w:val="24"/>
        </w:rPr>
        <w:t>APD</w:t>
      </w:r>
      <w:r w:rsidRPr="00A814AC">
        <w:rPr>
          <w:rFonts w:ascii="Arial" w:hAnsi="Arial" w:cs="Arial"/>
          <w:sz w:val="24"/>
          <w:szCs w:val="24"/>
          <w:lang w:val="el-GR"/>
        </w:rPr>
        <w:t>) και το ηλεκτρικό σήμα που θα παραχθεί από αυτή ενισχύεται από ενισχυτική βαθμίδα και γίνεται αντικείμενο επεξεργασίας από εσωτερικό μικροϋπολογιστή. Η διαδικασία επαναλαμβάνεται πολλές φορές και έτσι τα αποτελέσματα που προβάλλονται στην οθόνη του οργάνου προκύπτουν από στατιστική επεξεργασία. Η ισχύς του σήματος απεικονίζεται στον κάθετο άξονα του οργάνου και η απόσταση, που έχει υπολογισθεί από το χρόνο διάδοσης στον οριζόντιο.</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Pr="00EE0AFE" w:rsidRDefault="00FE3D8A" w:rsidP="00AA5EEB">
      <w:pPr>
        <w:autoSpaceDE w:val="0"/>
        <w:autoSpaceDN w:val="0"/>
        <w:adjustRightInd w:val="0"/>
        <w:spacing w:after="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4914900" cy="2845383"/>
            <wp:effectExtent l="19050" t="0" r="0" b="0"/>
            <wp:docPr id="84" name="13 - Εικόνα" descr="domika stoixeia OTDR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Εικόνα" descr="domika stoixeia OTDR_GR.jpg"/>
                    <pic:cNvPicPr>
                      <a:picLocks noChangeAspect="1" noChangeArrowheads="1"/>
                    </pic:cNvPicPr>
                  </pic:nvPicPr>
                  <pic:blipFill>
                    <a:blip r:embed="rId33" cstate="print"/>
                    <a:srcRect/>
                    <a:stretch>
                      <a:fillRect/>
                    </a:stretch>
                  </pic:blipFill>
                  <pic:spPr bwMode="auto">
                    <a:xfrm>
                      <a:off x="0" y="0"/>
                      <a:ext cx="4914900" cy="2845383"/>
                    </a:xfrm>
                    <a:prstGeom prst="rect">
                      <a:avLst/>
                    </a:prstGeom>
                    <a:noFill/>
                    <a:ln w="9525">
                      <a:noFill/>
                      <a:miter lim="800000"/>
                      <a:headEnd/>
                      <a:tailEnd/>
                    </a:ln>
                  </pic:spPr>
                </pic:pic>
              </a:graphicData>
            </a:graphic>
          </wp:inline>
        </w:drawing>
      </w:r>
    </w:p>
    <w:p w:rsidR="000D7A98" w:rsidRPr="00EE75AB" w:rsidRDefault="000D7A98" w:rsidP="000D7A98">
      <w:pPr>
        <w:autoSpaceDE w:val="0"/>
        <w:autoSpaceDN w:val="0"/>
        <w:adjustRightInd w:val="0"/>
        <w:spacing w:after="0" w:line="240" w:lineRule="auto"/>
        <w:jc w:val="center"/>
        <w:rPr>
          <w:rFonts w:ascii="Garamond" w:hAnsi="Garamond" w:cs="Garamond"/>
          <w:sz w:val="18"/>
          <w:szCs w:val="18"/>
          <w:lang w:val="el-GR"/>
        </w:rPr>
      </w:pPr>
      <w:r>
        <w:rPr>
          <w:rFonts w:ascii="Arial" w:hAnsi="Arial" w:cs="Arial"/>
          <w:sz w:val="24"/>
          <w:szCs w:val="24"/>
          <w:lang w:val="el-GR"/>
        </w:rPr>
        <w:lastRenderedPageBreak/>
        <w:t>Σχήμα 4.2</w:t>
      </w:r>
      <w:r w:rsidRPr="000D7A98">
        <w:rPr>
          <w:rFonts w:ascii="Arial" w:hAnsi="Arial" w:cs="Arial"/>
          <w:sz w:val="24"/>
          <w:szCs w:val="24"/>
          <w:lang w:val="el-GR"/>
        </w:rPr>
        <w:t xml:space="preserve">: Σχηματική αναπαράσταση των βασικών δομικών στοιχείων της διάταξης </w:t>
      </w:r>
      <w:r w:rsidRPr="000D7A98">
        <w:rPr>
          <w:rFonts w:ascii="Arial" w:hAnsi="Arial" w:cs="Arial"/>
          <w:sz w:val="24"/>
          <w:szCs w:val="24"/>
        </w:rPr>
        <w:t>OTDR</w:t>
      </w:r>
    </w:p>
    <w:p w:rsidR="00FE3D8A" w:rsidRPr="00EE75AB" w:rsidRDefault="00FE3D8A" w:rsidP="00A814AC">
      <w:pPr>
        <w:autoSpaceDE w:val="0"/>
        <w:autoSpaceDN w:val="0"/>
        <w:adjustRightInd w:val="0"/>
        <w:spacing w:after="0"/>
        <w:rPr>
          <w:rFonts w:ascii="Arial" w:hAnsi="Arial" w:cs="Arial"/>
          <w:sz w:val="24"/>
          <w:szCs w:val="24"/>
          <w:lang w:val="el-GR"/>
        </w:rPr>
      </w:pPr>
      <w:r w:rsidRPr="00A814AC">
        <w:rPr>
          <w:rFonts w:ascii="Arial" w:hAnsi="Arial" w:cs="Arial"/>
          <w:sz w:val="24"/>
          <w:szCs w:val="24"/>
          <w:lang w:val="el-GR"/>
        </w:rPr>
        <w:t xml:space="preserve">Το σύστημα συντεταγμένων απεικονίζεται μαζί με άλλα χρήσιμα στοιχεία στην οθόνη του οργάνου. Στο </w:t>
      </w:r>
      <w:r w:rsidR="005219E1" w:rsidRPr="005219E1">
        <w:rPr>
          <w:rFonts w:ascii="Arial" w:hAnsi="Arial" w:cs="Arial"/>
          <w:sz w:val="24"/>
          <w:szCs w:val="24"/>
          <w:lang w:val="el-GR"/>
        </w:rPr>
        <w:t>(</w:t>
      </w:r>
      <w:r w:rsidR="005219E1">
        <w:rPr>
          <w:rFonts w:ascii="Arial" w:hAnsi="Arial" w:cs="Arial"/>
          <w:sz w:val="24"/>
          <w:szCs w:val="24"/>
          <w:lang w:val="el-GR"/>
        </w:rPr>
        <w:t>Σχήμα 4</w:t>
      </w:r>
      <w:r w:rsidR="005219E1" w:rsidRPr="00E17B45">
        <w:rPr>
          <w:rFonts w:ascii="Arial" w:hAnsi="Arial" w:cs="Arial"/>
          <w:sz w:val="24"/>
          <w:szCs w:val="24"/>
          <w:lang w:val="el-GR"/>
        </w:rPr>
        <w:t>.</w:t>
      </w:r>
      <w:r w:rsidR="005219E1">
        <w:rPr>
          <w:rFonts w:ascii="Arial" w:hAnsi="Arial" w:cs="Arial"/>
          <w:sz w:val="24"/>
          <w:szCs w:val="24"/>
        </w:rPr>
        <w:t>3</w:t>
      </w:r>
      <w:r w:rsidR="005219E1" w:rsidRPr="009D1B25">
        <w:rPr>
          <w:rFonts w:ascii="Arial" w:hAnsi="Arial" w:cs="Arial"/>
          <w:sz w:val="24"/>
          <w:szCs w:val="24"/>
          <w:lang w:val="el-GR"/>
        </w:rPr>
        <w:t>)</w:t>
      </w:r>
      <w:r w:rsidRPr="00A814AC">
        <w:rPr>
          <w:rFonts w:ascii="Arial" w:hAnsi="Arial" w:cs="Arial"/>
          <w:sz w:val="24"/>
          <w:szCs w:val="24"/>
          <w:lang w:val="el-GR"/>
        </w:rPr>
        <w:t xml:space="preserve"> απεικονίζεται ένα πρότυπο της μέτρησης το</w:t>
      </w:r>
      <w:r w:rsidR="004C0CC6">
        <w:rPr>
          <w:rFonts w:ascii="Arial" w:hAnsi="Arial" w:cs="Arial"/>
          <w:sz w:val="24"/>
          <w:szCs w:val="24"/>
          <w:lang w:val="el-GR"/>
        </w:rPr>
        <w:t>υ</w:t>
      </w:r>
      <w:r w:rsidRPr="00A814AC">
        <w:rPr>
          <w:rFonts w:ascii="Arial" w:hAnsi="Arial" w:cs="Arial"/>
          <w:sz w:val="24"/>
          <w:szCs w:val="24"/>
          <w:lang w:val="el-GR"/>
        </w:rPr>
        <w:t xml:space="preserve"> </w:t>
      </w:r>
      <w:r w:rsidRPr="00A814AC">
        <w:rPr>
          <w:rFonts w:ascii="Arial" w:hAnsi="Arial" w:cs="Arial"/>
          <w:sz w:val="24"/>
          <w:szCs w:val="24"/>
        </w:rPr>
        <w:t>OTDR</w:t>
      </w:r>
      <w:r w:rsidRPr="00A814AC">
        <w:rPr>
          <w:rFonts w:ascii="Arial" w:hAnsi="Arial" w:cs="Arial"/>
          <w:sz w:val="24"/>
          <w:szCs w:val="24"/>
          <w:lang w:val="el-GR"/>
        </w:rPr>
        <w:t>.</w:t>
      </w:r>
    </w:p>
    <w:p w:rsidR="00FE3D8A" w:rsidRDefault="00FE3D8A" w:rsidP="00AA5EEB">
      <w:pPr>
        <w:autoSpaceDE w:val="0"/>
        <w:autoSpaceDN w:val="0"/>
        <w:adjustRightInd w:val="0"/>
        <w:spacing w:after="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5867400" cy="3480983"/>
            <wp:effectExtent l="19050" t="0" r="0" b="0"/>
            <wp:docPr id="83" name="14 - Εικόνα" descr="Diagramma OTDR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 Εικόνα" descr="Diagramma OTDR_GR.jpg"/>
                    <pic:cNvPicPr>
                      <a:picLocks noChangeAspect="1" noChangeArrowheads="1"/>
                    </pic:cNvPicPr>
                  </pic:nvPicPr>
                  <pic:blipFill>
                    <a:blip r:embed="rId34" cstate="print"/>
                    <a:srcRect/>
                    <a:stretch>
                      <a:fillRect/>
                    </a:stretch>
                  </pic:blipFill>
                  <pic:spPr bwMode="auto">
                    <a:xfrm>
                      <a:off x="0" y="0"/>
                      <a:ext cx="5864717" cy="3479391"/>
                    </a:xfrm>
                    <a:prstGeom prst="rect">
                      <a:avLst/>
                    </a:prstGeom>
                    <a:noFill/>
                    <a:ln w="9525">
                      <a:noFill/>
                      <a:miter lim="800000"/>
                      <a:headEnd/>
                      <a:tailEnd/>
                    </a:ln>
                  </pic:spPr>
                </pic:pic>
              </a:graphicData>
            </a:graphic>
          </wp:inline>
        </w:drawing>
      </w:r>
    </w:p>
    <w:p w:rsidR="00FE3D8A" w:rsidRPr="00FE3D8A" w:rsidRDefault="005219E1" w:rsidP="00FE3D8A">
      <w:pPr>
        <w:autoSpaceDE w:val="0"/>
        <w:autoSpaceDN w:val="0"/>
        <w:adjustRightInd w:val="0"/>
        <w:spacing w:after="0" w:line="240" w:lineRule="auto"/>
        <w:jc w:val="center"/>
        <w:rPr>
          <w:rFonts w:ascii="Times New Roman" w:hAnsi="Times New Roman" w:cs="Times New Roman"/>
          <w:sz w:val="18"/>
          <w:szCs w:val="18"/>
          <w:lang w:val="el-GR"/>
        </w:rPr>
      </w:pPr>
      <w:r>
        <w:rPr>
          <w:rFonts w:ascii="Arial" w:hAnsi="Arial" w:cs="Arial"/>
          <w:sz w:val="24"/>
          <w:szCs w:val="24"/>
          <w:lang w:val="el-GR"/>
        </w:rPr>
        <w:t>Σχήμα 4.3</w:t>
      </w:r>
      <w:r w:rsidRPr="000D7A98">
        <w:rPr>
          <w:rFonts w:ascii="Arial" w:hAnsi="Arial" w:cs="Arial"/>
          <w:sz w:val="24"/>
          <w:szCs w:val="24"/>
          <w:lang w:val="el-GR"/>
        </w:rPr>
        <w:t>:</w:t>
      </w:r>
      <w:r>
        <w:rPr>
          <w:rFonts w:ascii="Arial" w:hAnsi="Arial" w:cs="Arial"/>
          <w:sz w:val="24"/>
          <w:szCs w:val="24"/>
          <w:lang w:val="el-GR"/>
        </w:rPr>
        <w:t xml:space="preserve"> Απλοποιημένο διάγραμμα από </w:t>
      </w:r>
      <w:r>
        <w:rPr>
          <w:rFonts w:ascii="Arial" w:hAnsi="Arial" w:cs="Arial"/>
          <w:sz w:val="24"/>
          <w:szCs w:val="24"/>
        </w:rPr>
        <w:t>OTDR</w:t>
      </w:r>
    </w:p>
    <w:p w:rsidR="00FE3D8A" w:rsidRPr="00EE75AB" w:rsidRDefault="00FE3D8A"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Pr="00EE75AB"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Pr="00EE75AB"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Pr="00EE75AB"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Pr="00EE75AB"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Pr="007732E7"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A814AC" w:rsidRDefault="00A814AC"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0D7A98" w:rsidRPr="00EE75AB" w:rsidRDefault="000D7A98" w:rsidP="00FE3D8A">
      <w:pPr>
        <w:autoSpaceDE w:val="0"/>
        <w:autoSpaceDN w:val="0"/>
        <w:adjustRightInd w:val="0"/>
        <w:spacing w:after="0" w:line="240" w:lineRule="auto"/>
        <w:jc w:val="center"/>
        <w:rPr>
          <w:rFonts w:ascii="Times New Roman" w:hAnsi="Times New Roman" w:cs="Times New Roman"/>
          <w:b/>
          <w:bCs/>
          <w:sz w:val="28"/>
          <w:szCs w:val="28"/>
          <w:lang w:val="el-GR"/>
        </w:rPr>
      </w:pPr>
    </w:p>
    <w:p w:rsidR="00FE3D8A" w:rsidRPr="004A1F0A" w:rsidRDefault="00A55229" w:rsidP="00AA5EEB">
      <w:pPr>
        <w:pStyle w:val="Heading1"/>
        <w:jc w:val="center"/>
        <w:rPr>
          <w:rFonts w:ascii="Arial" w:hAnsi="Arial" w:cs="Arial"/>
          <w:color w:val="auto"/>
          <w:sz w:val="32"/>
          <w:szCs w:val="32"/>
          <w:lang w:val="el-GR"/>
        </w:rPr>
      </w:pPr>
      <w:bookmarkStart w:id="54" w:name="_Toc322685251"/>
      <w:r w:rsidRPr="004A1F0A">
        <w:rPr>
          <w:rFonts w:ascii="Arial" w:eastAsia="Times New Roman" w:hAnsi="Arial" w:cs="Arial"/>
          <w:color w:val="auto"/>
          <w:sz w:val="32"/>
          <w:szCs w:val="32"/>
          <w:lang w:val="el-GR"/>
        </w:rPr>
        <w:lastRenderedPageBreak/>
        <w:t>4</w:t>
      </w:r>
      <w:r w:rsidR="00AA5EEB" w:rsidRPr="004A1F0A">
        <w:rPr>
          <w:rFonts w:ascii="Arial" w:eastAsia="Times New Roman" w:hAnsi="Arial" w:cs="Arial"/>
          <w:color w:val="auto"/>
          <w:sz w:val="32"/>
          <w:szCs w:val="32"/>
          <w:lang w:val="el-GR"/>
        </w:rPr>
        <w:t>.3 Μέτρηση απόστασης ίνας</w:t>
      </w:r>
      <w:bookmarkEnd w:id="54"/>
    </w:p>
    <w:p w:rsidR="00A43CA6" w:rsidRPr="00EE75AB" w:rsidRDefault="00A43CA6" w:rsidP="00A814AC">
      <w:pPr>
        <w:autoSpaceDE w:val="0"/>
        <w:autoSpaceDN w:val="0"/>
        <w:adjustRightInd w:val="0"/>
        <w:spacing w:after="0"/>
        <w:rPr>
          <w:rFonts w:ascii="Arial" w:hAnsi="Arial" w:cs="Arial"/>
          <w:b/>
          <w:bCs/>
          <w:sz w:val="28"/>
          <w:szCs w:val="28"/>
          <w:lang w:val="el-GR"/>
        </w:rPr>
      </w:pPr>
    </w:p>
    <w:p w:rsidR="00FE3D8A" w:rsidRPr="00A814AC" w:rsidRDefault="00FE3D8A" w:rsidP="00A814AC">
      <w:pPr>
        <w:autoSpaceDE w:val="0"/>
        <w:autoSpaceDN w:val="0"/>
        <w:adjustRightInd w:val="0"/>
        <w:spacing w:after="0"/>
        <w:rPr>
          <w:rFonts w:ascii="Arial" w:hAnsi="Arial" w:cs="Arial"/>
          <w:sz w:val="24"/>
          <w:szCs w:val="24"/>
          <w:lang w:val="el-GR"/>
        </w:rPr>
      </w:pPr>
      <w:r w:rsidRPr="00A814AC">
        <w:rPr>
          <w:rFonts w:ascii="Arial" w:hAnsi="Arial" w:cs="Arial"/>
          <w:sz w:val="24"/>
          <w:szCs w:val="24"/>
          <w:lang w:val="el-GR"/>
        </w:rPr>
        <w:t xml:space="preserve">Με τη χρήση ενός </w:t>
      </w:r>
      <w:r w:rsidRPr="00A814AC">
        <w:rPr>
          <w:rFonts w:ascii="Arial" w:hAnsi="Arial" w:cs="Arial"/>
          <w:sz w:val="24"/>
          <w:szCs w:val="24"/>
        </w:rPr>
        <w:t>OTDR</w:t>
      </w:r>
      <w:r w:rsidRPr="00A814AC">
        <w:rPr>
          <w:rFonts w:ascii="Arial" w:hAnsi="Arial" w:cs="Arial"/>
          <w:sz w:val="24"/>
          <w:szCs w:val="24"/>
          <w:lang w:val="el-GR"/>
        </w:rPr>
        <w:t xml:space="preserve"> είναι δυνατό να προσδιοριστεί το μήκος μίας οπτικής ζεύξης με ιδιαίτερα υψηλή ακρίβεια. Η μέτρηση αυτή είναι ιδιαίτερα σημαντική επίσης για να προσδιορισθεί σημείο διακοπής μίας ζεύξης, ή εισαγωγής υψηλής εξασθένησης. Η μέτρηση επιτυγχάνεται έμμεσα μέσω της παρακάτω σχέσης:</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D62F21" w:rsidRPr="00D62F21" w:rsidRDefault="00FE3D8A" w:rsidP="00D62F21">
      <w:pPr>
        <w:autoSpaceDE w:val="0"/>
        <w:autoSpaceDN w:val="0"/>
        <w:adjustRightInd w:val="0"/>
        <w:spacing w:line="240" w:lineRule="auto"/>
        <w:jc w:val="center"/>
        <w:rPr>
          <w:rFonts w:ascii="Times New Roman" w:hAnsi="Times New Roman" w:cs="Times New Roman"/>
          <w:sz w:val="28"/>
          <w:szCs w:val="28"/>
          <w:lang w:val="el-GR"/>
        </w:rPr>
      </w:pPr>
      <w:r w:rsidRPr="00D62F21">
        <w:rPr>
          <w:rFonts w:ascii="Times New Roman" w:hAnsi="Times New Roman" w:cs="Times New Roman"/>
          <w:sz w:val="40"/>
          <w:szCs w:val="40"/>
        </w:rPr>
        <w:t>L</w:t>
      </w:r>
      <m:oMath>
        <m:r>
          <w:rPr>
            <w:rFonts w:ascii="Cambria Math" w:hAnsi="Cambria Math" w:cs="Times New Roman"/>
            <w:sz w:val="44"/>
            <w:szCs w:val="44"/>
            <w:lang w:val="el-GR"/>
          </w:rPr>
          <m:t>=</m:t>
        </m:r>
        <m:f>
          <m:fPr>
            <m:ctrlPr>
              <w:rPr>
                <w:rFonts w:ascii="Cambria Math" w:hAnsi="Cambria Math" w:cs="Times New Roman"/>
                <w:i/>
                <w:sz w:val="44"/>
                <w:szCs w:val="44"/>
                <w:lang w:val="el-GR"/>
              </w:rPr>
            </m:ctrlPr>
          </m:fPr>
          <m:num>
            <m:r>
              <w:rPr>
                <w:rFonts w:ascii="Cambria Math" w:hAnsi="Cambria Math" w:cs="Times New Roman"/>
                <w:sz w:val="44"/>
                <w:szCs w:val="44"/>
                <w:lang w:val="el-GR"/>
              </w:rPr>
              <m:t>ut</m:t>
            </m:r>
          </m:num>
          <m:den>
            <m:r>
              <w:rPr>
                <w:rFonts w:ascii="Cambria Math" w:hAnsi="Cambria Math" w:cs="Times New Roman"/>
                <w:sz w:val="44"/>
                <w:szCs w:val="44"/>
                <w:lang w:val="el-GR"/>
              </w:rPr>
              <m:t>2</m:t>
            </m:r>
          </m:den>
        </m:f>
        <m:r>
          <w:rPr>
            <w:rFonts w:ascii="Cambria Math" w:hAnsi="Cambria Math" w:cs="Times New Roman"/>
            <w:sz w:val="44"/>
            <w:szCs w:val="44"/>
            <w:lang w:val="el-GR"/>
          </w:rPr>
          <m:t>=</m:t>
        </m:r>
        <m:f>
          <m:fPr>
            <m:ctrlPr>
              <w:rPr>
                <w:rFonts w:ascii="Cambria Math" w:hAnsi="Cambria Math" w:cs="Times New Roman"/>
                <w:i/>
                <w:sz w:val="44"/>
                <w:szCs w:val="44"/>
                <w:lang w:val="el-GR"/>
              </w:rPr>
            </m:ctrlPr>
          </m:fPr>
          <m:num>
            <m:r>
              <w:rPr>
                <w:rFonts w:ascii="Cambria Math" w:hAnsi="Cambria Math" w:cs="Times New Roman"/>
                <w:sz w:val="44"/>
                <w:szCs w:val="44"/>
                <w:lang w:val="el-GR"/>
              </w:rPr>
              <m:t>ct</m:t>
            </m:r>
          </m:num>
          <m:den>
            <m:r>
              <w:rPr>
                <w:rFonts w:ascii="Cambria Math" w:hAnsi="Cambria Math" w:cs="Times New Roman"/>
                <w:sz w:val="44"/>
                <w:szCs w:val="44"/>
                <w:lang w:val="el-GR"/>
              </w:rPr>
              <m:t>2n</m:t>
            </m:r>
          </m:den>
        </m:f>
      </m:oMath>
      <w:r w:rsidRPr="00FE3D8A">
        <w:rPr>
          <w:rFonts w:ascii="Times New Roman" w:hAnsi="Times New Roman" w:cs="Times New Roman"/>
          <w:sz w:val="28"/>
          <w:szCs w:val="28"/>
          <w:lang w:val="el-GR"/>
        </w:rPr>
        <w:t xml:space="preserve">      </w:t>
      </w:r>
      <w:r w:rsidRPr="00FE3D8A">
        <w:rPr>
          <w:rFonts w:ascii="Times New Roman" w:hAnsi="Times New Roman" w:cs="Times New Roman"/>
          <w:sz w:val="24"/>
          <w:szCs w:val="24"/>
          <w:lang w:val="el-GR"/>
        </w:rPr>
        <w:t>(1)</w:t>
      </w:r>
    </w:p>
    <w:p w:rsidR="00FE3D8A" w:rsidRPr="00EE75AB" w:rsidRDefault="00D62F21" w:rsidP="00A43CA6">
      <w:pPr>
        <w:autoSpaceDE w:val="0"/>
        <w:autoSpaceDN w:val="0"/>
        <w:adjustRightInd w:val="0"/>
        <w:ind w:firstLine="709"/>
        <w:rPr>
          <w:rFonts w:ascii="Arial" w:hAnsi="Arial" w:cs="Arial"/>
          <w:sz w:val="24"/>
          <w:szCs w:val="24"/>
          <w:lang w:val="el-GR"/>
        </w:rPr>
      </w:pPr>
      <w:r w:rsidRPr="00A814AC">
        <w:rPr>
          <w:rFonts w:ascii="Arial" w:hAnsi="Arial" w:cs="Arial"/>
          <w:sz w:val="24"/>
          <w:szCs w:val="24"/>
          <w:lang w:val="el-GR"/>
        </w:rPr>
        <w:t>Ό</w:t>
      </w:r>
      <w:r w:rsidR="00FE3D8A" w:rsidRPr="00A814AC">
        <w:rPr>
          <w:rFonts w:ascii="Arial" w:hAnsi="Arial" w:cs="Arial"/>
          <w:sz w:val="24"/>
          <w:szCs w:val="24"/>
          <w:lang w:val="el-GR"/>
        </w:rPr>
        <w:t xml:space="preserve">που </w:t>
      </w:r>
      <w:r w:rsidRPr="00A814AC">
        <w:rPr>
          <w:rFonts w:ascii="Arial" w:hAnsi="Arial" w:cs="Arial"/>
          <w:b/>
          <w:bCs/>
          <w:sz w:val="24"/>
          <w:szCs w:val="24"/>
        </w:rPr>
        <w:t>u</w:t>
      </w:r>
      <w:r w:rsidR="00FE3D8A" w:rsidRPr="00A814AC">
        <w:rPr>
          <w:rFonts w:ascii="Arial" w:hAnsi="Arial" w:cs="Arial"/>
          <w:b/>
          <w:bCs/>
          <w:sz w:val="24"/>
          <w:szCs w:val="24"/>
          <w:lang w:val="el-GR"/>
        </w:rPr>
        <w:t xml:space="preserve"> </w:t>
      </w:r>
      <w:r w:rsidR="00FE3D8A" w:rsidRPr="00A814AC">
        <w:rPr>
          <w:rFonts w:ascii="Arial" w:hAnsi="Arial" w:cs="Arial"/>
          <w:sz w:val="24"/>
          <w:szCs w:val="24"/>
          <w:lang w:val="el-GR"/>
        </w:rPr>
        <w:t xml:space="preserve">η ταχύτητα διάδοσης του φωτός στην οπτική ίνα, </w:t>
      </w:r>
      <w:r w:rsidR="00FE3D8A" w:rsidRPr="00A814AC">
        <w:rPr>
          <w:rFonts w:ascii="Arial" w:hAnsi="Arial" w:cs="Arial"/>
          <w:b/>
          <w:bCs/>
          <w:sz w:val="24"/>
          <w:szCs w:val="24"/>
        </w:rPr>
        <w:t>t</w:t>
      </w:r>
      <w:r w:rsidR="00FE3D8A" w:rsidRPr="00A814AC">
        <w:rPr>
          <w:rFonts w:ascii="Arial" w:hAnsi="Arial" w:cs="Arial"/>
          <w:b/>
          <w:bCs/>
          <w:sz w:val="24"/>
          <w:szCs w:val="24"/>
          <w:lang w:val="el-GR"/>
        </w:rPr>
        <w:t xml:space="preserve"> </w:t>
      </w:r>
      <w:r w:rsidR="00FE3D8A" w:rsidRPr="00A814AC">
        <w:rPr>
          <w:rFonts w:ascii="Arial" w:hAnsi="Arial" w:cs="Arial"/>
          <w:sz w:val="24"/>
          <w:szCs w:val="24"/>
          <w:lang w:val="el-GR"/>
        </w:rPr>
        <w:t>ο χρόνος που απαιτείται</w:t>
      </w:r>
      <w:r w:rsidR="00A814AC" w:rsidRPr="00A814AC">
        <w:rPr>
          <w:rFonts w:ascii="Arial" w:hAnsi="Arial" w:cs="Arial"/>
          <w:sz w:val="24"/>
          <w:szCs w:val="24"/>
          <w:lang w:val="el-GR"/>
        </w:rPr>
        <w:t xml:space="preserve"> </w:t>
      </w:r>
      <w:r w:rsidR="00FE3D8A" w:rsidRPr="00A814AC">
        <w:rPr>
          <w:rFonts w:ascii="Arial" w:hAnsi="Arial" w:cs="Arial"/>
          <w:sz w:val="24"/>
          <w:szCs w:val="24"/>
          <w:lang w:val="el-GR"/>
        </w:rPr>
        <w:t>να</w:t>
      </w:r>
      <w:r w:rsidRPr="00A814AC">
        <w:rPr>
          <w:rFonts w:ascii="Arial" w:hAnsi="Arial" w:cs="Arial"/>
          <w:sz w:val="24"/>
          <w:szCs w:val="24"/>
          <w:lang w:val="el-GR"/>
        </w:rPr>
        <w:t xml:space="preserve"> </w:t>
      </w:r>
      <w:r w:rsidR="00FE3D8A" w:rsidRPr="00A814AC">
        <w:rPr>
          <w:rFonts w:ascii="Arial" w:hAnsi="Arial" w:cs="Arial"/>
          <w:sz w:val="24"/>
          <w:szCs w:val="24"/>
          <w:lang w:val="el-GR"/>
        </w:rPr>
        <w:t xml:space="preserve">διαδοθεί και να ανακλαστεί το φως πίσω στο όργανο, </w:t>
      </w:r>
      <w:r w:rsidR="00FE3D8A" w:rsidRPr="00A814AC">
        <w:rPr>
          <w:rFonts w:ascii="Arial" w:hAnsi="Arial" w:cs="Arial"/>
          <w:b/>
          <w:bCs/>
          <w:sz w:val="24"/>
          <w:szCs w:val="24"/>
        </w:rPr>
        <w:t>L</w:t>
      </w:r>
      <w:r w:rsidR="00FE3D8A" w:rsidRPr="00A814AC">
        <w:rPr>
          <w:rFonts w:ascii="Arial" w:hAnsi="Arial" w:cs="Arial"/>
          <w:b/>
          <w:bCs/>
          <w:sz w:val="24"/>
          <w:szCs w:val="24"/>
          <w:lang w:val="el-GR"/>
        </w:rPr>
        <w:t xml:space="preserve"> </w:t>
      </w:r>
      <w:r w:rsidR="00FE3D8A" w:rsidRPr="00A814AC">
        <w:rPr>
          <w:rFonts w:ascii="Arial" w:hAnsi="Arial" w:cs="Arial"/>
          <w:sz w:val="24"/>
          <w:szCs w:val="24"/>
          <w:lang w:val="el-GR"/>
        </w:rPr>
        <w:t xml:space="preserve">το μήκος της οπτικής ίνας, </w:t>
      </w:r>
      <w:r w:rsidR="00FE3D8A" w:rsidRPr="00A814AC">
        <w:rPr>
          <w:rFonts w:ascii="Arial" w:hAnsi="Arial" w:cs="Arial"/>
          <w:b/>
          <w:bCs/>
          <w:sz w:val="24"/>
          <w:szCs w:val="24"/>
        </w:rPr>
        <w:t>c</w:t>
      </w:r>
      <w:r w:rsidR="00FE3D8A" w:rsidRPr="00A814AC">
        <w:rPr>
          <w:rFonts w:ascii="Arial" w:hAnsi="Arial" w:cs="Arial"/>
          <w:b/>
          <w:bCs/>
          <w:sz w:val="24"/>
          <w:szCs w:val="24"/>
          <w:lang w:val="el-GR"/>
        </w:rPr>
        <w:t xml:space="preserve"> </w:t>
      </w:r>
      <w:r w:rsidRPr="00A814AC">
        <w:rPr>
          <w:rFonts w:ascii="Arial" w:hAnsi="Arial" w:cs="Arial"/>
          <w:sz w:val="24"/>
          <w:szCs w:val="24"/>
          <w:lang w:val="el-GR"/>
        </w:rPr>
        <w:t>η</w:t>
      </w:r>
      <w:r w:rsidR="00A814AC" w:rsidRPr="00A814AC">
        <w:rPr>
          <w:rFonts w:ascii="Arial" w:hAnsi="Arial" w:cs="Arial"/>
          <w:sz w:val="24"/>
          <w:szCs w:val="24"/>
          <w:lang w:val="el-GR"/>
        </w:rPr>
        <w:t xml:space="preserve"> </w:t>
      </w:r>
      <w:r w:rsidRPr="00A814AC">
        <w:rPr>
          <w:rFonts w:ascii="Arial" w:hAnsi="Arial" w:cs="Arial"/>
          <w:sz w:val="24"/>
          <w:szCs w:val="24"/>
          <w:lang w:val="el-GR"/>
        </w:rPr>
        <w:t xml:space="preserve">ταχύτητα του </w:t>
      </w:r>
      <w:r w:rsidR="00FE3D8A" w:rsidRPr="00A814AC">
        <w:rPr>
          <w:rFonts w:ascii="Arial" w:hAnsi="Arial" w:cs="Arial"/>
          <w:sz w:val="24"/>
          <w:szCs w:val="24"/>
          <w:lang w:val="el-GR"/>
        </w:rPr>
        <w:t xml:space="preserve">φωτός στο κενό και </w:t>
      </w:r>
      <w:r w:rsidR="00FE3D8A" w:rsidRPr="00A814AC">
        <w:rPr>
          <w:rFonts w:ascii="Arial" w:hAnsi="Arial" w:cs="Arial"/>
          <w:b/>
          <w:bCs/>
          <w:sz w:val="24"/>
          <w:szCs w:val="24"/>
        </w:rPr>
        <w:t>n</w:t>
      </w:r>
      <w:r w:rsidR="00FE3D8A" w:rsidRPr="00A814AC">
        <w:rPr>
          <w:rFonts w:ascii="Arial" w:hAnsi="Arial" w:cs="Arial"/>
          <w:b/>
          <w:bCs/>
          <w:sz w:val="24"/>
          <w:szCs w:val="24"/>
          <w:lang w:val="el-GR"/>
        </w:rPr>
        <w:t xml:space="preserve"> </w:t>
      </w:r>
      <w:r w:rsidR="00FE3D8A" w:rsidRPr="00A814AC">
        <w:rPr>
          <w:rFonts w:ascii="Arial" w:hAnsi="Arial" w:cs="Arial"/>
          <w:sz w:val="24"/>
          <w:szCs w:val="24"/>
          <w:lang w:val="el-GR"/>
        </w:rPr>
        <w:t xml:space="preserve">ο δείκτης διάθλασης του πυρήνα της οπτικής ίνας . Στην ουσία το όργανο μετράει το χρόνο διάδοσης και επιστροφής της φωτεινής δέσμης και έχοντας μία τιμή του δείκτη διάθλασης </w:t>
      </w:r>
      <w:r w:rsidR="00FE3D8A" w:rsidRPr="00A814AC">
        <w:rPr>
          <w:rFonts w:ascii="Arial" w:hAnsi="Arial" w:cs="Arial"/>
          <w:b/>
          <w:bCs/>
          <w:sz w:val="24"/>
          <w:szCs w:val="24"/>
        </w:rPr>
        <w:t>n</w:t>
      </w:r>
      <w:r w:rsidR="00FE3D8A" w:rsidRPr="00A814AC">
        <w:rPr>
          <w:rFonts w:ascii="Arial" w:hAnsi="Arial" w:cs="Arial"/>
          <w:b/>
          <w:bCs/>
          <w:sz w:val="24"/>
          <w:szCs w:val="24"/>
          <w:lang w:val="el-GR"/>
        </w:rPr>
        <w:t xml:space="preserve"> </w:t>
      </w:r>
      <w:r w:rsidR="00FE3D8A" w:rsidRPr="00A814AC">
        <w:rPr>
          <w:rFonts w:ascii="Arial" w:hAnsi="Arial" w:cs="Arial"/>
          <w:sz w:val="24"/>
          <w:szCs w:val="24"/>
          <w:lang w:val="el-GR"/>
        </w:rPr>
        <w:t>υπολογίζει το μήκος με βάση τη σχέση (1). Είναι λοιπόν προφανές ότι η σωστή επιλογή δείκτη διάθλασης παίζει πολύ σημαντικό ρόλο στην ακρίβεια της μέτρησης.</w:t>
      </w:r>
    </w:p>
    <w:p w:rsidR="00FE3D8A" w:rsidRPr="00D66239" w:rsidRDefault="00FE3D8A" w:rsidP="00FE3D8A">
      <w:pPr>
        <w:autoSpaceDE w:val="0"/>
        <w:autoSpaceDN w:val="0"/>
        <w:adjustRightInd w:val="0"/>
        <w:spacing w:after="0" w:line="240" w:lineRule="auto"/>
        <w:jc w:val="center"/>
        <w:rPr>
          <w:rFonts w:ascii="Garamond-Bold" w:hAnsi="Garamond-Bold" w:cs="Garamond-Bold"/>
          <w:b/>
          <w:bCs/>
          <w:sz w:val="20"/>
          <w:szCs w:val="20"/>
        </w:rPr>
      </w:pPr>
      <w:r>
        <w:rPr>
          <w:rFonts w:ascii="Garamond-Bold" w:hAnsi="Garamond-Bold" w:cs="Garamond-Bold"/>
          <w:b/>
          <w:bCs/>
          <w:noProof/>
          <w:sz w:val="20"/>
          <w:szCs w:val="20"/>
          <w:lang w:val="el-GR" w:eastAsia="el-GR"/>
        </w:rPr>
        <w:drawing>
          <wp:inline distT="0" distB="0" distL="0" distR="0">
            <wp:extent cx="3099935" cy="2419350"/>
            <wp:effectExtent l="19050" t="0" r="5215" b="0"/>
            <wp:docPr id="78" name="15 - Εικόνα" descr="Ypologismos mikous zeuksi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 Εικόνα" descr="Ypologismos mikous zeuksis_GR.jpg"/>
                    <pic:cNvPicPr>
                      <a:picLocks noChangeAspect="1" noChangeArrowheads="1"/>
                    </pic:cNvPicPr>
                  </pic:nvPicPr>
                  <pic:blipFill>
                    <a:blip r:embed="rId35" cstate="print"/>
                    <a:srcRect/>
                    <a:stretch>
                      <a:fillRect/>
                    </a:stretch>
                  </pic:blipFill>
                  <pic:spPr bwMode="auto">
                    <a:xfrm>
                      <a:off x="0" y="0"/>
                      <a:ext cx="3104076" cy="2422582"/>
                    </a:xfrm>
                    <a:prstGeom prst="rect">
                      <a:avLst/>
                    </a:prstGeom>
                    <a:noFill/>
                    <a:ln w="9525">
                      <a:noFill/>
                      <a:miter lim="800000"/>
                      <a:headEnd/>
                      <a:tailEnd/>
                    </a:ln>
                  </pic:spPr>
                </pic:pic>
              </a:graphicData>
            </a:graphic>
          </wp:inline>
        </w:drawing>
      </w:r>
    </w:p>
    <w:p w:rsidR="00FE3D8A" w:rsidRPr="00BD5225" w:rsidRDefault="00BD5225" w:rsidP="00FE3D8A">
      <w:pPr>
        <w:autoSpaceDE w:val="0"/>
        <w:autoSpaceDN w:val="0"/>
        <w:adjustRightInd w:val="0"/>
        <w:spacing w:after="0" w:line="240" w:lineRule="auto"/>
        <w:jc w:val="center"/>
        <w:rPr>
          <w:rFonts w:ascii="Arial" w:hAnsi="Arial" w:cs="Arial"/>
          <w:sz w:val="24"/>
          <w:szCs w:val="24"/>
          <w:lang w:val="el-GR"/>
        </w:rPr>
      </w:pPr>
      <w:r w:rsidRPr="00BD5225">
        <w:rPr>
          <w:rFonts w:ascii="Arial" w:hAnsi="Arial" w:cs="Arial"/>
          <w:sz w:val="24"/>
          <w:szCs w:val="24"/>
          <w:lang w:val="el-GR"/>
        </w:rPr>
        <w:t xml:space="preserve">Σχήμα 4.4: </w:t>
      </w:r>
      <w:r w:rsidR="00FE3D8A" w:rsidRPr="00BD5225">
        <w:rPr>
          <w:rFonts w:ascii="Arial" w:hAnsi="Arial" w:cs="Arial"/>
          <w:sz w:val="24"/>
          <w:szCs w:val="24"/>
        </w:rPr>
        <w:t>OTDR</w:t>
      </w:r>
      <w:r w:rsidR="00FE3D8A" w:rsidRPr="00BD5225">
        <w:rPr>
          <w:rFonts w:ascii="Arial" w:hAnsi="Arial" w:cs="Arial"/>
          <w:sz w:val="24"/>
          <w:szCs w:val="24"/>
          <w:lang w:val="el-GR"/>
        </w:rPr>
        <w:t xml:space="preserve"> καμπύλη και η χρήση της για τον υπολογισμό μήκους ζεύξης</w:t>
      </w:r>
    </w:p>
    <w:p w:rsidR="00FE3D8A" w:rsidRPr="007732E7" w:rsidRDefault="00FE3D8A"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FE3D8A" w:rsidRPr="004A1F0A" w:rsidRDefault="00A55229" w:rsidP="00A43CA6">
      <w:pPr>
        <w:pStyle w:val="Heading1"/>
        <w:jc w:val="center"/>
        <w:rPr>
          <w:color w:val="auto"/>
          <w:sz w:val="32"/>
          <w:szCs w:val="32"/>
          <w:lang w:val="el-GR"/>
        </w:rPr>
      </w:pPr>
      <w:bookmarkStart w:id="55" w:name="_Toc243814896"/>
      <w:bookmarkStart w:id="56" w:name="_Toc322685252"/>
      <w:r w:rsidRPr="004A1F0A">
        <w:rPr>
          <w:rFonts w:ascii="Arial" w:eastAsia="Times New Roman" w:hAnsi="Arial" w:cs="Arial"/>
          <w:color w:val="auto"/>
          <w:sz w:val="32"/>
          <w:szCs w:val="32"/>
          <w:lang w:val="el-GR"/>
        </w:rPr>
        <w:lastRenderedPageBreak/>
        <w:t>4</w:t>
      </w:r>
      <w:r w:rsidR="00A43CA6" w:rsidRPr="004A1F0A">
        <w:rPr>
          <w:rFonts w:ascii="Arial" w:eastAsia="Times New Roman" w:hAnsi="Arial" w:cs="Arial"/>
          <w:color w:val="auto"/>
          <w:sz w:val="32"/>
          <w:szCs w:val="32"/>
          <w:lang w:val="el-GR"/>
        </w:rPr>
        <w:t>.4 Απώλεια οπτικής ισχύος - Εξασθένηση</w:t>
      </w:r>
      <w:bookmarkEnd w:id="55"/>
      <w:bookmarkEnd w:id="56"/>
    </w:p>
    <w:p w:rsidR="00FE3D8A" w:rsidRPr="00A43CA6" w:rsidRDefault="00FE3D8A" w:rsidP="00A43CA6">
      <w:pPr>
        <w:autoSpaceDE w:val="0"/>
        <w:autoSpaceDN w:val="0"/>
        <w:adjustRightInd w:val="0"/>
        <w:spacing w:after="0"/>
        <w:rPr>
          <w:rFonts w:ascii="Arial" w:hAnsi="Arial" w:cs="Arial"/>
          <w:b/>
          <w:bCs/>
          <w:sz w:val="24"/>
          <w:szCs w:val="24"/>
          <w:lang w:val="el-GR"/>
        </w:rPr>
      </w:pPr>
    </w:p>
    <w:p w:rsidR="00FE3D8A" w:rsidRPr="00A43CA6" w:rsidRDefault="00FE3D8A" w:rsidP="00A43CA6">
      <w:pPr>
        <w:autoSpaceDE w:val="0"/>
        <w:autoSpaceDN w:val="0"/>
        <w:adjustRightInd w:val="0"/>
        <w:spacing w:after="0"/>
        <w:rPr>
          <w:rFonts w:ascii="Arial" w:hAnsi="Arial" w:cs="Arial"/>
          <w:sz w:val="24"/>
          <w:szCs w:val="24"/>
          <w:lang w:val="el-GR"/>
        </w:rPr>
      </w:pPr>
      <w:r w:rsidRPr="00A43CA6">
        <w:rPr>
          <w:rFonts w:ascii="Arial" w:hAnsi="Arial" w:cs="Arial"/>
          <w:sz w:val="24"/>
          <w:szCs w:val="24"/>
          <w:lang w:val="el-GR"/>
        </w:rPr>
        <w:t>Η απώλεια οπτικής ισχύος σε ένα διάστημα μπορεί να υπολογιστεί αφαιρώντας τα επίπεδα ισχύος των δύο σημείων που ορίζουν το διάστημα με βάση την απλή σχέση.</w:t>
      </w:r>
    </w:p>
    <w:p w:rsidR="00692936" w:rsidRPr="00EE75AB" w:rsidRDefault="00692936" w:rsidP="00A43CA6">
      <w:pPr>
        <w:autoSpaceDE w:val="0"/>
        <w:autoSpaceDN w:val="0"/>
        <w:adjustRightInd w:val="0"/>
        <w:spacing w:after="0"/>
        <w:jc w:val="center"/>
        <w:rPr>
          <w:rFonts w:ascii="Arial" w:hAnsi="Arial" w:cs="Arial"/>
          <w:sz w:val="24"/>
          <w:szCs w:val="24"/>
          <w:lang w:val="el-GR"/>
        </w:rPr>
      </w:pPr>
    </w:p>
    <w:p w:rsidR="00FE3D8A" w:rsidRDefault="00692936" w:rsidP="00A43CA6">
      <w:pPr>
        <w:autoSpaceDE w:val="0"/>
        <w:autoSpaceDN w:val="0"/>
        <w:adjustRightInd w:val="0"/>
        <w:spacing w:after="0"/>
        <w:jc w:val="center"/>
        <w:rPr>
          <w:rFonts w:ascii="Arial" w:hAnsi="Arial" w:cs="Arial"/>
          <w:sz w:val="24"/>
          <w:szCs w:val="24"/>
          <w:lang w:val="el-GR"/>
        </w:rPr>
      </w:pPr>
      <m:oMath>
        <m:r>
          <w:rPr>
            <w:rFonts w:ascii="Cambria Math" w:hAnsi="Cambria Math" w:cs="Arial"/>
            <w:sz w:val="36"/>
            <w:szCs w:val="36"/>
            <w:vertAlign w:val="subscript"/>
          </w:rPr>
          <m:t>A</m:t>
        </m:r>
        <m:r>
          <w:rPr>
            <w:rFonts w:ascii="Cambria Math" w:hAnsi="Cambria Math" w:cs="Arial"/>
            <w:sz w:val="36"/>
            <w:szCs w:val="36"/>
            <w:vertAlign w:val="subscript"/>
            <w:lang w:val="el-GR"/>
          </w:rPr>
          <m:t>=</m:t>
        </m:r>
        <m:sSub>
          <m:sSubPr>
            <m:ctrlPr>
              <w:rPr>
                <w:rFonts w:ascii="Cambria Math" w:hAnsi="Cambria Math" w:cs="Arial"/>
                <w:i/>
                <w:sz w:val="36"/>
                <w:szCs w:val="36"/>
                <w:vertAlign w:val="subscript"/>
                <w:lang w:val="el-GR"/>
              </w:rPr>
            </m:ctrlPr>
          </m:sSubPr>
          <m:e>
            <m:r>
              <w:rPr>
                <w:rFonts w:ascii="Cambria Math" w:hAnsi="Cambria Math" w:cs="Arial"/>
                <w:sz w:val="36"/>
                <w:szCs w:val="36"/>
                <w:vertAlign w:val="subscript"/>
                <w:lang w:val="el-GR"/>
              </w:rPr>
              <m:t>P</m:t>
            </m:r>
          </m:e>
          <m:sub>
            <m:r>
              <w:rPr>
                <w:rFonts w:ascii="Cambria Math" w:hAnsi="Cambria Math" w:cs="Arial"/>
                <w:sz w:val="36"/>
                <w:szCs w:val="36"/>
                <w:vertAlign w:val="subscript"/>
                <w:lang w:val="el-GR"/>
              </w:rPr>
              <m:t>1</m:t>
            </m:r>
          </m:sub>
        </m:sSub>
        <m:r>
          <w:rPr>
            <w:rFonts w:ascii="Cambria Math" w:hAnsi="Cambria Math" w:cs="Arial"/>
            <w:sz w:val="36"/>
            <w:szCs w:val="36"/>
            <w:vertAlign w:val="subscript"/>
            <w:lang w:val="el-GR"/>
          </w:rPr>
          <m:t>-</m:t>
        </m:r>
        <m:sSub>
          <m:sSubPr>
            <m:ctrlPr>
              <w:rPr>
                <w:rFonts w:ascii="Cambria Math" w:hAnsi="Cambria Math" w:cs="Arial"/>
                <w:i/>
                <w:sz w:val="36"/>
                <w:szCs w:val="36"/>
                <w:vertAlign w:val="subscript"/>
                <w:lang w:val="el-GR"/>
              </w:rPr>
            </m:ctrlPr>
          </m:sSubPr>
          <m:e>
            <m:r>
              <w:rPr>
                <w:rFonts w:ascii="Cambria Math" w:hAnsi="Cambria Math" w:cs="Arial"/>
                <w:sz w:val="36"/>
                <w:szCs w:val="36"/>
                <w:vertAlign w:val="subscript"/>
                <w:lang w:val="el-GR"/>
              </w:rPr>
              <m:t>P</m:t>
            </m:r>
          </m:e>
          <m:sub>
            <m:r>
              <w:rPr>
                <w:rFonts w:ascii="Cambria Math" w:hAnsi="Cambria Math" w:cs="Arial"/>
                <w:sz w:val="36"/>
                <w:szCs w:val="36"/>
                <w:vertAlign w:val="subscript"/>
                <w:lang w:val="el-GR"/>
              </w:rPr>
              <m:t>2</m:t>
            </m:r>
          </m:sub>
        </m:sSub>
      </m:oMath>
      <w:r w:rsidR="00FE3D8A" w:rsidRPr="00A43CA6">
        <w:rPr>
          <w:rFonts w:ascii="Arial" w:hAnsi="Arial" w:cs="Arial"/>
          <w:sz w:val="24"/>
          <w:szCs w:val="24"/>
          <w:lang w:val="el-GR"/>
        </w:rPr>
        <w:t xml:space="preserve"> (</w:t>
      </w:r>
      <w:r w:rsidR="00FE3D8A" w:rsidRPr="00A43CA6">
        <w:rPr>
          <w:rFonts w:ascii="Arial" w:hAnsi="Arial" w:cs="Arial"/>
          <w:sz w:val="24"/>
          <w:szCs w:val="24"/>
        </w:rPr>
        <w:t>dB</w:t>
      </w:r>
      <w:r w:rsidR="00FE3D8A" w:rsidRPr="00A43CA6">
        <w:rPr>
          <w:rFonts w:ascii="Arial" w:hAnsi="Arial" w:cs="Arial"/>
          <w:sz w:val="24"/>
          <w:szCs w:val="24"/>
          <w:lang w:val="el-GR"/>
        </w:rPr>
        <w:t>)           (2)</w:t>
      </w:r>
    </w:p>
    <w:p w:rsidR="00A43CA6" w:rsidRPr="00A43CA6" w:rsidRDefault="00A43CA6" w:rsidP="00A43CA6">
      <w:pPr>
        <w:autoSpaceDE w:val="0"/>
        <w:autoSpaceDN w:val="0"/>
        <w:adjustRightInd w:val="0"/>
        <w:spacing w:after="0"/>
        <w:jc w:val="center"/>
        <w:rPr>
          <w:rFonts w:ascii="Arial" w:hAnsi="Arial" w:cs="Arial"/>
          <w:sz w:val="24"/>
          <w:szCs w:val="24"/>
          <w:lang w:val="el-GR"/>
        </w:rPr>
      </w:pPr>
    </w:p>
    <w:p w:rsidR="00FE3D8A" w:rsidRPr="00A43CA6" w:rsidRDefault="00FE3D8A" w:rsidP="00A43CA6">
      <w:pPr>
        <w:autoSpaceDE w:val="0"/>
        <w:autoSpaceDN w:val="0"/>
        <w:adjustRightInd w:val="0"/>
        <w:spacing w:after="0"/>
        <w:rPr>
          <w:rFonts w:ascii="Arial" w:hAnsi="Arial" w:cs="Arial"/>
          <w:sz w:val="24"/>
          <w:szCs w:val="24"/>
          <w:lang w:val="el-GR"/>
        </w:rPr>
      </w:pPr>
      <w:r w:rsidRPr="00A43CA6">
        <w:rPr>
          <w:rFonts w:ascii="Arial" w:hAnsi="Arial" w:cs="Arial"/>
          <w:sz w:val="24"/>
          <w:szCs w:val="24"/>
          <w:lang w:val="el-GR"/>
        </w:rPr>
        <w:t>Η εξασθένηση αντίστοιχα υπολογίζεται διαιρώντας με το αντίστοιχο διάστημα</w:t>
      </w:r>
    </w:p>
    <w:p w:rsidR="00FE3D8A" w:rsidRPr="00A43CA6" w:rsidRDefault="00FE3D8A" w:rsidP="00A43CA6">
      <w:pPr>
        <w:autoSpaceDE w:val="0"/>
        <w:autoSpaceDN w:val="0"/>
        <w:adjustRightInd w:val="0"/>
        <w:spacing w:after="0"/>
        <w:rPr>
          <w:rFonts w:ascii="Arial" w:hAnsi="Arial" w:cs="Arial"/>
          <w:sz w:val="24"/>
          <w:szCs w:val="24"/>
          <w:lang w:val="el-GR"/>
        </w:rPr>
      </w:pPr>
    </w:p>
    <w:p w:rsidR="00FE3D8A" w:rsidRPr="00A43CA6" w:rsidRDefault="00A43CA6" w:rsidP="00A43CA6">
      <w:pPr>
        <w:autoSpaceDE w:val="0"/>
        <w:autoSpaceDN w:val="0"/>
        <w:adjustRightInd w:val="0"/>
        <w:spacing w:after="0"/>
        <w:jc w:val="center"/>
        <w:rPr>
          <w:rFonts w:ascii="Arial" w:hAnsi="Arial" w:cs="Arial"/>
          <w:sz w:val="24"/>
          <w:szCs w:val="24"/>
        </w:rPr>
      </w:pPr>
      <m:oMath>
        <m:r>
          <w:rPr>
            <w:rFonts w:ascii="Cambria Math" w:hAnsi="Cambria Math" w:cs="Arial"/>
            <w:sz w:val="36"/>
            <w:szCs w:val="36"/>
            <w:lang w:val="el-GR"/>
          </w:rPr>
          <m:t>α=</m:t>
        </m:r>
        <m:f>
          <m:fPr>
            <m:ctrlPr>
              <w:rPr>
                <w:rFonts w:ascii="Cambria Math" w:hAnsi="Cambria Math" w:cs="Arial"/>
                <w:i/>
                <w:sz w:val="36"/>
                <w:szCs w:val="36"/>
              </w:rPr>
            </m:ctrlPr>
          </m:fPr>
          <m:num>
            <m:sSub>
              <m:sSubPr>
                <m:ctrlPr>
                  <w:rPr>
                    <w:rFonts w:ascii="Cambria Math" w:hAnsi="Cambria Math" w:cs="Arial"/>
                    <w:i/>
                    <w:sz w:val="36"/>
                    <w:szCs w:val="36"/>
                  </w:rPr>
                </m:ctrlPr>
              </m:sSubPr>
              <m:e>
                <m:r>
                  <w:rPr>
                    <w:rFonts w:ascii="Cambria Math" w:hAnsi="Cambria Math" w:cs="Arial"/>
                    <w:sz w:val="36"/>
                    <w:szCs w:val="36"/>
                  </w:rPr>
                  <m:t>P</m:t>
                </m:r>
              </m:e>
              <m:sub>
                <m:r>
                  <w:rPr>
                    <w:rFonts w:ascii="Cambria Math" w:hAnsi="Cambria Math" w:cs="Arial"/>
                    <w:sz w:val="36"/>
                    <w:szCs w:val="36"/>
                  </w:rPr>
                  <m:t>1</m:t>
                </m:r>
              </m:sub>
            </m:sSub>
            <m:r>
              <w:rPr>
                <w:rFonts w:ascii="Cambria Math" w:hAnsi="Cambria Math" w:cs="Arial"/>
                <w:sz w:val="36"/>
                <w:szCs w:val="36"/>
              </w:rPr>
              <m:t>-</m:t>
            </m:r>
            <m:sSub>
              <m:sSubPr>
                <m:ctrlPr>
                  <w:rPr>
                    <w:rFonts w:ascii="Cambria Math" w:hAnsi="Cambria Math" w:cs="Arial"/>
                    <w:i/>
                    <w:sz w:val="36"/>
                    <w:szCs w:val="36"/>
                  </w:rPr>
                </m:ctrlPr>
              </m:sSubPr>
              <m:e>
                <m:r>
                  <w:rPr>
                    <w:rFonts w:ascii="Cambria Math" w:hAnsi="Cambria Math" w:cs="Arial"/>
                    <w:sz w:val="36"/>
                    <w:szCs w:val="36"/>
                  </w:rPr>
                  <m:t>P</m:t>
                </m:r>
              </m:e>
              <m:sub>
                <m:r>
                  <w:rPr>
                    <w:rFonts w:ascii="Cambria Math" w:hAnsi="Cambria Math" w:cs="Arial"/>
                    <w:sz w:val="36"/>
                    <w:szCs w:val="36"/>
                  </w:rPr>
                  <m:t>2</m:t>
                </m:r>
              </m:sub>
            </m:sSub>
          </m:num>
          <m:den>
            <m:r>
              <w:rPr>
                <w:rFonts w:ascii="Cambria Math" w:hAnsi="Cambria Math" w:cs="Arial"/>
                <w:sz w:val="36"/>
                <w:szCs w:val="36"/>
              </w:rPr>
              <m:t>L</m:t>
            </m:r>
          </m:den>
        </m:f>
      </m:oMath>
      <w:r w:rsidR="00FE3D8A" w:rsidRPr="00A43CA6">
        <w:rPr>
          <w:rFonts w:ascii="Arial" w:hAnsi="Arial" w:cs="Arial"/>
          <w:sz w:val="24"/>
          <w:szCs w:val="24"/>
        </w:rPr>
        <w:t xml:space="preserve">    (3)</w:t>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2884805" cy="2175510"/>
            <wp:effectExtent l="19050" t="0" r="0" b="0"/>
            <wp:docPr id="18" name="16 - Εικόνα" descr="eksasthenisi ina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Εικόνα" descr="eksasthenisi inas_GR.jpg"/>
                    <pic:cNvPicPr>
                      <a:picLocks noChangeAspect="1" noChangeArrowheads="1"/>
                    </pic:cNvPicPr>
                  </pic:nvPicPr>
                  <pic:blipFill>
                    <a:blip r:embed="rId36" cstate="print"/>
                    <a:srcRect/>
                    <a:stretch>
                      <a:fillRect/>
                    </a:stretch>
                  </pic:blipFill>
                  <pic:spPr bwMode="auto">
                    <a:xfrm>
                      <a:off x="0" y="0"/>
                      <a:ext cx="2884805" cy="2175510"/>
                    </a:xfrm>
                    <a:prstGeom prst="rect">
                      <a:avLst/>
                    </a:prstGeom>
                    <a:noFill/>
                    <a:ln w="9525">
                      <a:noFill/>
                      <a:miter lim="800000"/>
                      <a:headEnd/>
                      <a:tailEnd/>
                    </a:ln>
                  </pic:spPr>
                </pic:pic>
              </a:graphicData>
            </a:graphic>
          </wp:inline>
        </w:drawing>
      </w:r>
    </w:p>
    <w:p w:rsidR="00FE3D8A" w:rsidRPr="00BD5225" w:rsidRDefault="00FF445D" w:rsidP="00FE3D8A">
      <w:pPr>
        <w:autoSpaceDE w:val="0"/>
        <w:autoSpaceDN w:val="0"/>
        <w:adjustRightInd w:val="0"/>
        <w:spacing w:after="0" w:line="240" w:lineRule="auto"/>
        <w:jc w:val="center"/>
        <w:rPr>
          <w:rFonts w:ascii="Arial" w:hAnsi="Arial" w:cs="Arial"/>
          <w:sz w:val="24"/>
          <w:szCs w:val="24"/>
          <w:lang w:val="el-GR"/>
        </w:rPr>
      </w:pPr>
      <w:r>
        <w:rPr>
          <w:rFonts w:ascii="Arial" w:hAnsi="Arial" w:cs="Arial"/>
          <w:sz w:val="24"/>
          <w:szCs w:val="24"/>
          <w:lang w:val="el-GR"/>
        </w:rPr>
        <w:t>Σχήμα 4.</w:t>
      </w:r>
      <w:r w:rsidRPr="00FF445D">
        <w:rPr>
          <w:rFonts w:ascii="Arial" w:hAnsi="Arial" w:cs="Arial"/>
          <w:sz w:val="24"/>
          <w:szCs w:val="24"/>
          <w:lang w:val="el-GR"/>
        </w:rPr>
        <w:t>5</w:t>
      </w:r>
      <w:r w:rsidR="00BD5225" w:rsidRPr="00BD5225">
        <w:rPr>
          <w:rFonts w:ascii="Arial" w:hAnsi="Arial" w:cs="Arial"/>
          <w:sz w:val="24"/>
          <w:szCs w:val="24"/>
          <w:lang w:val="el-GR"/>
        </w:rPr>
        <w:t xml:space="preserve">: </w:t>
      </w:r>
      <w:r w:rsidR="00FE3D8A" w:rsidRPr="00BD5225">
        <w:rPr>
          <w:rFonts w:ascii="Arial" w:hAnsi="Arial" w:cs="Arial"/>
          <w:sz w:val="24"/>
          <w:szCs w:val="24"/>
        </w:rPr>
        <w:t>OTDR</w:t>
      </w:r>
      <w:r w:rsidR="00FE3D8A" w:rsidRPr="00BD5225">
        <w:rPr>
          <w:rFonts w:ascii="Arial" w:hAnsi="Arial" w:cs="Arial"/>
          <w:sz w:val="24"/>
          <w:szCs w:val="24"/>
          <w:lang w:val="el-GR"/>
        </w:rPr>
        <w:t xml:space="preserve"> καμπύλη και η χρήση της για τον υπολογισμό της εξασθένησης στην ζεύξη</w:t>
      </w:r>
    </w:p>
    <w:p w:rsidR="00FE3D8A" w:rsidRPr="00FE3D8A" w:rsidRDefault="00FE3D8A" w:rsidP="00FE3D8A">
      <w:pPr>
        <w:autoSpaceDE w:val="0"/>
        <w:autoSpaceDN w:val="0"/>
        <w:adjustRightInd w:val="0"/>
        <w:spacing w:after="0" w:line="240" w:lineRule="auto"/>
        <w:jc w:val="center"/>
        <w:rPr>
          <w:rFonts w:ascii="Garamond" w:hAnsi="Garamond" w:cs="Garamond"/>
          <w:sz w:val="18"/>
          <w:szCs w:val="18"/>
          <w:lang w:val="el-GR"/>
        </w:rPr>
      </w:pPr>
    </w:p>
    <w:p w:rsidR="00FE3D8A" w:rsidRPr="00FE3D8A" w:rsidRDefault="00FE3D8A" w:rsidP="00FE3D8A">
      <w:pPr>
        <w:autoSpaceDE w:val="0"/>
        <w:autoSpaceDN w:val="0"/>
        <w:adjustRightInd w:val="0"/>
        <w:spacing w:after="0" w:line="240" w:lineRule="auto"/>
        <w:rPr>
          <w:rFonts w:ascii="Garamond" w:hAnsi="Garamond" w:cs="Garamond"/>
          <w:sz w:val="24"/>
          <w:szCs w:val="24"/>
          <w:lang w:val="el-GR"/>
        </w:rPr>
      </w:pPr>
    </w:p>
    <w:p w:rsidR="00FE3D8A" w:rsidRPr="00FE3D8A" w:rsidRDefault="00FE3D8A" w:rsidP="00FE3D8A">
      <w:pPr>
        <w:autoSpaceDE w:val="0"/>
        <w:autoSpaceDN w:val="0"/>
        <w:adjustRightInd w:val="0"/>
        <w:spacing w:after="0" w:line="240" w:lineRule="auto"/>
        <w:rPr>
          <w:rFonts w:ascii="Garamond" w:hAnsi="Garamond" w:cs="Garamond"/>
          <w:sz w:val="24"/>
          <w:szCs w:val="24"/>
          <w:lang w:val="el-GR"/>
        </w:rPr>
      </w:pPr>
    </w:p>
    <w:p w:rsidR="00FE3D8A" w:rsidRPr="00692936" w:rsidRDefault="00692936" w:rsidP="00692936">
      <w:pPr>
        <w:autoSpaceDE w:val="0"/>
        <w:autoSpaceDN w:val="0"/>
        <w:adjustRightInd w:val="0"/>
        <w:spacing w:after="0"/>
        <w:rPr>
          <w:rFonts w:ascii="Arial" w:hAnsi="Arial" w:cs="Arial"/>
          <w:sz w:val="24"/>
          <w:szCs w:val="24"/>
          <w:lang w:val="el-GR"/>
        </w:rPr>
      </w:pPr>
      <w:r w:rsidRPr="00692936">
        <w:rPr>
          <w:rFonts w:ascii="Arial" w:hAnsi="Arial" w:cs="Arial"/>
          <w:sz w:val="24"/>
          <w:szCs w:val="24"/>
          <w:lang w:val="el-GR"/>
        </w:rPr>
        <w:lastRenderedPageBreak/>
        <w:softHyphen/>
      </w:r>
      <w:r w:rsidRPr="00692936">
        <w:rPr>
          <w:rFonts w:ascii="Arial" w:hAnsi="Arial" w:cs="Arial"/>
          <w:sz w:val="24"/>
          <w:szCs w:val="24"/>
          <w:lang w:val="el-GR"/>
        </w:rPr>
        <w:softHyphen/>
      </w:r>
      <w:r w:rsidR="00FE3D8A" w:rsidRPr="00692936">
        <w:rPr>
          <w:rFonts w:ascii="Arial" w:hAnsi="Arial" w:cs="Arial"/>
          <w:sz w:val="24"/>
          <w:szCs w:val="24"/>
          <w:lang w:val="el-GR"/>
        </w:rPr>
        <w:t xml:space="preserve">Όπως φαίνεται στα προηγούμενα σχήματα, στην οθόνη του </w:t>
      </w:r>
      <w:r w:rsidR="00FE3D8A" w:rsidRPr="00692936">
        <w:rPr>
          <w:rFonts w:ascii="Arial" w:hAnsi="Arial" w:cs="Arial"/>
          <w:sz w:val="24"/>
          <w:szCs w:val="24"/>
        </w:rPr>
        <w:t>OTDR</w:t>
      </w:r>
      <w:r w:rsidR="00FE3D8A" w:rsidRPr="00692936">
        <w:rPr>
          <w:rFonts w:ascii="Arial" w:hAnsi="Arial" w:cs="Arial"/>
          <w:sz w:val="24"/>
          <w:szCs w:val="24"/>
          <w:lang w:val="el-GR"/>
        </w:rPr>
        <w:t xml:space="preserve"> φαίνεται πώς εξασθενεί η ισχύς σε ένα τμήμα οπτικής ζεύξης. Αν η ζεύξη περιέχει συγκολλήσεις ή συνδέσεις, αυτές θα εμφανιστούν σαν «γόνατα» στην καμπύλη, όπως και στο σχήμα. Η απώλεια της συγκόλλησης ή της σύνδεσης μπορεί να προσδιοριστεί μετρώντας την υποβάθμιση της ισχύος στα δύο σημεία του «γονάτου». </w:t>
      </w:r>
    </w:p>
    <w:p w:rsidR="00FE3D8A" w:rsidRPr="00FE3D8A" w:rsidRDefault="00FE3D8A" w:rsidP="00FE3D8A">
      <w:pPr>
        <w:autoSpaceDE w:val="0"/>
        <w:autoSpaceDN w:val="0"/>
        <w:adjustRightInd w:val="0"/>
        <w:spacing w:after="0" w:line="240" w:lineRule="auto"/>
        <w:rPr>
          <w:rFonts w:ascii="Garamond" w:hAnsi="Garamond" w:cs="Garamond"/>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vertAlign w:val="subscript"/>
        </w:rPr>
      </w:pPr>
      <w:r w:rsidRPr="009D4D93">
        <w:rPr>
          <w:rFonts w:ascii="Times New Roman" w:hAnsi="Times New Roman" w:cs="Times New Roman"/>
          <w:sz w:val="24"/>
          <w:szCs w:val="24"/>
        </w:rPr>
        <w:t>Α(συγκόλλησης)=y</w:t>
      </w:r>
      <w:r w:rsidRPr="009D4D93">
        <w:rPr>
          <w:rFonts w:ascii="Times New Roman" w:hAnsi="Times New Roman" w:cs="Times New Roman"/>
          <w:sz w:val="24"/>
          <w:szCs w:val="24"/>
          <w:vertAlign w:val="subscript"/>
        </w:rPr>
        <w:t>1</w:t>
      </w:r>
      <w:r w:rsidRPr="009D4D93">
        <w:rPr>
          <w:rFonts w:ascii="Times New Roman" w:hAnsi="Times New Roman" w:cs="Times New Roman"/>
          <w:sz w:val="24"/>
          <w:szCs w:val="24"/>
        </w:rPr>
        <w:t>-y</w:t>
      </w:r>
      <w:r w:rsidRPr="009D4D93">
        <w:rPr>
          <w:rFonts w:ascii="Times New Roman" w:hAnsi="Times New Roman" w:cs="Times New Roman"/>
          <w:sz w:val="24"/>
          <w:szCs w:val="24"/>
          <w:vertAlign w:val="subscript"/>
        </w:rPr>
        <w:t>2</w:t>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4011049" cy="3048000"/>
            <wp:effectExtent l="19050" t="0" r="8501" b="0"/>
            <wp:docPr id="20" name="17 - Εικόνα" descr="eksasthenisi inas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 Εικόνα" descr="eksasthenisi inas_GR.jpg"/>
                    <pic:cNvPicPr>
                      <a:picLocks noChangeAspect="1" noChangeArrowheads="1"/>
                    </pic:cNvPicPr>
                  </pic:nvPicPr>
                  <pic:blipFill>
                    <a:blip r:embed="rId36" cstate="print"/>
                    <a:srcRect/>
                    <a:stretch>
                      <a:fillRect/>
                    </a:stretch>
                  </pic:blipFill>
                  <pic:spPr bwMode="auto">
                    <a:xfrm>
                      <a:off x="0" y="0"/>
                      <a:ext cx="4014663" cy="3050746"/>
                    </a:xfrm>
                    <a:prstGeom prst="rect">
                      <a:avLst/>
                    </a:prstGeom>
                    <a:noFill/>
                    <a:ln w="9525">
                      <a:noFill/>
                      <a:miter lim="800000"/>
                      <a:headEnd/>
                      <a:tailEnd/>
                    </a:ln>
                  </pic:spPr>
                </pic:pic>
              </a:graphicData>
            </a:graphic>
          </wp:inline>
        </w:drawing>
      </w:r>
    </w:p>
    <w:p w:rsidR="00FE3D8A" w:rsidRPr="00EA3043" w:rsidRDefault="00EA3043" w:rsidP="00FE3D8A">
      <w:pPr>
        <w:autoSpaceDE w:val="0"/>
        <w:autoSpaceDN w:val="0"/>
        <w:adjustRightInd w:val="0"/>
        <w:spacing w:after="0" w:line="240" w:lineRule="auto"/>
        <w:jc w:val="center"/>
        <w:rPr>
          <w:rFonts w:ascii="Arial" w:hAnsi="Arial" w:cs="Arial"/>
          <w:sz w:val="24"/>
          <w:szCs w:val="24"/>
          <w:lang w:val="el-GR"/>
        </w:rPr>
      </w:pPr>
      <w:r>
        <w:rPr>
          <w:rFonts w:ascii="Arial" w:hAnsi="Arial" w:cs="Arial"/>
          <w:sz w:val="24"/>
          <w:szCs w:val="24"/>
          <w:lang w:val="el-GR"/>
        </w:rPr>
        <w:t>Σχήμα 4.</w:t>
      </w:r>
      <w:r w:rsidRPr="00EA3043">
        <w:rPr>
          <w:rFonts w:ascii="Arial" w:hAnsi="Arial" w:cs="Arial"/>
          <w:sz w:val="24"/>
          <w:szCs w:val="24"/>
          <w:lang w:val="el-GR"/>
        </w:rPr>
        <w:t xml:space="preserve">6: </w:t>
      </w:r>
      <w:r w:rsidR="00FE3D8A" w:rsidRPr="00EA3043">
        <w:rPr>
          <w:rFonts w:ascii="Arial" w:hAnsi="Arial" w:cs="Arial"/>
          <w:sz w:val="24"/>
          <w:szCs w:val="24"/>
          <w:lang w:val="el-GR"/>
        </w:rPr>
        <w:t>Μέθοδος δύο σημείων για τον υπολογισμό απωλειών σε συγκόλληση</w:t>
      </w:r>
    </w:p>
    <w:p w:rsidR="00692936" w:rsidRPr="007732E7" w:rsidRDefault="00692936"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864003" w:rsidRDefault="00864003" w:rsidP="00FE3D8A">
      <w:pPr>
        <w:autoSpaceDE w:val="0"/>
        <w:autoSpaceDN w:val="0"/>
        <w:adjustRightInd w:val="0"/>
        <w:spacing w:after="0" w:line="240" w:lineRule="auto"/>
        <w:jc w:val="center"/>
        <w:rPr>
          <w:rFonts w:ascii="Times New Roman" w:hAnsi="Times New Roman" w:cs="Times New Roman"/>
          <w:sz w:val="18"/>
          <w:szCs w:val="18"/>
          <w:lang w:val="el-GR"/>
        </w:rPr>
      </w:pPr>
    </w:p>
    <w:p w:rsidR="00864003" w:rsidRPr="007732E7" w:rsidRDefault="00864003" w:rsidP="00FE3D8A">
      <w:pPr>
        <w:autoSpaceDE w:val="0"/>
        <w:autoSpaceDN w:val="0"/>
        <w:adjustRightInd w:val="0"/>
        <w:spacing w:after="0" w:line="240" w:lineRule="auto"/>
        <w:jc w:val="center"/>
        <w:rPr>
          <w:rFonts w:ascii="Times New Roman" w:hAnsi="Times New Roman" w:cs="Times New Roman"/>
          <w:sz w:val="18"/>
          <w:szCs w:val="18"/>
          <w:lang w:val="el-GR"/>
        </w:rPr>
      </w:pPr>
    </w:p>
    <w:p w:rsidR="003D23B5" w:rsidRPr="007732E7" w:rsidRDefault="003D23B5" w:rsidP="00FE3D8A">
      <w:pPr>
        <w:autoSpaceDE w:val="0"/>
        <w:autoSpaceDN w:val="0"/>
        <w:adjustRightInd w:val="0"/>
        <w:spacing w:after="0" w:line="240" w:lineRule="auto"/>
        <w:jc w:val="center"/>
        <w:rPr>
          <w:rFonts w:ascii="Times New Roman" w:hAnsi="Times New Roman" w:cs="Times New Roman"/>
          <w:sz w:val="18"/>
          <w:szCs w:val="18"/>
          <w:lang w:val="el-GR"/>
        </w:rPr>
      </w:pPr>
    </w:p>
    <w:p w:rsidR="00FE3D8A" w:rsidRPr="004A1F0A" w:rsidRDefault="00A55229" w:rsidP="00692936">
      <w:pPr>
        <w:pStyle w:val="Heading1"/>
        <w:jc w:val="center"/>
        <w:rPr>
          <w:color w:val="auto"/>
          <w:sz w:val="32"/>
          <w:szCs w:val="32"/>
          <w:lang w:val="el-GR"/>
        </w:rPr>
      </w:pPr>
      <w:bookmarkStart w:id="57" w:name="_Toc322685253"/>
      <w:r w:rsidRPr="004A1F0A">
        <w:rPr>
          <w:rFonts w:ascii="Arial" w:eastAsia="Times New Roman" w:hAnsi="Arial" w:cs="Arial"/>
          <w:color w:val="auto"/>
          <w:sz w:val="32"/>
          <w:szCs w:val="32"/>
          <w:lang w:val="el-GR"/>
        </w:rPr>
        <w:lastRenderedPageBreak/>
        <w:t>4</w:t>
      </w:r>
      <w:r w:rsidR="00692936" w:rsidRPr="004A1F0A">
        <w:rPr>
          <w:rFonts w:ascii="Arial" w:eastAsia="Times New Roman" w:hAnsi="Arial" w:cs="Arial"/>
          <w:color w:val="auto"/>
          <w:sz w:val="32"/>
          <w:szCs w:val="32"/>
          <w:lang w:val="el-GR"/>
        </w:rPr>
        <w:t>.</w:t>
      </w:r>
      <w:r w:rsidR="00D35499" w:rsidRPr="004A1F0A">
        <w:rPr>
          <w:rFonts w:ascii="Arial" w:eastAsia="Times New Roman" w:hAnsi="Arial" w:cs="Arial"/>
          <w:color w:val="auto"/>
          <w:sz w:val="32"/>
          <w:szCs w:val="32"/>
          <w:lang w:val="el-GR"/>
        </w:rPr>
        <w:t>5</w:t>
      </w:r>
      <w:r w:rsidR="00692936" w:rsidRPr="004A1F0A">
        <w:rPr>
          <w:rFonts w:ascii="Arial" w:eastAsia="Times New Roman" w:hAnsi="Arial" w:cs="Arial"/>
          <w:color w:val="auto"/>
          <w:sz w:val="32"/>
          <w:szCs w:val="32"/>
          <w:lang w:val="el-GR"/>
        </w:rPr>
        <w:t xml:space="preserve"> Ρύθμιση ενός </w:t>
      </w:r>
      <w:r w:rsidR="00692936" w:rsidRPr="004A1F0A">
        <w:rPr>
          <w:rFonts w:ascii="Arial" w:eastAsia="Times New Roman" w:hAnsi="Arial" w:cs="Arial"/>
          <w:color w:val="auto"/>
          <w:sz w:val="32"/>
          <w:szCs w:val="32"/>
        </w:rPr>
        <w:t>OTDR</w:t>
      </w:r>
      <w:bookmarkEnd w:id="57"/>
    </w:p>
    <w:p w:rsidR="00FE3D8A" w:rsidRPr="00692936" w:rsidRDefault="00FE3D8A" w:rsidP="00692936">
      <w:pPr>
        <w:autoSpaceDE w:val="0"/>
        <w:autoSpaceDN w:val="0"/>
        <w:adjustRightInd w:val="0"/>
        <w:spacing w:after="0"/>
        <w:rPr>
          <w:rFonts w:ascii="Arial" w:hAnsi="Arial" w:cs="Arial"/>
          <w:b/>
          <w:bCs/>
          <w:sz w:val="28"/>
          <w:szCs w:val="28"/>
          <w:lang w:val="el-GR"/>
        </w:rPr>
      </w:pPr>
    </w:p>
    <w:p w:rsidR="00FE3D8A" w:rsidRDefault="00FE3D8A" w:rsidP="00692936">
      <w:pPr>
        <w:autoSpaceDE w:val="0"/>
        <w:autoSpaceDN w:val="0"/>
        <w:adjustRightInd w:val="0"/>
        <w:spacing w:after="0"/>
        <w:rPr>
          <w:rFonts w:ascii="Arial" w:hAnsi="Arial" w:cs="Arial"/>
          <w:sz w:val="24"/>
          <w:szCs w:val="24"/>
        </w:rPr>
      </w:pPr>
      <w:r w:rsidRPr="00692936">
        <w:rPr>
          <w:rFonts w:ascii="Arial" w:hAnsi="Arial" w:cs="Arial"/>
          <w:sz w:val="24"/>
          <w:szCs w:val="24"/>
          <w:lang w:val="el-GR"/>
        </w:rPr>
        <w:t xml:space="preserve">Οι σωστές ρυθμίσεις ενός </w:t>
      </w:r>
      <w:r w:rsidRPr="00692936">
        <w:rPr>
          <w:rFonts w:ascii="Arial" w:hAnsi="Arial" w:cs="Arial"/>
          <w:sz w:val="24"/>
          <w:szCs w:val="24"/>
        </w:rPr>
        <w:t>OTDR</w:t>
      </w:r>
      <w:r w:rsidRPr="00692936">
        <w:rPr>
          <w:rFonts w:ascii="Arial" w:hAnsi="Arial" w:cs="Arial"/>
          <w:sz w:val="24"/>
          <w:szCs w:val="24"/>
          <w:lang w:val="el-GR"/>
        </w:rPr>
        <w:t xml:space="preserve"> παίζουν σημαντικό ρόλο στην εξαγωγή αξιόπιστων</w:t>
      </w:r>
      <w:r w:rsidR="00692936" w:rsidRPr="00692936">
        <w:rPr>
          <w:rFonts w:ascii="Arial" w:hAnsi="Arial" w:cs="Arial"/>
          <w:sz w:val="24"/>
          <w:szCs w:val="24"/>
          <w:lang w:val="el-GR"/>
        </w:rPr>
        <w:t xml:space="preserve"> </w:t>
      </w:r>
      <w:r w:rsidRPr="00692936">
        <w:rPr>
          <w:rFonts w:ascii="Arial" w:hAnsi="Arial" w:cs="Arial"/>
          <w:sz w:val="24"/>
          <w:szCs w:val="24"/>
          <w:lang w:val="el-GR"/>
        </w:rPr>
        <w:t>μετρήσεων. Χαρακτηριστικά κρίσιμης σημασίας είναι τα παρακάτω:</w:t>
      </w:r>
    </w:p>
    <w:p w:rsidR="00692936" w:rsidRPr="00692936" w:rsidRDefault="00692936" w:rsidP="00692936">
      <w:pPr>
        <w:autoSpaceDE w:val="0"/>
        <w:autoSpaceDN w:val="0"/>
        <w:adjustRightInd w:val="0"/>
        <w:spacing w:after="0"/>
        <w:rPr>
          <w:rFonts w:ascii="Arial" w:hAnsi="Arial" w:cs="Arial"/>
          <w:sz w:val="24"/>
          <w:szCs w:val="24"/>
        </w:rPr>
      </w:pPr>
    </w:p>
    <w:p w:rsidR="00FE3D8A" w:rsidRPr="004A1F0A" w:rsidRDefault="00FE3D8A" w:rsidP="00C36FB3">
      <w:pPr>
        <w:pStyle w:val="ListParagraph"/>
        <w:numPr>
          <w:ilvl w:val="1"/>
          <w:numId w:val="8"/>
        </w:numPr>
        <w:autoSpaceDE w:val="0"/>
        <w:autoSpaceDN w:val="0"/>
        <w:adjustRightInd w:val="0"/>
        <w:spacing w:after="0"/>
        <w:rPr>
          <w:rFonts w:ascii="Arial" w:hAnsi="Arial" w:cs="Arial"/>
          <w:b/>
          <w:bCs/>
          <w:sz w:val="24"/>
          <w:szCs w:val="24"/>
          <w:lang w:val="el-GR"/>
        </w:rPr>
      </w:pPr>
      <w:r w:rsidRPr="004A1F0A">
        <w:rPr>
          <w:rFonts w:ascii="Arial" w:hAnsi="Arial" w:cs="Arial"/>
          <w:b/>
          <w:bCs/>
          <w:sz w:val="24"/>
          <w:szCs w:val="24"/>
          <w:lang w:val="el-GR"/>
        </w:rPr>
        <w:t>Νεκρή Ζώνη</w:t>
      </w:r>
    </w:p>
    <w:p w:rsidR="00FE3D8A" w:rsidRPr="00CB44F6" w:rsidRDefault="00FE3D8A" w:rsidP="00692936">
      <w:pPr>
        <w:autoSpaceDE w:val="0"/>
        <w:autoSpaceDN w:val="0"/>
        <w:adjustRightInd w:val="0"/>
        <w:spacing w:after="0"/>
        <w:rPr>
          <w:rFonts w:ascii="Arial" w:hAnsi="Arial" w:cs="Arial"/>
          <w:sz w:val="24"/>
          <w:szCs w:val="24"/>
          <w:lang w:val="el-GR"/>
        </w:rPr>
      </w:pPr>
      <w:r w:rsidRPr="00692936">
        <w:rPr>
          <w:rFonts w:ascii="Arial" w:hAnsi="Arial" w:cs="Arial"/>
          <w:sz w:val="24"/>
          <w:szCs w:val="24"/>
          <w:lang w:val="el-GR"/>
        </w:rPr>
        <w:t>Κάθε συγκόλληση ή συνδετήρας προκαλούν μία παρενόχληση στο διαδιδόμενο και</w:t>
      </w:r>
      <w:r w:rsidR="00692936" w:rsidRPr="00692936">
        <w:rPr>
          <w:rFonts w:ascii="Arial" w:hAnsi="Arial" w:cs="Arial"/>
          <w:sz w:val="24"/>
          <w:szCs w:val="24"/>
          <w:lang w:val="el-GR"/>
        </w:rPr>
        <w:t xml:space="preserve"> </w:t>
      </w:r>
      <w:r w:rsidRPr="00692936">
        <w:rPr>
          <w:rFonts w:ascii="Arial" w:hAnsi="Arial" w:cs="Arial"/>
          <w:sz w:val="24"/>
          <w:szCs w:val="24"/>
          <w:lang w:val="el-GR"/>
        </w:rPr>
        <w:t>ανακλώμενο οπτικό σήμα. Αυτού του είδους η επίδραση επιβάλλει μία ζώνη συγκεκριμένου μήκους μετά την ένωση για την οποία δεν είναι δυνατό να μελετήσουμε το οτιδήποτε. Για παράδειγμα η συγκόλληση που βρίσκεται στο εσωτερικό ενός κατανεμητή (</w:t>
      </w:r>
      <w:r w:rsidRPr="00692936">
        <w:rPr>
          <w:rFonts w:ascii="Arial" w:hAnsi="Arial" w:cs="Arial"/>
          <w:sz w:val="24"/>
          <w:szCs w:val="24"/>
        </w:rPr>
        <w:t>Optical</w:t>
      </w:r>
      <w:r w:rsidRPr="00692936">
        <w:rPr>
          <w:rFonts w:ascii="Arial" w:hAnsi="Arial" w:cs="Arial"/>
          <w:sz w:val="24"/>
          <w:szCs w:val="24"/>
          <w:lang w:val="el-GR"/>
        </w:rPr>
        <w:t xml:space="preserve"> </w:t>
      </w:r>
      <w:r w:rsidRPr="00692936">
        <w:rPr>
          <w:rFonts w:ascii="Arial" w:hAnsi="Arial" w:cs="Arial"/>
          <w:sz w:val="24"/>
          <w:szCs w:val="24"/>
        </w:rPr>
        <w:t>Distribution</w:t>
      </w:r>
      <w:r w:rsidRPr="00692936">
        <w:rPr>
          <w:rFonts w:ascii="Arial" w:hAnsi="Arial" w:cs="Arial"/>
          <w:sz w:val="24"/>
          <w:szCs w:val="24"/>
          <w:lang w:val="el-GR"/>
        </w:rPr>
        <w:t xml:space="preserve"> </w:t>
      </w:r>
      <w:r w:rsidRPr="00692936">
        <w:rPr>
          <w:rFonts w:ascii="Arial" w:hAnsi="Arial" w:cs="Arial"/>
          <w:sz w:val="24"/>
          <w:szCs w:val="24"/>
        </w:rPr>
        <w:t>Frame</w:t>
      </w:r>
      <w:r w:rsidRPr="00692936">
        <w:rPr>
          <w:rFonts w:ascii="Arial" w:hAnsi="Arial" w:cs="Arial"/>
          <w:sz w:val="24"/>
          <w:szCs w:val="24"/>
          <w:lang w:val="el-GR"/>
        </w:rPr>
        <w:t xml:space="preserve">) δεν είναι δυνατό να ανιχνευθεί από ένα </w:t>
      </w:r>
      <w:r w:rsidRPr="00692936">
        <w:rPr>
          <w:rFonts w:ascii="Arial" w:hAnsi="Arial" w:cs="Arial"/>
          <w:sz w:val="24"/>
          <w:szCs w:val="24"/>
        </w:rPr>
        <w:t>OTDR</w:t>
      </w:r>
      <w:r w:rsidRPr="00692936">
        <w:rPr>
          <w:rFonts w:ascii="Arial" w:hAnsi="Arial" w:cs="Arial"/>
          <w:sz w:val="24"/>
          <w:szCs w:val="24"/>
          <w:lang w:val="el-GR"/>
        </w:rPr>
        <w:t xml:space="preserve">, αφού πριν από αυτή υπάρχει ο συνδετήρας που ενώνει την οπτική ίνα με τον κατανεμητή. Σε αυτή τη περίπτωση αν η συγκόλληση δεν είχε γίνει σωστά θα βλέπαμε στο διάγραμμα του </w:t>
      </w:r>
      <w:r w:rsidRPr="00692936">
        <w:rPr>
          <w:rFonts w:ascii="Arial" w:hAnsi="Arial" w:cs="Arial"/>
          <w:sz w:val="24"/>
          <w:szCs w:val="24"/>
        </w:rPr>
        <w:t>OTDR</w:t>
      </w:r>
      <w:r w:rsidRPr="00692936">
        <w:rPr>
          <w:rFonts w:ascii="Arial" w:hAnsi="Arial" w:cs="Arial"/>
          <w:sz w:val="24"/>
          <w:szCs w:val="24"/>
          <w:lang w:val="el-GR"/>
        </w:rPr>
        <w:t xml:space="preserve"> ότι η εξασθένιση είναι μεγαλύτερη από τη προβλεπόμενη τιμή που αναμένεται. Θα πρέπει τότε πρώτα να ελέγξουμε το συνδετήρα αν είναι καθαρισμένος και μετά αν η μέτρηση μας εμφανίζει τις ίδιες τιμές θα πρέπει να ξαναγίνει η συγκόλληση. Επίσης για μία οπτική ίνα που έχει συγκολληθεί δύο φορές σε απόσταση μερικών μέτρων (έως 3</w:t>
      </w:r>
      <w:r w:rsidRPr="00692936">
        <w:rPr>
          <w:rFonts w:ascii="Arial" w:hAnsi="Arial" w:cs="Arial"/>
          <w:sz w:val="24"/>
          <w:szCs w:val="24"/>
        </w:rPr>
        <w:t>m</w:t>
      </w:r>
      <w:r w:rsidRPr="00692936">
        <w:rPr>
          <w:rFonts w:ascii="Arial" w:hAnsi="Arial" w:cs="Arial"/>
          <w:sz w:val="24"/>
          <w:szCs w:val="24"/>
          <w:lang w:val="el-GR"/>
        </w:rPr>
        <w:t>) δεν είναι δυνατή η διάκριση των δύο συγκολλήσεων από το όργανο. Αντί αυτών θα φανεί μία συγκόλληση της οποίας οι συνολικές απώλειες είναι το άθροισμα των επιμέρους απωλειών. Πρέπει να τονίσουμε όμως ότι στην πράξη πότε δεν θα κάναμε δύο συγκολλήσεις σε απόσταση έως 3</w:t>
      </w:r>
      <w:r w:rsidRPr="00692936">
        <w:rPr>
          <w:rFonts w:ascii="Arial" w:hAnsi="Arial" w:cs="Arial"/>
          <w:sz w:val="24"/>
          <w:szCs w:val="24"/>
        </w:rPr>
        <w:t>m</w:t>
      </w:r>
      <w:r w:rsidRPr="00692936">
        <w:rPr>
          <w:rFonts w:ascii="Arial" w:hAnsi="Arial" w:cs="Arial"/>
          <w:sz w:val="24"/>
          <w:szCs w:val="24"/>
          <w:lang w:val="el-GR"/>
        </w:rPr>
        <w:t xml:space="preserve"> διότι δεν είναι αποδεκτό κάτι τέτοιο από οποιαδήποτε εταιρεία που κάνει συγκολλήσεις. Αντί για δύο συγκολλήσεις θα αποκόπταμε το ελαττωματικό σημείο της οπτικής ίνας και θα κά</w:t>
      </w:r>
      <w:r w:rsidR="00FF445D">
        <w:rPr>
          <w:rFonts w:ascii="Arial" w:hAnsi="Arial" w:cs="Arial"/>
          <w:sz w:val="24"/>
          <w:szCs w:val="24"/>
          <w:lang w:val="el-GR"/>
        </w:rPr>
        <w:t>ναμε μία συγκόλληση.</w:t>
      </w:r>
    </w:p>
    <w:p w:rsidR="00692936" w:rsidRPr="00CB44F6" w:rsidRDefault="00692936" w:rsidP="00692936">
      <w:pPr>
        <w:autoSpaceDE w:val="0"/>
        <w:autoSpaceDN w:val="0"/>
        <w:adjustRightInd w:val="0"/>
        <w:spacing w:after="0"/>
        <w:rPr>
          <w:rFonts w:ascii="Arial" w:hAnsi="Arial" w:cs="Arial"/>
          <w:sz w:val="24"/>
          <w:szCs w:val="24"/>
          <w:lang w:val="el-GR"/>
        </w:rPr>
      </w:pPr>
    </w:p>
    <w:p w:rsidR="00692936" w:rsidRDefault="00692936" w:rsidP="00FE3D8A">
      <w:pPr>
        <w:autoSpaceDE w:val="0"/>
        <w:autoSpaceDN w:val="0"/>
        <w:adjustRightInd w:val="0"/>
        <w:spacing w:after="0" w:line="240" w:lineRule="auto"/>
        <w:rPr>
          <w:rFonts w:ascii="Times New Roman" w:hAnsi="Times New Roman" w:cs="Times New Roman"/>
          <w:sz w:val="24"/>
          <w:szCs w:val="24"/>
          <w:lang w:val="el-GR"/>
        </w:rPr>
      </w:pPr>
    </w:p>
    <w:p w:rsidR="00864003" w:rsidRPr="00864003" w:rsidRDefault="00864003" w:rsidP="00FE3D8A">
      <w:pPr>
        <w:autoSpaceDE w:val="0"/>
        <w:autoSpaceDN w:val="0"/>
        <w:adjustRightInd w:val="0"/>
        <w:spacing w:after="0" w:line="240" w:lineRule="auto"/>
        <w:rPr>
          <w:rFonts w:ascii="Times New Roman" w:hAnsi="Times New Roman" w:cs="Times New Roman"/>
          <w:sz w:val="24"/>
          <w:szCs w:val="24"/>
          <w:lang w:val="el-GR"/>
        </w:rPr>
      </w:pPr>
    </w:p>
    <w:p w:rsidR="00C36FB3" w:rsidRPr="00CB44F6" w:rsidRDefault="00C36FB3" w:rsidP="00FE3D8A">
      <w:pPr>
        <w:autoSpaceDE w:val="0"/>
        <w:autoSpaceDN w:val="0"/>
        <w:adjustRightInd w:val="0"/>
        <w:spacing w:after="0" w:line="240" w:lineRule="auto"/>
        <w:rPr>
          <w:rFonts w:ascii="Times New Roman" w:hAnsi="Times New Roman" w:cs="Times New Roman"/>
          <w:sz w:val="24"/>
          <w:szCs w:val="24"/>
          <w:lang w:val="el-GR"/>
        </w:rPr>
      </w:pPr>
    </w:p>
    <w:p w:rsidR="00FE3D8A" w:rsidRPr="004A1F0A" w:rsidRDefault="00FE3D8A" w:rsidP="00C36FB3">
      <w:pPr>
        <w:pStyle w:val="ListParagraph"/>
        <w:numPr>
          <w:ilvl w:val="1"/>
          <w:numId w:val="8"/>
        </w:numPr>
        <w:autoSpaceDE w:val="0"/>
        <w:autoSpaceDN w:val="0"/>
        <w:adjustRightInd w:val="0"/>
        <w:spacing w:after="0"/>
        <w:rPr>
          <w:rFonts w:ascii="Arial" w:hAnsi="Arial" w:cs="Arial"/>
          <w:b/>
          <w:bCs/>
          <w:sz w:val="24"/>
          <w:szCs w:val="24"/>
          <w:lang w:val="el-GR"/>
        </w:rPr>
      </w:pPr>
      <w:r w:rsidRPr="004A1F0A">
        <w:rPr>
          <w:rFonts w:ascii="Arial" w:hAnsi="Arial" w:cs="Arial"/>
          <w:b/>
          <w:bCs/>
          <w:sz w:val="24"/>
          <w:szCs w:val="24"/>
          <w:lang w:val="el-GR"/>
        </w:rPr>
        <w:lastRenderedPageBreak/>
        <w:t>Εύρος παλμών</w:t>
      </w:r>
    </w:p>
    <w:p w:rsidR="00FE3D8A" w:rsidRPr="00C36FB3" w:rsidRDefault="00FE3D8A" w:rsidP="00C36FB3">
      <w:pPr>
        <w:autoSpaceDE w:val="0"/>
        <w:autoSpaceDN w:val="0"/>
        <w:adjustRightInd w:val="0"/>
        <w:spacing w:after="0"/>
        <w:rPr>
          <w:rFonts w:ascii="Arial" w:hAnsi="Arial" w:cs="Arial"/>
          <w:sz w:val="24"/>
          <w:szCs w:val="24"/>
          <w:lang w:val="el-GR"/>
        </w:rPr>
      </w:pPr>
      <w:r w:rsidRPr="00C36FB3">
        <w:rPr>
          <w:rFonts w:ascii="Arial" w:hAnsi="Arial" w:cs="Arial"/>
          <w:sz w:val="24"/>
          <w:szCs w:val="24"/>
          <w:lang w:val="el-GR"/>
        </w:rPr>
        <w:t xml:space="preserve">Η «νεκρή ζώνη» μπορεί να περιοριστεί σε μέγεθος αν οι παλμοί που εκπέμπονται από το </w:t>
      </w:r>
      <w:r w:rsidRPr="00C36FB3">
        <w:rPr>
          <w:rFonts w:ascii="Arial" w:hAnsi="Arial" w:cs="Arial"/>
          <w:sz w:val="24"/>
          <w:szCs w:val="24"/>
        </w:rPr>
        <w:t>OTDR</w:t>
      </w:r>
      <w:r w:rsidRPr="00C36FB3">
        <w:rPr>
          <w:rFonts w:ascii="Arial" w:hAnsi="Arial" w:cs="Arial"/>
          <w:sz w:val="24"/>
          <w:szCs w:val="24"/>
          <w:lang w:val="el-GR"/>
        </w:rPr>
        <w:t xml:space="preserve"> είναι όσο το δυνατό στενότερου εύρους. Δυστυχώς μία τέτοια ρύθμιση δεν είναι άμοιρη μειονεκτημάτων, μιας και οι στενοί παλμοί δεν είναι δυνατό να διαδίδονται για μεγάλες αποστάσεις. Αυτό οφείλεται στο γεγονός ότι ένας στενός παλμός λόγω των απωλειών και των εξασθενίσεων που συμβαίνουν κατά τη μετάδοση στην οπτική ίνα αν χρησιμοποιηθεί σε μεγάλες αποστάσεις θα “χαθεί” ο παλμός μετά από συγκεκριμένο χρονικό διάστημα και το </w:t>
      </w:r>
      <w:r w:rsidRPr="00C36FB3">
        <w:rPr>
          <w:rFonts w:ascii="Arial" w:hAnsi="Arial" w:cs="Arial"/>
          <w:sz w:val="24"/>
          <w:szCs w:val="24"/>
        </w:rPr>
        <w:t>OTDR</w:t>
      </w:r>
      <w:r w:rsidRPr="00C36FB3">
        <w:rPr>
          <w:rFonts w:ascii="Arial" w:hAnsi="Arial" w:cs="Arial"/>
          <w:sz w:val="24"/>
          <w:szCs w:val="24"/>
          <w:lang w:val="el-GR"/>
        </w:rPr>
        <w:t xml:space="preserve"> θα εμφανίζει ότι η σύνδεση “κόβεται”(σπάσιμο ή τέλος ίνας) και τα αποτελέσματα θα είναι ανακριβής για το δίκτυο που ελέγχουμε. Σ’ αυτή την περίπτωση λοιπόν περιορίζεται η ικανότητα του οργάνου για τον καθορισμό χαρακτηριστικών στις μεγάλες αποστάσεις. Συμπερασματικά, οι μεγάλου εύρους παλμοί είναι κατάλληλοι για το χαρακτηρισμό μίας οπτικής ζεύξης μεγάλης σχετικά απόστασης, με τίμημα την μεγέθυνση της νεκρής ζώνης. Για παράδειγμα αν θέλουμε να μετρήσουμε δίκτυο 2 έως 4 χιλιόμετρα θα χρησιμοποιούσαμε παλμό των 100</w:t>
      </w:r>
      <w:r w:rsidRPr="00C36FB3">
        <w:rPr>
          <w:rFonts w:ascii="Arial" w:hAnsi="Arial" w:cs="Arial"/>
          <w:sz w:val="24"/>
          <w:szCs w:val="24"/>
        </w:rPr>
        <w:t>ns</w:t>
      </w:r>
      <w:r w:rsidRPr="00C36FB3">
        <w:rPr>
          <w:rFonts w:ascii="Arial" w:hAnsi="Arial" w:cs="Arial"/>
          <w:sz w:val="24"/>
          <w:szCs w:val="24"/>
          <w:lang w:val="el-GR"/>
        </w:rPr>
        <w:t>. Για μεγαλύτερη απόσταση όπως 40 χιλιόμετρα θα χρησιμοποιούνταν παλμός 1μ</w:t>
      </w:r>
      <w:r w:rsidRPr="00C36FB3">
        <w:rPr>
          <w:rFonts w:ascii="Arial" w:hAnsi="Arial" w:cs="Arial"/>
          <w:sz w:val="24"/>
          <w:szCs w:val="24"/>
        </w:rPr>
        <w:t>s</w:t>
      </w:r>
      <w:r w:rsidRPr="00C36FB3">
        <w:rPr>
          <w:rFonts w:ascii="Arial" w:hAnsi="Arial" w:cs="Arial"/>
          <w:sz w:val="24"/>
          <w:szCs w:val="24"/>
          <w:lang w:val="el-GR"/>
        </w:rPr>
        <w:t xml:space="preserve">. Αντίθετα οι στενοί παλμοί αυξάνουν τη διακριτική ικανότητα του οργάνου, μειώνοντας το μήκος της νεκρής ζώνης, αλλά ταυτόχρονα λόγω της ευαισθησίας τους, μειώνουν την απόκριση του οργάνου στις μεγάλες αποστάσεις και αποφεύγονται να χρησιμοποιούνται διότι όταν κάνουμε μετρήσεις με </w:t>
      </w:r>
      <w:r w:rsidRPr="00C36FB3">
        <w:rPr>
          <w:rFonts w:ascii="Arial" w:hAnsi="Arial" w:cs="Arial"/>
          <w:sz w:val="24"/>
          <w:szCs w:val="24"/>
        </w:rPr>
        <w:t>OTDR</w:t>
      </w:r>
      <w:r w:rsidRPr="00C36FB3">
        <w:rPr>
          <w:rFonts w:ascii="Arial" w:hAnsi="Arial" w:cs="Arial"/>
          <w:sz w:val="24"/>
          <w:szCs w:val="24"/>
          <w:lang w:val="el-GR"/>
        </w:rPr>
        <w:t xml:space="preserve"> μας ενδιαφέρει οι συνολικές απώλειες του δικτύου που</w:t>
      </w:r>
      <w:r w:rsidR="0046265E">
        <w:rPr>
          <w:rFonts w:ascii="Arial" w:hAnsi="Arial" w:cs="Arial"/>
          <w:sz w:val="24"/>
          <w:szCs w:val="24"/>
          <w:lang w:val="el-GR"/>
        </w:rPr>
        <w:t xml:space="preserve"> κάνουμε μετρήσεις να τηρούν</w:t>
      </w:r>
      <w:r w:rsidRPr="00C36FB3">
        <w:rPr>
          <w:rFonts w:ascii="Arial" w:hAnsi="Arial" w:cs="Arial"/>
          <w:sz w:val="24"/>
          <w:szCs w:val="24"/>
          <w:lang w:val="el-GR"/>
        </w:rPr>
        <w:t xml:space="preserve"> τα όρια με βάση τις προδιαγραφές που έχει δώσει ο κατασκευαστής. Συνήθως η σωστή ρύθμιση επιτυγχάνεται από την αυτόματη λειτουργία που διαθέτουν σαν επιλογή σχεδόν όλα τα εμπορικώς διαθέσιμα όργανα. Η αυτόματη λειτουργία επιλέγει το σωστό εύρος παλμών με κριτήριο την όσο το δυνατόν καλύτερη απόδοσή του για τον ικανοποιητικό καθορισμό όλων των χαρακτηριστικών της ζεύξης.</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extent cx="4257675" cy="2686050"/>
            <wp:effectExtent l="19050" t="0" r="9525" b="0"/>
            <wp:docPr id="17" name="19 - Εικόνα" descr="Diagramma_Euros_Palmou_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Εικόνα" descr="Diagramma_Euros_Palmou_GR2.jpg"/>
                    <pic:cNvPicPr>
                      <a:picLocks noChangeAspect="1" noChangeArrowheads="1"/>
                    </pic:cNvPicPr>
                  </pic:nvPicPr>
                  <pic:blipFill>
                    <a:blip r:embed="rId37" cstate="print"/>
                    <a:srcRect l="1543" t="2712" b="1695"/>
                    <a:stretch>
                      <a:fillRect/>
                    </a:stretch>
                  </pic:blipFill>
                  <pic:spPr bwMode="auto">
                    <a:xfrm>
                      <a:off x="0" y="0"/>
                      <a:ext cx="4257675" cy="2686050"/>
                    </a:xfrm>
                    <a:prstGeom prst="rect">
                      <a:avLst/>
                    </a:prstGeom>
                    <a:noFill/>
                    <a:ln w="9525">
                      <a:noFill/>
                      <a:miter lim="800000"/>
                      <a:headEnd/>
                      <a:tailEnd/>
                    </a:ln>
                  </pic:spPr>
                </pic:pic>
              </a:graphicData>
            </a:graphic>
          </wp:inline>
        </w:drawing>
      </w:r>
    </w:p>
    <w:p w:rsidR="00FE3D8A" w:rsidRPr="00EA3043" w:rsidRDefault="00EA3043" w:rsidP="00EE75AB">
      <w:pPr>
        <w:autoSpaceDE w:val="0"/>
        <w:autoSpaceDN w:val="0"/>
        <w:adjustRightInd w:val="0"/>
        <w:spacing w:after="0" w:line="240" w:lineRule="auto"/>
        <w:jc w:val="center"/>
        <w:rPr>
          <w:rFonts w:ascii="Arial" w:hAnsi="Arial" w:cs="Arial"/>
          <w:sz w:val="24"/>
          <w:szCs w:val="24"/>
          <w:lang w:val="el-GR"/>
        </w:rPr>
      </w:pPr>
      <w:r>
        <w:rPr>
          <w:rFonts w:ascii="Arial" w:hAnsi="Arial" w:cs="Arial"/>
          <w:sz w:val="24"/>
          <w:szCs w:val="24"/>
          <w:lang w:val="el-GR"/>
        </w:rPr>
        <w:t>Σχήμα 4.</w:t>
      </w:r>
      <w:r w:rsidRPr="00EA3043">
        <w:rPr>
          <w:rFonts w:ascii="Arial" w:hAnsi="Arial" w:cs="Arial"/>
          <w:sz w:val="24"/>
          <w:szCs w:val="24"/>
          <w:lang w:val="el-GR"/>
        </w:rPr>
        <w:t>7:</w:t>
      </w:r>
      <w:r w:rsidR="00FE3D8A" w:rsidRPr="00EA3043">
        <w:rPr>
          <w:rFonts w:ascii="Arial" w:hAnsi="Arial" w:cs="Arial"/>
          <w:b/>
          <w:bCs/>
          <w:sz w:val="24"/>
          <w:szCs w:val="24"/>
          <w:lang w:val="el-GR"/>
        </w:rPr>
        <w:t xml:space="preserve"> </w:t>
      </w:r>
      <w:r w:rsidR="00FE3D8A" w:rsidRPr="00EA3043">
        <w:rPr>
          <w:rFonts w:ascii="Arial" w:hAnsi="Arial" w:cs="Arial"/>
          <w:sz w:val="24"/>
          <w:szCs w:val="24"/>
          <w:lang w:val="el-GR"/>
        </w:rPr>
        <w:t>Διαγράμματα μεταβάλλοντας το εύρος του παλμού.</w:t>
      </w:r>
    </w:p>
    <w:p w:rsidR="00FE3D8A" w:rsidRPr="003D23B5" w:rsidRDefault="00EE75AB" w:rsidP="00FE3D8A">
      <w:pPr>
        <w:autoSpaceDE w:val="0"/>
        <w:autoSpaceDN w:val="0"/>
        <w:adjustRightInd w:val="0"/>
        <w:spacing w:after="0" w:line="240" w:lineRule="auto"/>
        <w:rPr>
          <w:rFonts w:ascii="Garamond-Bold" w:hAnsi="Garamond-Bold" w:cs="Garamond-Bold"/>
          <w:b/>
          <w:bCs/>
          <w:sz w:val="24"/>
          <w:szCs w:val="24"/>
          <w:lang w:val="el-GR"/>
        </w:rPr>
      </w:pPr>
      <w:r w:rsidRPr="003D23B5">
        <w:rPr>
          <w:rFonts w:ascii="Garamond-Bold" w:hAnsi="Garamond-Bold" w:cs="Garamond-Bold"/>
          <w:b/>
          <w:bCs/>
          <w:sz w:val="24"/>
          <w:szCs w:val="24"/>
          <w:lang w:val="el-GR"/>
        </w:rPr>
        <w:tab/>
      </w:r>
    </w:p>
    <w:p w:rsidR="00FE3D8A" w:rsidRPr="00EE75AB" w:rsidRDefault="00FE3D8A" w:rsidP="00EE75AB">
      <w:pPr>
        <w:pStyle w:val="ListParagraph"/>
        <w:numPr>
          <w:ilvl w:val="0"/>
          <w:numId w:val="39"/>
        </w:numPr>
        <w:autoSpaceDE w:val="0"/>
        <w:autoSpaceDN w:val="0"/>
        <w:adjustRightInd w:val="0"/>
        <w:spacing w:after="0" w:line="240" w:lineRule="auto"/>
        <w:rPr>
          <w:rFonts w:ascii="Arial" w:hAnsi="Arial" w:cs="Arial"/>
          <w:b/>
          <w:bCs/>
          <w:sz w:val="24"/>
          <w:szCs w:val="24"/>
          <w:lang w:val="el-GR"/>
        </w:rPr>
      </w:pPr>
      <w:r w:rsidRPr="00EE75AB">
        <w:rPr>
          <w:rFonts w:ascii="Arial" w:hAnsi="Arial" w:cs="Arial"/>
          <w:b/>
          <w:bCs/>
          <w:sz w:val="24"/>
          <w:szCs w:val="24"/>
          <w:lang w:val="el-GR"/>
        </w:rPr>
        <w:t>Δυναμική περιοχή</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Pr="00EE75AB" w:rsidRDefault="00FE3D8A" w:rsidP="00EE75AB">
      <w:pPr>
        <w:autoSpaceDE w:val="0"/>
        <w:autoSpaceDN w:val="0"/>
        <w:adjustRightInd w:val="0"/>
        <w:spacing w:after="0"/>
        <w:rPr>
          <w:rFonts w:ascii="Arial" w:hAnsi="Arial" w:cs="Arial"/>
          <w:sz w:val="24"/>
          <w:szCs w:val="24"/>
          <w:lang w:val="el-GR"/>
        </w:rPr>
      </w:pPr>
      <w:r w:rsidRPr="00EE75AB">
        <w:rPr>
          <w:rFonts w:ascii="Arial" w:hAnsi="Arial" w:cs="Arial"/>
          <w:sz w:val="24"/>
          <w:szCs w:val="24"/>
          <w:lang w:val="el-GR"/>
        </w:rPr>
        <w:t xml:space="preserve">Η δυναμική περιοχή του </w:t>
      </w:r>
      <w:r w:rsidRPr="00EE75AB">
        <w:rPr>
          <w:rFonts w:ascii="Arial" w:hAnsi="Arial" w:cs="Arial"/>
          <w:sz w:val="24"/>
          <w:szCs w:val="24"/>
        </w:rPr>
        <w:t>OTDR</w:t>
      </w:r>
      <w:r w:rsidRPr="00EE75AB">
        <w:rPr>
          <w:rFonts w:ascii="Arial" w:hAnsi="Arial" w:cs="Arial"/>
          <w:sz w:val="24"/>
          <w:szCs w:val="24"/>
          <w:lang w:val="el-GR"/>
        </w:rPr>
        <w:t xml:space="preserve"> καθορίζεται από το πόσο ισχυρή είναι η οπτική πηγή</w:t>
      </w:r>
      <w:r w:rsidR="00EE75AB" w:rsidRPr="00EE75AB">
        <w:rPr>
          <w:rFonts w:ascii="Arial" w:hAnsi="Arial" w:cs="Arial"/>
          <w:sz w:val="24"/>
          <w:szCs w:val="24"/>
          <w:lang w:val="el-GR"/>
        </w:rPr>
        <w:t xml:space="preserve"> </w:t>
      </w:r>
      <w:r w:rsidRPr="00EE75AB">
        <w:rPr>
          <w:rFonts w:ascii="Arial" w:hAnsi="Arial" w:cs="Arial"/>
          <w:sz w:val="24"/>
          <w:szCs w:val="24"/>
          <w:lang w:val="el-GR"/>
        </w:rPr>
        <w:t>του οργάνου και ταυτόχρονα από το πόσο ευαίσθητη είναι η φωτοδίοδος χιονοστιβάδας (</w:t>
      </w:r>
      <w:r w:rsidRPr="00EE75AB">
        <w:rPr>
          <w:rFonts w:ascii="Arial" w:hAnsi="Arial" w:cs="Arial"/>
          <w:sz w:val="24"/>
          <w:szCs w:val="24"/>
        </w:rPr>
        <w:t>APD</w:t>
      </w:r>
      <w:r w:rsidRPr="00EE75AB">
        <w:rPr>
          <w:rFonts w:ascii="Arial" w:hAnsi="Arial" w:cs="Arial"/>
          <w:sz w:val="24"/>
          <w:szCs w:val="24"/>
          <w:lang w:val="el-GR"/>
        </w:rPr>
        <w:t xml:space="preserve">) που λαμβάνει το ανακλώμενο οπτικό σήμα. Όσο αυξάνεται η ισχύς και η ευαισθησία του πομπού και του δέκτη αντίστοιχα, τόσο το όργανο θεωρείται πληρέστερο, αφού αποδίδει τα χαρακτηριστικά της ζεύξης με μεγάλη ακρίβεια για μεγαλύτερες αποστάσεις. Η δυναμική περιοχή ενός τυπικού </w:t>
      </w:r>
      <w:r w:rsidRPr="00EE75AB">
        <w:rPr>
          <w:rFonts w:ascii="Arial" w:hAnsi="Arial" w:cs="Arial"/>
          <w:sz w:val="24"/>
          <w:szCs w:val="24"/>
        </w:rPr>
        <w:t>OTDR</w:t>
      </w:r>
      <w:r w:rsidRPr="00EE75AB">
        <w:rPr>
          <w:rFonts w:ascii="Arial" w:hAnsi="Arial" w:cs="Arial"/>
          <w:sz w:val="24"/>
          <w:szCs w:val="24"/>
          <w:lang w:val="el-GR"/>
        </w:rPr>
        <w:t xml:space="preserve"> επιτρέπει την εξαγωγή ασφαλών συμπερασμάτων για αποστάσεις μέχρι 100</w:t>
      </w:r>
      <w:r w:rsidRPr="00EE75AB">
        <w:rPr>
          <w:rFonts w:ascii="Arial" w:hAnsi="Arial" w:cs="Arial"/>
          <w:sz w:val="24"/>
          <w:szCs w:val="24"/>
        </w:rPr>
        <w:t>Km</w:t>
      </w:r>
      <w:r w:rsidRPr="00EE75AB">
        <w:rPr>
          <w:rFonts w:ascii="Arial" w:hAnsi="Arial" w:cs="Arial"/>
          <w:sz w:val="24"/>
          <w:szCs w:val="24"/>
          <w:lang w:val="el-GR"/>
        </w:rPr>
        <w:t>, σε μία τυπική ίνα η οποία θεωρείται επαρκής για το χαρακτηρισμό των σημερινών οπτικών ζεύξεων. Η δυναμική περιοχή σε αυτή την περίπτωση μπορεί να προσδιορισθεί ποσοτικά σκεπτόμενοι ότι 100</w:t>
      </w:r>
      <w:r w:rsidRPr="00EE75AB">
        <w:rPr>
          <w:rFonts w:ascii="Arial" w:hAnsi="Arial" w:cs="Arial"/>
          <w:sz w:val="24"/>
          <w:szCs w:val="24"/>
        </w:rPr>
        <w:t>Km</w:t>
      </w:r>
      <w:r w:rsidRPr="00EE75AB">
        <w:rPr>
          <w:rFonts w:ascii="Arial" w:hAnsi="Arial" w:cs="Arial"/>
          <w:sz w:val="24"/>
          <w:szCs w:val="24"/>
          <w:lang w:val="el-GR"/>
        </w:rPr>
        <w:t xml:space="preserve"> εισάγουν 35</w:t>
      </w:r>
      <w:r w:rsidRPr="00EE75AB">
        <w:rPr>
          <w:rFonts w:ascii="Arial" w:hAnsi="Arial" w:cs="Arial"/>
          <w:sz w:val="24"/>
          <w:szCs w:val="24"/>
        </w:rPr>
        <w:t>dB</w:t>
      </w:r>
      <w:r w:rsidRPr="00EE75AB">
        <w:rPr>
          <w:rFonts w:ascii="Arial" w:hAnsi="Arial" w:cs="Arial"/>
          <w:sz w:val="24"/>
          <w:szCs w:val="24"/>
          <w:lang w:val="el-GR"/>
        </w:rPr>
        <w:t xml:space="preserve"> απωλειών στο μήκος κύματος των 1310</w:t>
      </w:r>
      <w:r w:rsidRPr="00EE75AB">
        <w:rPr>
          <w:rFonts w:ascii="Arial" w:hAnsi="Arial" w:cs="Arial"/>
          <w:sz w:val="24"/>
          <w:szCs w:val="24"/>
        </w:rPr>
        <w:t>nm</w:t>
      </w:r>
      <w:r w:rsidRPr="00EE75AB">
        <w:rPr>
          <w:rFonts w:ascii="Arial" w:hAnsi="Arial" w:cs="Arial"/>
          <w:sz w:val="24"/>
          <w:szCs w:val="24"/>
          <w:lang w:val="el-GR"/>
        </w:rPr>
        <w:t>. Αν συμπεριληφθούν άλλα 5</w:t>
      </w:r>
      <w:r w:rsidRPr="00EE75AB">
        <w:rPr>
          <w:rFonts w:ascii="Arial" w:hAnsi="Arial" w:cs="Arial"/>
          <w:sz w:val="24"/>
          <w:szCs w:val="24"/>
        </w:rPr>
        <w:t>dB</w:t>
      </w:r>
      <w:r w:rsidRPr="00EE75AB">
        <w:rPr>
          <w:rFonts w:ascii="Arial" w:hAnsi="Arial" w:cs="Arial"/>
          <w:sz w:val="24"/>
          <w:szCs w:val="24"/>
          <w:lang w:val="el-GR"/>
        </w:rPr>
        <w:t xml:space="preserve"> απωλειών λόγω συγκολλήσεων και συνδέσεων στον κατανεμητή, συμπεραίνουμε ότι η δυναμική περιοχή πρέπει να είναι ίση με 40</w:t>
      </w:r>
      <w:r w:rsidRPr="00EE75AB">
        <w:rPr>
          <w:rFonts w:ascii="Arial" w:hAnsi="Arial" w:cs="Arial"/>
          <w:sz w:val="24"/>
          <w:szCs w:val="24"/>
        </w:rPr>
        <w:t>dB</w:t>
      </w:r>
      <w:r w:rsidRPr="00EE75AB">
        <w:rPr>
          <w:rFonts w:ascii="Arial" w:hAnsi="Arial" w:cs="Arial"/>
          <w:sz w:val="24"/>
          <w:szCs w:val="24"/>
          <w:lang w:val="el-GR"/>
        </w:rPr>
        <w:t>. Επίσης αν αναλογιστούμε ότι το σήμα που στέλνουμε θα υποστεί τη διαδικασία δύο φορές από το ένα άκρο της ζεύξης στο άλλο (αρχικά διαδιδόμενο και κατόπιν ανακλώμενο), τότε συμπεραίνουμε ότι η δυναμική περιοχή πρέπει να είναι 80</w:t>
      </w:r>
      <w:r w:rsidRPr="00EE75AB">
        <w:rPr>
          <w:rFonts w:ascii="Arial" w:hAnsi="Arial" w:cs="Arial"/>
          <w:sz w:val="24"/>
          <w:szCs w:val="24"/>
        </w:rPr>
        <w:t>dB</w:t>
      </w:r>
      <w:r w:rsidRPr="00EE75AB">
        <w:rPr>
          <w:rFonts w:ascii="Arial" w:hAnsi="Arial" w:cs="Arial"/>
          <w:sz w:val="24"/>
          <w:szCs w:val="24"/>
          <w:lang w:val="el-GR"/>
        </w:rPr>
        <w:t>, αριθμός ιδιαίτερα υψηλός και είναι δυνατό να επιτευχθεί για μικρό εύρος παλμών.</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Pr="00EE75AB" w:rsidRDefault="00FE3D8A" w:rsidP="00EE75AB">
      <w:pPr>
        <w:autoSpaceDE w:val="0"/>
        <w:autoSpaceDN w:val="0"/>
        <w:adjustRightInd w:val="0"/>
        <w:spacing w:after="0"/>
        <w:rPr>
          <w:rFonts w:ascii="Arial" w:hAnsi="Arial" w:cs="Arial"/>
          <w:sz w:val="24"/>
          <w:szCs w:val="24"/>
          <w:lang w:val="el-GR"/>
        </w:rPr>
      </w:pPr>
      <w:r w:rsidRPr="00EE75AB">
        <w:rPr>
          <w:rFonts w:ascii="Arial" w:hAnsi="Arial" w:cs="Arial"/>
          <w:sz w:val="24"/>
          <w:szCs w:val="24"/>
          <w:lang w:val="el-GR"/>
        </w:rPr>
        <w:lastRenderedPageBreak/>
        <w:t xml:space="preserve">Συμβουλές για την αποδοτική χρήση ενός </w:t>
      </w:r>
      <w:r w:rsidRPr="00EE75AB">
        <w:rPr>
          <w:rFonts w:ascii="Arial" w:hAnsi="Arial" w:cs="Arial"/>
          <w:sz w:val="24"/>
          <w:szCs w:val="24"/>
        </w:rPr>
        <w:t>OTDR</w:t>
      </w:r>
    </w:p>
    <w:p w:rsidR="00FE3D8A" w:rsidRPr="00EE75AB" w:rsidRDefault="00FE3D8A" w:rsidP="00EE75AB">
      <w:pPr>
        <w:pStyle w:val="ListParagraph"/>
        <w:numPr>
          <w:ilvl w:val="0"/>
          <w:numId w:val="24"/>
        </w:numPr>
        <w:autoSpaceDE w:val="0"/>
        <w:autoSpaceDN w:val="0"/>
        <w:adjustRightInd w:val="0"/>
        <w:spacing w:before="0" w:beforeAutospacing="0" w:after="0" w:afterAutospacing="0"/>
        <w:contextualSpacing w:val="0"/>
        <w:rPr>
          <w:rFonts w:ascii="Arial" w:hAnsi="Arial" w:cs="Arial"/>
          <w:sz w:val="24"/>
          <w:szCs w:val="24"/>
          <w:lang w:val="el-GR"/>
        </w:rPr>
      </w:pPr>
      <w:r w:rsidRPr="00EE75AB">
        <w:rPr>
          <w:rFonts w:ascii="Arial" w:hAnsi="Arial" w:cs="Arial"/>
          <w:sz w:val="24"/>
          <w:szCs w:val="24"/>
          <w:lang w:val="el-GR"/>
        </w:rPr>
        <w:t>Η σμίκρυνση της «νεκρής ζώνης» επιτυγχάνεται με τη χρήση στενών παλμών</w:t>
      </w:r>
    </w:p>
    <w:p w:rsidR="00EE75AB" w:rsidRPr="00EE75AB" w:rsidRDefault="00FE3D8A" w:rsidP="00EE75AB">
      <w:pPr>
        <w:pStyle w:val="ListParagraph"/>
        <w:numPr>
          <w:ilvl w:val="0"/>
          <w:numId w:val="24"/>
        </w:numPr>
        <w:autoSpaceDE w:val="0"/>
        <w:autoSpaceDN w:val="0"/>
        <w:adjustRightInd w:val="0"/>
        <w:spacing w:before="0" w:beforeAutospacing="0" w:after="0" w:afterAutospacing="0"/>
        <w:contextualSpacing w:val="0"/>
        <w:rPr>
          <w:rFonts w:ascii="Arial" w:hAnsi="Arial" w:cs="Arial"/>
          <w:sz w:val="24"/>
          <w:szCs w:val="24"/>
          <w:lang w:val="el-GR"/>
        </w:rPr>
      </w:pPr>
      <w:r w:rsidRPr="00EE75AB">
        <w:rPr>
          <w:rFonts w:ascii="Arial" w:hAnsi="Arial" w:cs="Arial"/>
          <w:sz w:val="24"/>
          <w:szCs w:val="24"/>
          <w:lang w:val="el-GR"/>
        </w:rPr>
        <w:t xml:space="preserve">Η ελαχιστοποίηση </w:t>
      </w:r>
      <w:r w:rsidR="00FF445D">
        <w:rPr>
          <w:rFonts w:ascii="Arial" w:hAnsi="Arial" w:cs="Arial"/>
          <w:sz w:val="24"/>
          <w:szCs w:val="24"/>
          <w:lang w:val="el-GR"/>
        </w:rPr>
        <w:t>του θορύβου στη μέτρηση</w:t>
      </w:r>
      <w:r w:rsidR="00EA3043" w:rsidRPr="00EA3043">
        <w:rPr>
          <w:rFonts w:ascii="Arial" w:hAnsi="Arial" w:cs="Arial"/>
          <w:sz w:val="24"/>
          <w:szCs w:val="24"/>
          <w:lang w:val="el-GR"/>
        </w:rPr>
        <w:t xml:space="preserve"> </w:t>
      </w:r>
      <w:r w:rsidR="00EA3043" w:rsidRPr="005219E1">
        <w:rPr>
          <w:rFonts w:ascii="Arial" w:hAnsi="Arial" w:cs="Arial"/>
          <w:sz w:val="24"/>
          <w:szCs w:val="24"/>
          <w:lang w:val="el-GR"/>
        </w:rPr>
        <w:t>(</w:t>
      </w:r>
      <w:r w:rsidR="00EA3043">
        <w:rPr>
          <w:rFonts w:ascii="Arial" w:hAnsi="Arial" w:cs="Arial"/>
          <w:sz w:val="24"/>
          <w:szCs w:val="24"/>
          <w:lang w:val="el-GR"/>
        </w:rPr>
        <w:t>Σχήμα 4</w:t>
      </w:r>
      <w:r w:rsidR="00EA3043" w:rsidRPr="00E17B45">
        <w:rPr>
          <w:rFonts w:ascii="Arial" w:hAnsi="Arial" w:cs="Arial"/>
          <w:sz w:val="24"/>
          <w:szCs w:val="24"/>
          <w:lang w:val="el-GR"/>
        </w:rPr>
        <w:t>.</w:t>
      </w:r>
      <w:r w:rsidR="00EA3043" w:rsidRPr="00EA3043">
        <w:rPr>
          <w:rFonts w:ascii="Arial" w:hAnsi="Arial" w:cs="Arial"/>
          <w:sz w:val="24"/>
          <w:szCs w:val="24"/>
          <w:lang w:val="el-GR"/>
        </w:rPr>
        <w:t>7</w:t>
      </w:r>
      <w:r w:rsidR="00EA3043" w:rsidRPr="009D1B25">
        <w:rPr>
          <w:rFonts w:ascii="Arial" w:hAnsi="Arial" w:cs="Arial"/>
          <w:sz w:val="24"/>
          <w:szCs w:val="24"/>
          <w:lang w:val="el-GR"/>
        </w:rPr>
        <w:t>)</w:t>
      </w:r>
      <w:r w:rsidRPr="00EE75AB">
        <w:rPr>
          <w:rFonts w:ascii="Arial" w:hAnsi="Arial" w:cs="Arial"/>
          <w:sz w:val="24"/>
          <w:szCs w:val="24"/>
          <w:lang w:val="el-GR"/>
        </w:rPr>
        <w:t xml:space="preserve"> επιτυγχάνεται με</w:t>
      </w:r>
      <w:r w:rsidR="00EE75AB" w:rsidRPr="00EE75AB">
        <w:rPr>
          <w:rFonts w:ascii="Arial" w:hAnsi="Arial" w:cs="Arial"/>
          <w:sz w:val="24"/>
          <w:szCs w:val="24"/>
          <w:lang w:val="el-GR"/>
        </w:rPr>
        <w:t xml:space="preserve"> ευρύτερους </w:t>
      </w:r>
      <w:r w:rsidRPr="00EE75AB">
        <w:rPr>
          <w:rFonts w:ascii="Arial" w:hAnsi="Arial" w:cs="Arial"/>
          <w:sz w:val="24"/>
          <w:szCs w:val="24"/>
          <w:lang w:val="el-GR"/>
        </w:rPr>
        <w:t>παλμούς.</w:t>
      </w:r>
    </w:p>
    <w:p w:rsidR="00EE75AB" w:rsidRPr="00EE75AB" w:rsidRDefault="00FE3D8A" w:rsidP="00EE75AB">
      <w:pPr>
        <w:pStyle w:val="ListParagraph"/>
        <w:numPr>
          <w:ilvl w:val="0"/>
          <w:numId w:val="24"/>
        </w:numPr>
        <w:autoSpaceDE w:val="0"/>
        <w:autoSpaceDN w:val="0"/>
        <w:adjustRightInd w:val="0"/>
        <w:spacing w:before="0" w:beforeAutospacing="0" w:after="0" w:afterAutospacing="0"/>
        <w:contextualSpacing w:val="0"/>
        <w:rPr>
          <w:rFonts w:ascii="Arial" w:hAnsi="Arial" w:cs="Arial"/>
          <w:sz w:val="24"/>
          <w:szCs w:val="24"/>
          <w:lang w:val="el-GR"/>
        </w:rPr>
      </w:pPr>
      <w:r w:rsidRPr="00EE75AB">
        <w:rPr>
          <w:rFonts w:ascii="Arial" w:hAnsi="Arial" w:cs="Arial"/>
          <w:sz w:val="24"/>
          <w:szCs w:val="24"/>
          <w:lang w:val="el-GR"/>
        </w:rPr>
        <w:t>Πιο ευκρινή διαγράμματα επιφέρει η χρήση της επιλογής στατιστική</w:t>
      </w:r>
      <w:r w:rsidR="00EE75AB" w:rsidRPr="00EE75AB">
        <w:rPr>
          <w:rFonts w:ascii="Arial" w:hAnsi="Arial" w:cs="Arial"/>
          <w:sz w:val="24"/>
          <w:szCs w:val="24"/>
          <w:lang w:val="el-GR"/>
        </w:rPr>
        <w:t xml:space="preserve"> επεξεργασίας </w:t>
      </w:r>
      <w:r w:rsidRPr="00EE75AB">
        <w:rPr>
          <w:rFonts w:ascii="Arial" w:hAnsi="Arial" w:cs="Arial"/>
          <w:sz w:val="24"/>
          <w:szCs w:val="24"/>
          <w:lang w:val="el-GR"/>
        </w:rPr>
        <w:t>(</w:t>
      </w:r>
      <w:r w:rsidRPr="00EE75AB">
        <w:rPr>
          <w:rFonts w:ascii="Arial" w:hAnsi="Arial" w:cs="Arial"/>
          <w:sz w:val="24"/>
          <w:szCs w:val="24"/>
        </w:rPr>
        <w:t>averaging</w:t>
      </w:r>
      <w:r w:rsidRPr="00EE75AB">
        <w:rPr>
          <w:rFonts w:ascii="Arial" w:hAnsi="Arial" w:cs="Arial"/>
          <w:sz w:val="24"/>
          <w:szCs w:val="24"/>
          <w:lang w:val="el-GR"/>
        </w:rPr>
        <w:t>)</w:t>
      </w:r>
    </w:p>
    <w:p w:rsidR="00FE3D8A" w:rsidRPr="00EE75AB" w:rsidRDefault="00FE3D8A" w:rsidP="00EE75AB">
      <w:pPr>
        <w:pStyle w:val="ListParagraph"/>
        <w:numPr>
          <w:ilvl w:val="0"/>
          <w:numId w:val="24"/>
        </w:numPr>
        <w:autoSpaceDE w:val="0"/>
        <w:autoSpaceDN w:val="0"/>
        <w:adjustRightInd w:val="0"/>
        <w:spacing w:before="0" w:beforeAutospacing="0" w:after="0" w:afterAutospacing="0"/>
        <w:contextualSpacing w:val="0"/>
        <w:rPr>
          <w:rFonts w:ascii="Arial" w:hAnsi="Arial" w:cs="Arial"/>
          <w:sz w:val="24"/>
          <w:szCs w:val="24"/>
          <w:lang w:val="el-GR"/>
        </w:rPr>
      </w:pPr>
      <w:r w:rsidRPr="00EE75AB">
        <w:rPr>
          <w:rFonts w:ascii="Arial" w:hAnsi="Arial" w:cs="Arial"/>
          <w:sz w:val="24"/>
          <w:szCs w:val="24"/>
          <w:lang w:val="el-GR"/>
        </w:rPr>
        <w:t>Για απόλυτο χαρακτηρισμό μίας ζεύξης, μπορεί να πραγματοποιηθεί μέτρηση σε στάδια ανάλογα με το τι επιθυμούμε να ανιχνεύσουμε. Π.χ. αν μας ενδιαφέρει ο ακριβής χαρακτηρισμός του πρώτου άκρου της, χρησιμοποιούμε στενούς παλμούς για την όσο το δυνατό εξάλειψη των «νεκρών ζωνών». Σε δεύτερη προσέγγιση για το χαρακτηρισμό του μήκους της χρησιμοποιούμε ευρείς παλμούς, ανθεκτικούς στις απώλειες. Έτσι η πραγματοποίηση της μέτρησης σε περισσότερα από ένα στάδια, συμβάλλει στον ακριβή καθορισμό των ιδιαιτεροτήτων της ζεύξης σε όλο το μήκος της.</w:t>
      </w:r>
    </w:p>
    <w:p w:rsidR="00FE3D8A" w:rsidRPr="003D23B5" w:rsidRDefault="00FE3D8A"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7809B6" w:rsidRPr="003D23B5" w:rsidRDefault="007809B6"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CA4994" w:rsidRPr="003D23B5" w:rsidRDefault="00CA4994" w:rsidP="00FE3D8A">
      <w:pPr>
        <w:autoSpaceDE w:val="0"/>
        <w:autoSpaceDN w:val="0"/>
        <w:adjustRightInd w:val="0"/>
        <w:spacing w:after="0" w:line="240" w:lineRule="auto"/>
        <w:jc w:val="center"/>
        <w:rPr>
          <w:rFonts w:ascii="Times New Roman" w:hAnsi="Times New Roman" w:cs="Times New Roman"/>
          <w:b/>
          <w:bCs/>
          <w:sz w:val="32"/>
          <w:szCs w:val="32"/>
          <w:lang w:val="el-GR"/>
        </w:rPr>
      </w:pPr>
    </w:p>
    <w:p w:rsidR="00FE3D8A" w:rsidRPr="004A1F0A" w:rsidRDefault="00A55229" w:rsidP="00CA4994">
      <w:pPr>
        <w:pStyle w:val="Heading1"/>
        <w:jc w:val="center"/>
        <w:rPr>
          <w:rFonts w:ascii="Arial" w:eastAsia="Times New Roman" w:hAnsi="Arial" w:cs="Arial"/>
          <w:color w:val="auto"/>
          <w:sz w:val="32"/>
          <w:szCs w:val="32"/>
          <w:lang w:val="el-GR"/>
        </w:rPr>
      </w:pPr>
      <w:bookmarkStart w:id="58" w:name="_Toc322685254"/>
      <w:r w:rsidRPr="004A1F0A">
        <w:rPr>
          <w:rFonts w:ascii="Arial" w:eastAsia="Times New Roman" w:hAnsi="Arial" w:cs="Arial"/>
          <w:color w:val="auto"/>
          <w:sz w:val="32"/>
          <w:szCs w:val="32"/>
          <w:lang w:val="el-GR"/>
        </w:rPr>
        <w:lastRenderedPageBreak/>
        <w:t>4</w:t>
      </w:r>
      <w:r w:rsidR="00CA4994" w:rsidRPr="004A1F0A">
        <w:rPr>
          <w:rFonts w:ascii="Arial" w:eastAsia="Times New Roman" w:hAnsi="Arial" w:cs="Arial"/>
          <w:color w:val="auto"/>
          <w:sz w:val="32"/>
          <w:szCs w:val="32"/>
          <w:lang w:val="el-GR"/>
        </w:rPr>
        <w:t>.</w:t>
      </w:r>
      <w:r w:rsidR="00D35499" w:rsidRPr="004A1F0A">
        <w:rPr>
          <w:rFonts w:ascii="Arial" w:eastAsia="Times New Roman" w:hAnsi="Arial" w:cs="Arial"/>
          <w:color w:val="auto"/>
          <w:sz w:val="32"/>
          <w:szCs w:val="32"/>
          <w:lang w:val="el-GR"/>
        </w:rPr>
        <w:t>6</w:t>
      </w:r>
      <w:r w:rsidR="00CA4994" w:rsidRPr="004A1F0A">
        <w:rPr>
          <w:rFonts w:ascii="Arial" w:eastAsia="Times New Roman" w:hAnsi="Arial" w:cs="Arial"/>
          <w:color w:val="auto"/>
          <w:sz w:val="32"/>
          <w:szCs w:val="32"/>
          <w:lang w:val="el-GR"/>
        </w:rPr>
        <w:t xml:space="preserve"> </w:t>
      </w:r>
      <w:r w:rsidR="00CA4994" w:rsidRPr="004A1F0A">
        <w:rPr>
          <w:rFonts w:ascii="Arial" w:eastAsia="Times New Roman" w:hAnsi="Arial" w:cs="Arial"/>
          <w:color w:val="auto"/>
          <w:sz w:val="32"/>
          <w:szCs w:val="32"/>
        </w:rPr>
        <w:t>CMA</w:t>
      </w:r>
      <w:r w:rsidR="00CA4994" w:rsidRPr="004A1F0A">
        <w:rPr>
          <w:rFonts w:ascii="Arial" w:eastAsia="Times New Roman" w:hAnsi="Arial" w:cs="Arial"/>
          <w:color w:val="auto"/>
          <w:sz w:val="32"/>
          <w:szCs w:val="32"/>
          <w:lang w:val="el-GR"/>
        </w:rPr>
        <w:t>5000</w:t>
      </w:r>
      <w:bookmarkEnd w:id="58"/>
    </w:p>
    <w:p w:rsidR="00CA4994" w:rsidRPr="003D23B5" w:rsidRDefault="00CA4994" w:rsidP="00CA4994">
      <w:pPr>
        <w:rPr>
          <w:lang w:val="el-GR"/>
        </w:rPr>
      </w:pPr>
    </w:p>
    <w:p w:rsidR="00CA4994" w:rsidRPr="003D23B5" w:rsidRDefault="00FE3D8A" w:rsidP="00CA4994">
      <w:pPr>
        <w:autoSpaceDE w:val="0"/>
        <w:autoSpaceDN w:val="0"/>
        <w:adjustRightInd w:val="0"/>
        <w:spacing w:after="0"/>
        <w:rPr>
          <w:rFonts w:ascii="Arial" w:hAnsi="Arial" w:cs="Arial"/>
          <w:sz w:val="24"/>
          <w:szCs w:val="24"/>
          <w:lang w:val="el-GR"/>
        </w:rPr>
      </w:pPr>
      <w:r w:rsidRPr="00CA4994">
        <w:rPr>
          <w:rFonts w:ascii="Arial" w:hAnsi="Arial" w:cs="Arial"/>
          <w:sz w:val="24"/>
          <w:szCs w:val="24"/>
          <w:lang w:val="el-GR"/>
        </w:rPr>
        <w:t xml:space="preserve">Το </w:t>
      </w:r>
      <w:r w:rsidRPr="00CA4994">
        <w:rPr>
          <w:rFonts w:ascii="Arial" w:hAnsi="Arial" w:cs="Arial"/>
          <w:sz w:val="24"/>
          <w:szCs w:val="24"/>
        </w:rPr>
        <w:t>CMA</w:t>
      </w:r>
      <w:r w:rsidRPr="00CA4994">
        <w:rPr>
          <w:rFonts w:ascii="Arial" w:hAnsi="Arial" w:cs="Arial"/>
          <w:sz w:val="24"/>
          <w:szCs w:val="24"/>
          <w:lang w:val="el-GR"/>
        </w:rPr>
        <w:t xml:space="preserve">5000 είναι μία ισχυρή συσκευή βασισμένη στο λειτουργικό σύστημα των </w:t>
      </w:r>
      <w:r w:rsidRPr="00CA4994">
        <w:rPr>
          <w:rFonts w:ascii="Arial" w:hAnsi="Arial" w:cs="Arial"/>
          <w:sz w:val="24"/>
          <w:szCs w:val="24"/>
        </w:rPr>
        <w:t>windows</w:t>
      </w:r>
      <w:r w:rsidRPr="00CA4994">
        <w:rPr>
          <w:rFonts w:ascii="Arial" w:hAnsi="Arial" w:cs="Arial"/>
          <w:sz w:val="24"/>
          <w:szCs w:val="24"/>
          <w:lang w:val="el-GR"/>
        </w:rPr>
        <w:t xml:space="preserve"> (</w:t>
      </w:r>
      <w:r w:rsidRPr="00CA4994">
        <w:rPr>
          <w:rFonts w:ascii="Arial" w:hAnsi="Arial" w:cs="Arial"/>
          <w:sz w:val="24"/>
          <w:szCs w:val="24"/>
        </w:rPr>
        <w:t>XP</w:t>
      </w:r>
      <w:r w:rsidRPr="00CA4994">
        <w:rPr>
          <w:rFonts w:ascii="Arial" w:hAnsi="Arial" w:cs="Arial"/>
          <w:sz w:val="24"/>
          <w:szCs w:val="24"/>
          <w:lang w:val="el-GR"/>
        </w:rPr>
        <w:t xml:space="preserve">), με οθόνη με υψηλής ανάλυσης χρωμάτων που είναι εύκολο να διαβαστεί και σε εσωτερικούς χώρους και σε εξωτερικούς. Επίσης η οθόνη είναι αφής, έχει ειδικά </w:t>
      </w:r>
      <w:r w:rsidRPr="00CA4994">
        <w:rPr>
          <w:rFonts w:ascii="Arial" w:hAnsi="Arial" w:cs="Arial"/>
          <w:sz w:val="24"/>
          <w:szCs w:val="24"/>
        </w:rPr>
        <w:t>interfaces</w:t>
      </w:r>
      <w:r w:rsidRPr="00CA4994">
        <w:rPr>
          <w:rFonts w:ascii="Arial" w:hAnsi="Arial" w:cs="Arial"/>
          <w:sz w:val="24"/>
          <w:szCs w:val="24"/>
          <w:lang w:val="el-GR"/>
        </w:rPr>
        <w:t xml:space="preserve"> για τον χρήστη και διάφορες οπτικές επιλογές για να καλύψουν ανάγκες ελέγχου είτε σε μονότροπες είτε σε πολύτροπες ίνες σε αποστάσεις που ξεκινούν από 10 μέτρα και φτάνουν τα 250 χιλιόμετρα. Περιλαμβάνει επιπλέον χαρακτηριστικά όπως </w:t>
      </w:r>
      <w:r w:rsidRPr="00CA4994">
        <w:rPr>
          <w:rFonts w:ascii="Arial" w:hAnsi="Arial" w:cs="Arial"/>
          <w:sz w:val="24"/>
          <w:szCs w:val="24"/>
        </w:rPr>
        <w:t>USB</w:t>
      </w:r>
      <w:r w:rsidRPr="00CA4994">
        <w:rPr>
          <w:rFonts w:ascii="Arial" w:hAnsi="Arial" w:cs="Arial"/>
          <w:sz w:val="24"/>
          <w:szCs w:val="24"/>
          <w:lang w:val="el-GR"/>
        </w:rPr>
        <w:t xml:space="preserve"> θύρες, </w:t>
      </w:r>
      <w:r w:rsidRPr="00CA4994">
        <w:rPr>
          <w:rFonts w:ascii="Arial" w:hAnsi="Arial" w:cs="Arial"/>
          <w:sz w:val="24"/>
          <w:szCs w:val="24"/>
        </w:rPr>
        <w:t>interface</w:t>
      </w:r>
      <w:r w:rsidRPr="00CA4994">
        <w:rPr>
          <w:rFonts w:ascii="Arial" w:hAnsi="Arial" w:cs="Arial"/>
          <w:sz w:val="24"/>
          <w:szCs w:val="24"/>
          <w:lang w:val="el-GR"/>
        </w:rPr>
        <w:t xml:space="preserve"> 10/100 </w:t>
      </w:r>
      <w:r w:rsidRPr="00CA4994">
        <w:rPr>
          <w:rFonts w:ascii="Arial" w:hAnsi="Arial" w:cs="Arial"/>
          <w:sz w:val="24"/>
          <w:szCs w:val="24"/>
        </w:rPr>
        <w:t>Ethernet</w:t>
      </w:r>
      <w:r w:rsidRPr="00CA4994">
        <w:rPr>
          <w:rFonts w:ascii="Arial" w:hAnsi="Arial" w:cs="Arial"/>
          <w:sz w:val="24"/>
          <w:szCs w:val="24"/>
          <w:lang w:val="el-GR"/>
        </w:rPr>
        <w:t xml:space="preserve"> και αφιερωμένοι μέθοδοι ελέγχου για μεγαλύτερη ευκολία στη χρήση και ευελιξία.</w:t>
      </w:r>
    </w:p>
    <w:p w:rsidR="00CA4994" w:rsidRPr="003D23B5" w:rsidRDefault="00CA4994" w:rsidP="00FE3D8A">
      <w:pPr>
        <w:autoSpaceDE w:val="0"/>
        <w:autoSpaceDN w:val="0"/>
        <w:adjustRightInd w:val="0"/>
        <w:spacing w:after="0" w:line="240" w:lineRule="auto"/>
        <w:rPr>
          <w:rFonts w:ascii="Times New Roman" w:hAnsi="Times New Roman" w:cs="Times New Roman"/>
          <w:sz w:val="24"/>
          <w:szCs w:val="24"/>
          <w:lang w:val="el-GR"/>
        </w:rPr>
      </w:pPr>
    </w:p>
    <w:p w:rsidR="00FE3D8A" w:rsidRPr="004A1F0A" w:rsidRDefault="00A55229" w:rsidP="00CA4994">
      <w:pPr>
        <w:pStyle w:val="Heading1"/>
        <w:jc w:val="center"/>
        <w:rPr>
          <w:color w:val="auto"/>
          <w:sz w:val="32"/>
          <w:szCs w:val="32"/>
        </w:rPr>
      </w:pPr>
      <w:bookmarkStart w:id="59" w:name="_Toc322685255"/>
      <w:r w:rsidRPr="004A1F0A">
        <w:rPr>
          <w:rFonts w:ascii="Arial" w:eastAsia="Times New Roman" w:hAnsi="Arial" w:cs="Arial"/>
          <w:color w:val="auto"/>
          <w:sz w:val="32"/>
          <w:szCs w:val="32"/>
          <w:lang w:val="el-GR"/>
        </w:rPr>
        <w:t>4</w:t>
      </w:r>
      <w:r w:rsidR="00CA4994" w:rsidRPr="004A1F0A">
        <w:rPr>
          <w:rFonts w:ascii="Arial" w:eastAsia="Times New Roman" w:hAnsi="Arial" w:cs="Arial"/>
          <w:color w:val="auto"/>
          <w:sz w:val="32"/>
          <w:szCs w:val="32"/>
          <w:lang w:val="el-GR"/>
        </w:rPr>
        <w:t>.</w:t>
      </w:r>
      <w:r w:rsidR="00D35499" w:rsidRPr="004A1F0A">
        <w:rPr>
          <w:rFonts w:ascii="Arial" w:eastAsia="Times New Roman" w:hAnsi="Arial" w:cs="Arial"/>
          <w:color w:val="auto"/>
          <w:sz w:val="32"/>
          <w:szCs w:val="32"/>
          <w:lang w:val="el-GR"/>
        </w:rPr>
        <w:t>7</w:t>
      </w:r>
      <w:r w:rsidR="00CA4994" w:rsidRPr="004A1F0A">
        <w:rPr>
          <w:rFonts w:ascii="Arial" w:eastAsia="Times New Roman" w:hAnsi="Arial" w:cs="Arial"/>
          <w:color w:val="auto"/>
          <w:sz w:val="32"/>
          <w:szCs w:val="32"/>
        </w:rPr>
        <w:t xml:space="preserve"> </w:t>
      </w:r>
      <w:r w:rsidR="00CA4994" w:rsidRPr="004A1F0A">
        <w:rPr>
          <w:rFonts w:ascii="Arial" w:eastAsia="Times New Roman" w:hAnsi="Arial" w:cs="Arial"/>
          <w:color w:val="auto"/>
          <w:sz w:val="32"/>
          <w:szCs w:val="32"/>
          <w:lang w:val="el-GR"/>
        </w:rPr>
        <w:t xml:space="preserve">Χαρακτηριστικά του </w:t>
      </w:r>
      <w:r w:rsidR="00CA4994" w:rsidRPr="004A1F0A">
        <w:rPr>
          <w:rFonts w:ascii="Arial" w:eastAsia="Times New Roman" w:hAnsi="Arial" w:cs="Arial"/>
          <w:color w:val="auto"/>
          <w:sz w:val="32"/>
          <w:szCs w:val="32"/>
        </w:rPr>
        <w:t>CMA5000</w:t>
      </w:r>
      <w:bookmarkEnd w:id="59"/>
    </w:p>
    <w:p w:rsidR="00FE3D8A" w:rsidRDefault="00FE3D8A" w:rsidP="00FE3D8A">
      <w:pPr>
        <w:autoSpaceDE w:val="0"/>
        <w:autoSpaceDN w:val="0"/>
        <w:adjustRightInd w:val="0"/>
        <w:spacing w:after="0" w:line="240" w:lineRule="auto"/>
        <w:rPr>
          <w:rFonts w:ascii="Times New Roman" w:hAnsi="Times New Roman" w:cs="Times New Roman"/>
          <w:sz w:val="24"/>
          <w:szCs w:val="24"/>
        </w:rPr>
      </w:pPr>
    </w:p>
    <w:p w:rsidR="00FE3D8A" w:rsidRDefault="00FE3D8A" w:rsidP="00FE3D8A">
      <w:pPr>
        <w:pStyle w:val="ListParagraph"/>
        <w:autoSpaceDE w:val="0"/>
        <w:autoSpaceDN w:val="0"/>
        <w:adjustRightInd w:val="0"/>
        <w:spacing w:after="0" w:line="240" w:lineRule="auto"/>
        <w:jc w:val="center"/>
        <w:rPr>
          <w:rFonts w:ascii="Times New Roman" w:hAnsi="Times New Roman" w:cs="Times New Roman"/>
          <w:sz w:val="24"/>
          <w:szCs w:val="24"/>
        </w:rPr>
      </w:pPr>
      <w:r>
        <w:rPr>
          <w:noProof/>
          <w:lang w:val="el-GR" w:eastAsia="el-GR"/>
        </w:rPr>
        <w:drawing>
          <wp:inline distT="0" distB="0" distL="0" distR="0">
            <wp:extent cx="4785371" cy="2924175"/>
            <wp:effectExtent l="19050" t="0" r="0" b="0"/>
            <wp:docPr id="22" name="7 - Εικόνα" descr="Performance Hard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Performance Hardware.jpg"/>
                    <pic:cNvPicPr>
                      <a:picLocks noChangeAspect="1" noChangeArrowheads="1"/>
                    </pic:cNvPicPr>
                  </pic:nvPicPr>
                  <pic:blipFill>
                    <a:blip r:embed="rId38" cstate="print"/>
                    <a:srcRect/>
                    <a:stretch>
                      <a:fillRect/>
                    </a:stretch>
                  </pic:blipFill>
                  <pic:spPr bwMode="auto">
                    <a:xfrm>
                      <a:off x="0" y="0"/>
                      <a:ext cx="4817833" cy="2944011"/>
                    </a:xfrm>
                    <a:prstGeom prst="rect">
                      <a:avLst/>
                    </a:prstGeom>
                    <a:noFill/>
                    <a:ln w="9525">
                      <a:noFill/>
                      <a:miter lim="800000"/>
                      <a:headEnd/>
                      <a:tailEnd/>
                    </a:ln>
                  </pic:spPr>
                </pic:pic>
              </a:graphicData>
            </a:graphic>
          </wp:inline>
        </w:drawing>
      </w:r>
    </w:p>
    <w:p w:rsidR="00FE3D8A" w:rsidRDefault="00FE3D8A" w:rsidP="00FE3D8A">
      <w:pPr>
        <w:pStyle w:val="ListParagraph"/>
        <w:autoSpaceDE w:val="0"/>
        <w:autoSpaceDN w:val="0"/>
        <w:adjustRightInd w:val="0"/>
        <w:spacing w:after="0" w:line="240" w:lineRule="auto"/>
        <w:jc w:val="center"/>
        <w:rPr>
          <w:rFonts w:ascii="Times New Roman" w:hAnsi="Times New Roman" w:cs="Times New Roman"/>
          <w:sz w:val="24"/>
          <w:szCs w:val="24"/>
        </w:rPr>
      </w:pPr>
    </w:p>
    <w:p w:rsidR="00CA4994" w:rsidRDefault="00CA4994" w:rsidP="00FE3D8A">
      <w:pPr>
        <w:pStyle w:val="ListParagraph"/>
        <w:autoSpaceDE w:val="0"/>
        <w:autoSpaceDN w:val="0"/>
        <w:adjustRightInd w:val="0"/>
        <w:spacing w:after="0" w:line="240" w:lineRule="auto"/>
        <w:jc w:val="center"/>
        <w:rPr>
          <w:rFonts w:ascii="Times New Roman" w:hAnsi="Times New Roman" w:cs="Times New Roman"/>
          <w:sz w:val="24"/>
          <w:szCs w:val="24"/>
        </w:rPr>
      </w:pPr>
    </w:p>
    <w:p w:rsidR="00CA4994" w:rsidRDefault="00CA4994" w:rsidP="00FE3D8A">
      <w:pPr>
        <w:pStyle w:val="ListParagraph"/>
        <w:autoSpaceDE w:val="0"/>
        <w:autoSpaceDN w:val="0"/>
        <w:adjustRightInd w:val="0"/>
        <w:spacing w:after="0" w:line="240" w:lineRule="auto"/>
        <w:jc w:val="center"/>
        <w:rPr>
          <w:rFonts w:ascii="Times New Roman" w:hAnsi="Times New Roman" w:cs="Times New Roman"/>
          <w:sz w:val="24"/>
          <w:szCs w:val="24"/>
        </w:rPr>
      </w:pPr>
    </w:p>
    <w:p w:rsidR="00CA4994" w:rsidRDefault="00CA4994" w:rsidP="00FE3D8A">
      <w:pPr>
        <w:pStyle w:val="ListParagraph"/>
        <w:autoSpaceDE w:val="0"/>
        <w:autoSpaceDN w:val="0"/>
        <w:adjustRightInd w:val="0"/>
        <w:spacing w:after="0" w:line="240" w:lineRule="auto"/>
        <w:jc w:val="center"/>
        <w:rPr>
          <w:rFonts w:ascii="Times New Roman" w:hAnsi="Times New Roman" w:cs="Times New Roman"/>
          <w:sz w:val="24"/>
          <w:szCs w:val="24"/>
        </w:rPr>
      </w:pPr>
    </w:p>
    <w:p w:rsidR="00CA4994" w:rsidRDefault="00CA4994" w:rsidP="00FE3D8A">
      <w:pPr>
        <w:pStyle w:val="ListParagraph"/>
        <w:autoSpaceDE w:val="0"/>
        <w:autoSpaceDN w:val="0"/>
        <w:adjustRightInd w:val="0"/>
        <w:spacing w:after="0" w:line="240" w:lineRule="auto"/>
        <w:jc w:val="center"/>
        <w:rPr>
          <w:rFonts w:ascii="Times New Roman" w:hAnsi="Times New Roman" w:cs="Times New Roman"/>
          <w:sz w:val="24"/>
          <w:szCs w:val="24"/>
        </w:rPr>
      </w:pP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lang w:val="el-GR"/>
        </w:rPr>
      </w:pPr>
      <w:r w:rsidRPr="00CA4994">
        <w:rPr>
          <w:rFonts w:ascii="Arial" w:hAnsi="Arial" w:cs="Arial"/>
          <w:sz w:val="24"/>
          <w:szCs w:val="24"/>
          <w:lang w:val="el-GR"/>
        </w:rPr>
        <w:t xml:space="preserve">Μηχανισμός </w:t>
      </w:r>
      <w:r w:rsidRPr="00CA4994">
        <w:rPr>
          <w:rFonts w:ascii="Arial" w:hAnsi="Arial" w:cs="Arial"/>
          <w:sz w:val="24"/>
          <w:szCs w:val="24"/>
        </w:rPr>
        <w:t>CD</w:t>
      </w:r>
      <w:r w:rsidRPr="00CA4994">
        <w:rPr>
          <w:rFonts w:ascii="Arial" w:hAnsi="Arial" w:cs="Arial"/>
          <w:sz w:val="24"/>
          <w:szCs w:val="24"/>
          <w:lang w:val="el-GR"/>
        </w:rPr>
        <w:t>-</w:t>
      </w:r>
      <w:r w:rsidRPr="00CA4994">
        <w:rPr>
          <w:rFonts w:ascii="Arial" w:hAnsi="Arial" w:cs="Arial"/>
          <w:sz w:val="24"/>
          <w:szCs w:val="24"/>
        </w:rPr>
        <w:t>R</w:t>
      </w:r>
      <w:r w:rsidRPr="00CA4994">
        <w:rPr>
          <w:rFonts w:ascii="Arial" w:hAnsi="Arial" w:cs="Arial"/>
          <w:sz w:val="24"/>
          <w:szCs w:val="24"/>
          <w:lang w:val="el-GR"/>
        </w:rPr>
        <w:t>/</w:t>
      </w:r>
      <w:r w:rsidRPr="00CA4994">
        <w:rPr>
          <w:rFonts w:ascii="Arial" w:hAnsi="Arial" w:cs="Arial"/>
          <w:sz w:val="24"/>
          <w:szCs w:val="24"/>
        </w:rPr>
        <w:t>W</w:t>
      </w:r>
      <w:r w:rsidRPr="00CA4994">
        <w:rPr>
          <w:rFonts w:ascii="Arial" w:hAnsi="Arial" w:cs="Arial"/>
          <w:sz w:val="24"/>
          <w:szCs w:val="24"/>
          <w:lang w:val="el-GR"/>
        </w:rPr>
        <w:t xml:space="preserve"> ή εσωτερική δισκέτα</w:t>
      </w:r>
    </w:p>
    <w:p w:rsidR="00FE3D8A" w:rsidRPr="00CA4994" w:rsidRDefault="00CB44F6"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rPr>
      </w:pPr>
      <w:r>
        <w:rPr>
          <w:rFonts w:ascii="Arial" w:hAnsi="Arial" w:cs="Arial"/>
          <w:sz w:val="24"/>
          <w:szCs w:val="24"/>
          <w:lang w:val="el-GR"/>
        </w:rPr>
        <w:t xml:space="preserve">Μπαταρία </w:t>
      </w:r>
      <w:r w:rsidR="00C15488">
        <w:rPr>
          <w:rFonts w:ascii="Arial" w:hAnsi="Arial" w:cs="Arial"/>
          <w:sz w:val="24"/>
          <w:szCs w:val="24"/>
          <w:lang w:val="el-GR"/>
        </w:rPr>
        <w:t>λιθίου</w:t>
      </w: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lang w:val="el-GR"/>
        </w:rPr>
      </w:pPr>
      <w:r w:rsidRPr="00CA4994">
        <w:rPr>
          <w:rFonts w:ascii="Arial" w:hAnsi="Arial" w:cs="Arial"/>
          <w:sz w:val="24"/>
          <w:szCs w:val="24"/>
          <w:lang w:val="el-GR"/>
        </w:rPr>
        <w:lastRenderedPageBreak/>
        <w:t>Φορτιστής/</w:t>
      </w:r>
      <w:r w:rsidRPr="00CA4994">
        <w:rPr>
          <w:rFonts w:ascii="Arial" w:hAnsi="Arial" w:cs="Arial"/>
          <w:sz w:val="24"/>
          <w:szCs w:val="24"/>
        </w:rPr>
        <w:t>Adapter</w:t>
      </w:r>
      <w:r w:rsidRPr="00CA4994">
        <w:rPr>
          <w:rFonts w:ascii="Arial" w:hAnsi="Arial" w:cs="Arial"/>
          <w:sz w:val="24"/>
          <w:szCs w:val="24"/>
          <w:lang w:val="el-GR"/>
        </w:rPr>
        <w:t xml:space="preserve"> Εναλλασσόμενου ρεύματος με ένδειξη σε τι επίπεδο βρίσκεται η φόρτιση</w:t>
      </w: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lang w:val="el-GR"/>
        </w:rPr>
      </w:pPr>
      <w:r w:rsidRPr="00CA4994">
        <w:rPr>
          <w:rFonts w:ascii="Arial" w:hAnsi="Arial" w:cs="Arial"/>
          <w:sz w:val="24"/>
          <w:szCs w:val="24"/>
          <w:lang w:val="el-GR"/>
        </w:rPr>
        <w:t xml:space="preserve">Σύνδεσμος γενικής χρήσεως ο οποίος δέχεται όλων των ειδών </w:t>
      </w:r>
      <w:r w:rsidRPr="00CA4994">
        <w:rPr>
          <w:rFonts w:ascii="Arial" w:hAnsi="Arial" w:cs="Arial"/>
          <w:sz w:val="24"/>
          <w:szCs w:val="24"/>
        </w:rPr>
        <w:t>adapters</w:t>
      </w:r>
      <w:r w:rsidRPr="00CA4994">
        <w:rPr>
          <w:rFonts w:ascii="Arial" w:hAnsi="Arial" w:cs="Arial"/>
          <w:sz w:val="24"/>
          <w:szCs w:val="24"/>
          <w:lang w:val="el-GR"/>
        </w:rPr>
        <w:t>.</w:t>
      </w: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lang w:val="el-GR"/>
        </w:rPr>
      </w:pPr>
      <w:r w:rsidRPr="00CA4994">
        <w:rPr>
          <w:rFonts w:ascii="Arial" w:hAnsi="Arial" w:cs="Arial"/>
          <w:sz w:val="24"/>
          <w:szCs w:val="24"/>
          <w:lang w:val="el-GR"/>
        </w:rPr>
        <w:t>Επιλογές για το συνολικό έλεγχο απωλειών για ολοκληρωμένο έλεγχο(</w:t>
      </w:r>
      <w:r w:rsidRPr="00CA4994">
        <w:rPr>
          <w:rFonts w:ascii="Arial" w:hAnsi="Arial" w:cs="Arial"/>
          <w:sz w:val="24"/>
          <w:szCs w:val="24"/>
        </w:rPr>
        <w:t>all</w:t>
      </w:r>
      <w:r w:rsidRPr="00CA4994">
        <w:rPr>
          <w:rFonts w:ascii="Arial" w:hAnsi="Arial" w:cs="Arial"/>
          <w:sz w:val="24"/>
          <w:szCs w:val="24"/>
          <w:lang w:val="el-GR"/>
        </w:rPr>
        <w:t>-</w:t>
      </w:r>
      <w:r w:rsidRPr="00CA4994">
        <w:rPr>
          <w:rFonts w:ascii="Arial" w:hAnsi="Arial" w:cs="Arial"/>
          <w:sz w:val="24"/>
          <w:szCs w:val="24"/>
        </w:rPr>
        <w:t>in</w:t>
      </w:r>
      <w:r w:rsidRPr="00CA4994">
        <w:rPr>
          <w:rFonts w:ascii="Arial" w:hAnsi="Arial" w:cs="Arial"/>
          <w:sz w:val="24"/>
          <w:szCs w:val="24"/>
          <w:lang w:val="el-GR"/>
        </w:rPr>
        <w:t>-</w:t>
      </w:r>
      <w:r w:rsidRPr="00CA4994">
        <w:rPr>
          <w:rFonts w:ascii="Arial" w:hAnsi="Arial" w:cs="Arial"/>
          <w:sz w:val="24"/>
          <w:szCs w:val="24"/>
        </w:rPr>
        <w:t>one</w:t>
      </w:r>
      <w:r w:rsidRPr="00CA4994">
        <w:rPr>
          <w:rFonts w:ascii="Arial" w:hAnsi="Arial" w:cs="Arial"/>
          <w:sz w:val="24"/>
          <w:szCs w:val="24"/>
          <w:lang w:val="el-GR"/>
        </w:rPr>
        <w:t>)</w:t>
      </w: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rPr>
      </w:pPr>
      <w:r w:rsidRPr="00CA4994">
        <w:rPr>
          <w:rFonts w:ascii="Arial" w:hAnsi="Arial" w:cs="Arial"/>
          <w:sz w:val="24"/>
          <w:szCs w:val="24"/>
        </w:rPr>
        <w:t xml:space="preserve">20 GB </w:t>
      </w:r>
      <w:r w:rsidR="00C15488">
        <w:rPr>
          <w:rFonts w:ascii="Arial" w:hAnsi="Arial" w:cs="Arial"/>
          <w:sz w:val="24"/>
          <w:szCs w:val="24"/>
          <w:lang w:val="el-GR"/>
        </w:rPr>
        <w:t>σκληρός δίσκος</w:t>
      </w:r>
    </w:p>
    <w:p w:rsidR="00FE3D8A" w:rsidRPr="00CA4994" w:rsidRDefault="00C15488"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rPr>
      </w:pPr>
      <w:r>
        <w:rPr>
          <w:rFonts w:ascii="Arial" w:hAnsi="Arial" w:cs="Arial"/>
          <w:sz w:val="24"/>
          <w:szCs w:val="24"/>
          <w:lang w:val="el-GR"/>
        </w:rPr>
        <w:t>Θύρα</w:t>
      </w:r>
      <w:r w:rsidR="00FE3D8A" w:rsidRPr="00CA4994">
        <w:rPr>
          <w:rFonts w:ascii="Arial" w:hAnsi="Arial" w:cs="Arial"/>
          <w:sz w:val="24"/>
          <w:szCs w:val="24"/>
        </w:rPr>
        <w:t xml:space="preserve"> Ethernet 10(Ethernet)/100(</w:t>
      </w:r>
      <w:r w:rsidR="00CA4994">
        <w:rPr>
          <w:rFonts w:ascii="Arial" w:hAnsi="Arial" w:cs="Arial"/>
          <w:sz w:val="24"/>
          <w:szCs w:val="24"/>
        </w:rPr>
        <w:t>fast</w:t>
      </w:r>
      <w:r w:rsidR="00FE3D8A" w:rsidRPr="00CA4994">
        <w:rPr>
          <w:rFonts w:ascii="Arial" w:hAnsi="Arial" w:cs="Arial"/>
          <w:sz w:val="24"/>
          <w:szCs w:val="24"/>
        </w:rPr>
        <w:t xml:space="preserve"> Ethernet) </w:t>
      </w:r>
      <w:r>
        <w:rPr>
          <w:rFonts w:ascii="Arial" w:hAnsi="Arial" w:cs="Arial"/>
          <w:sz w:val="24"/>
          <w:szCs w:val="24"/>
          <w:lang w:val="el-GR"/>
        </w:rPr>
        <w:t>για</w:t>
      </w:r>
      <w:r w:rsidRPr="00C15488">
        <w:rPr>
          <w:rFonts w:ascii="Arial" w:hAnsi="Arial" w:cs="Arial"/>
          <w:sz w:val="24"/>
          <w:szCs w:val="24"/>
        </w:rPr>
        <w:t xml:space="preserve"> </w:t>
      </w:r>
      <w:r>
        <w:rPr>
          <w:rFonts w:ascii="Arial" w:hAnsi="Arial" w:cs="Arial"/>
          <w:sz w:val="24"/>
          <w:szCs w:val="24"/>
          <w:lang w:val="el-GR"/>
        </w:rPr>
        <w:t>σύνδεση</w:t>
      </w:r>
      <w:r w:rsidRPr="00C15488">
        <w:rPr>
          <w:rFonts w:ascii="Arial" w:hAnsi="Arial" w:cs="Arial"/>
          <w:sz w:val="24"/>
          <w:szCs w:val="24"/>
        </w:rPr>
        <w:t xml:space="preserve"> </w:t>
      </w:r>
      <w:r>
        <w:rPr>
          <w:rFonts w:ascii="Arial" w:hAnsi="Arial" w:cs="Arial"/>
          <w:sz w:val="24"/>
          <w:szCs w:val="24"/>
          <w:lang w:val="el-GR"/>
        </w:rPr>
        <w:t>δικτύου</w:t>
      </w:r>
      <w:r w:rsidR="00FE3D8A" w:rsidRPr="00CA4994">
        <w:rPr>
          <w:rFonts w:ascii="Arial" w:hAnsi="Arial" w:cs="Arial"/>
          <w:sz w:val="24"/>
          <w:szCs w:val="24"/>
        </w:rPr>
        <w:t>.</w:t>
      </w:r>
    </w:p>
    <w:p w:rsidR="00FE3D8A" w:rsidRPr="00CA4994" w:rsidRDefault="00C15488"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rPr>
      </w:pPr>
      <w:r>
        <w:rPr>
          <w:rFonts w:ascii="Arial" w:hAnsi="Arial" w:cs="Arial"/>
          <w:sz w:val="24"/>
          <w:szCs w:val="24"/>
          <w:lang w:val="el-GR"/>
        </w:rPr>
        <w:t>Θύρα</w:t>
      </w:r>
      <w:r w:rsidR="00FE3D8A" w:rsidRPr="00CA4994">
        <w:rPr>
          <w:rFonts w:ascii="Arial" w:hAnsi="Arial" w:cs="Arial"/>
          <w:sz w:val="24"/>
          <w:szCs w:val="24"/>
        </w:rPr>
        <w:t xml:space="preserve"> USB</w:t>
      </w:r>
    </w:p>
    <w:p w:rsidR="00FE3D8A" w:rsidRPr="00CA4994" w:rsidRDefault="00FE3D8A" w:rsidP="00CA4994">
      <w:pPr>
        <w:pStyle w:val="ListParagraph"/>
        <w:numPr>
          <w:ilvl w:val="0"/>
          <w:numId w:val="29"/>
        </w:numPr>
        <w:autoSpaceDE w:val="0"/>
        <w:autoSpaceDN w:val="0"/>
        <w:adjustRightInd w:val="0"/>
        <w:spacing w:before="0" w:beforeAutospacing="0" w:after="0" w:afterAutospacing="0"/>
        <w:contextualSpacing w:val="0"/>
        <w:rPr>
          <w:rFonts w:ascii="Arial" w:hAnsi="Arial" w:cs="Arial"/>
          <w:sz w:val="24"/>
          <w:szCs w:val="24"/>
          <w:lang w:val="el-GR"/>
        </w:rPr>
      </w:pPr>
      <w:r w:rsidRPr="00CA4994">
        <w:rPr>
          <w:rFonts w:ascii="Arial" w:hAnsi="Arial" w:cs="Arial"/>
          <w:sz w:val="24"/>
          <w:szCs w:val="24"/>
          <w:lang w:val="el-GR"/>
        </w:rPr>
        <w:t xml:space="preserve">Θύρες </w:t>
      </w:r>
      <w:r w:rsidRPr="00CA4994">
        <w:rPr>
          <w:rFonts w:ascii="Arial" w:hAnsi="Arial" w:cs="Arial"/>
          <w:sz w:val="24"/>
          <w:szCs w:val="24"/>
        </w:rPr>
        <w:t>PS</w:t>
      </w:r>
      <w:r w:rsidRPr="00CA4994">
        <w:rPr>
          <w:rFonts w:ascii="Arial" w:hAnsi="Arial" w:cs="Arial"/>
          <w:sz w:val="24"/>
          <w:szCs w:val="24"/>
          <w:lang w:val="el-GR"/>
        </w:rPr>
        <w:t>/2 για να συνδέσουμε εξωτερικό πληκτρολόγιο και ποντίκι.</w:t>
      </w:r>
    </w:p>
    <w:p w:rsidR="00FE3D8A" w:rsidRPr="003D23B5" w:rsidRDefault="00FE3D8A" w:rsidP="00FE3D8A">
      <w:pPr>
        <w:autoSpaceDE w:val="0"/>
        <w:autoSpaceDN w:val="0"/>
        <w:adjustRightInd w:val="0"/>
        <w:spacing w:after="0" w:line="240" w:lineRule="auto"/>
        <w:jc w:val="center"/>
        <w:rPr>
          <w:rFonts w:ascii="Times New Roman" w:hAnsi="Times New Roman" w:cs="Times New Roman"/>
          <w:b/>
          <w:bCs/>
          <w:sz w:val="24"/>
          <w:szCs w:val="24"/>
          <w:u w:val="single"/>
          <w:lang w:val="el-GR"/>
        </w:rPr>
      </w:pPr>
    </w:p>
    <w:p w:rsidR="00FE3D8A" w:rsidRPr="00FE484E" w:rsidRDefault="00A55229" w:rsidP="003D23B5">
      <w:pPr>
        <w:pStyle w:val="Heading1"/>
        <w:jc w:val="center"/>
        <w:rPr>
          <w:rFonts w:ascii="Arial" w:hAnsi="Arial" w:cs="Arial"/>
          <w:color w:val="auto"/>
          <w:sz w:val="32"/>
          <w:szCs w:val="32"/>
          <w:lang w:val="el-GR"/>
        </w:rPr>
      </w:pPr>
      <w:bookmarkStart w:id="60" w:name="_Toc322685256"/>
      <w:r w:rsidRPr="00FE484E">
        <w:rPr>
          <w:rFonts w:ascii="Arial" w:eastAsia="Times New Roman" w:hAnsi="Arial" w:cs="Arial"/>
          <w:color w:val="auto"/>
          <w:sz w:val="32"/>
          <w:szCs w:val="32"/>
          <w:lang w:val="el-GR"/>
        </w:rPr>
        <w:t>4</w:t>
      </w:r>
      <w:r w:rsidR="00D35499" w:rsidRPr="00FE484E">
        <w:rPr>
          <w:rFonts w:ascii="Arial" w:eastAsia="Times New Roman" w:hAnsi="Arial" w:cs="Arial"/>
          <w:color w:val="auto"/>
          <w:sz w:val="32"/>
          <w:szCs w:val="32"/>
          <w:lang w:val="el-GR"/>
        </w:rPr>
        <w:t>.8</w:t>
      </w:r>
      <w:r w:rsidR="009A7E08" w:rsidRPr="00FE484E">
        <w:rPr>
          <w:rFonts w:ascii="Arial" w:eastAsia="Times New Roman" w:hAnsi="Arial" w:cs="Arial"/>
          <w:color w:val="auto"/>
          <w:sz w:val="32"/>
          <w:szCs w:val="32"/>
          <w:lang w:val="el-GR"/>
        </w:rPr>
        <w:t xml:space="preserve"> </w:t>
      </w:r>
      <w:r w:rsidR="003D23B5" w:rsidRPr="00FE484E">
        <w:rPr>
          <w:rFonts w:ascii="Arial" w:hAnsi="Arial" w:cs="Arial"/>
          <w:color w:val="auto"/>
          <w:sz w:val="32"/>
          <w:szCs w:val="32"/>
        </w:rPr>
        <w:t>WIZARD</w:t>
      </w:r>
      <w:r w:rsidR="003D23B5" w:rsidRPr="00FE484E">
        <w:rPr>
          <w:rFonts w:ascii="Arial" w:hAnsi="Arial" w:cs="Arial"/>
          <w:color w:val="auto"/>
          <w:sz w:val="32"/>
          <w:szCs w:val="32"/>
          <w:lang w:val="el-GR"/>
        </w:rPr>
        <w:t xml:space="preserve"> ΕΓΚΑΤΑΣΤΑΣΗΣ ΙΝΑΣ ΚΑΙ ΧΡΗΣΗ </w:t>
      </w:r>
      <w:r w:rsidR="003D23B5" w:rsidRPr="00FE484E">
        <w:rPr>
          <w:rFonts w:ascii="Arial" w:hAnsi="Arial" w:cs="Arial"/>
          <w:color w:val="auto"/>
          <w:sz w:val="32"/>
          <w:szCs w:val="32"/>
        </w:rPr>
        <w:t>OTDR</w:t>
      </w:r>
      <w:bookmarkEnd w:id="60"/>
    </w:p>
    <w:p w:rsidR="00FE3D8A" w:rsidRPr="00FE3D8A" w:rsidRDefault="00FE3D8A" w:rsidP="00FE3D8A">
      <w:pPr>
        <w:autoSpaceDE w:val="0"/>
        <w:autoSpaceDN w:val="0"/>
        <w:adjustRightInd w:val="0"/>
        <w:spacing w:after="0" w:line="240" w:lineRule="auto"/>
        <w:jc w:val="center"/>
        <w:rPr>
          <w:rFonts w:ascii="Times New Roman" w:hAnsi="Times New Roman" w:cs="Times New Roman"/>
          <w:b/>
          <w:bCs/>
          <w:sz w:val="28"/>
          <w:szCs w:val="28"/>
          <w:u w:val="single"/>
          <w:lang w:val="el-GR"/>
        </w:rPr>
      </w:pPr>
    </w:p>
    <w:p w:rsidR="00FE3D8A" w:rsidRPr="009A7E08" w:rsidRDefault="00FE3D8A" w:rsidP="009A7E08">
      <w:pPr>
        <w:autoSpaceDE w:val="0"/>
        <w:autoSpaceDN w:val="0"/>
        <w:adjustRightInd w:val="0"/>
        <w:spacing w:after="0"/>
        <w:rPr>
          <w:rFonts w:ascii="Arial" w:hAnsi="Arial" w:cs="Arial"/>
          <w:sz w:val="24"/>
          <w:szCs w:val="24"/>
          <w:lang w:val="el-GR"/>
        </w:rPr>
      </w:pPr>
      <w:r w:rsidRPr="009A7E08">
        <w:rPr>
          <w:rFonts w:ascii="Arial" w:hAnsi="Arial" w:cs="Arial"/>
          <w:sz w:val="24"/>
          <w:szCs w:val="24"/>
          <w:lang w:val="el-GR"/>
        </w:rPr>
        <w:t xml:space="preserve">Μέσω του συγκεκριμένου λογισμικού εξοικονομούμε χρόνο που θα χρειαζόταν για επαναλαμβανόμενες διεργασίες όσον αφορά την επιλογή παραμέτρων, ανάλυση και αποθήκευση αρχείου. Ένας </w:t>
      </w:r>
      <w:r w:rsidRPr="009A7E08">
        <w:rPr>
          <w:rFonts w:ascii="Arial" w:hAnsi="Arial" w:cs="Arial"/>
          <w:sz w:val="24"/>
          <w:szCs w:val="24"/>
        </w:rPr>
        <w:t>wizard</w:t>
      </w:r>
      <w:r w:rsidRPr="009A7E08">
        <w:rPr>
          <w:rFonts w:ascii="Arial" w:hAnsi="Arial" w:cs="Arial"/>
          <w:sz w:val="24"/>
          <w:szCs w:val="24"/>
          <w:lang w:val="el-GR"/>
        </w:rPr>
        <w:t xml:space="preserve"> καθοδηγεί τον χρήστη μέσω μερικών γρήγορων βημάτων εγκατάστασης, μετά διαχειρίζεται ολόκληρη τη λειτουργία του ελέγχου, δίνοντας ακόμα και οδηγίες για το ποια ίνα θα συνδέσει. Έτσι ο χρήστης συγκεντρώνεται στον έλεγχο και όχι στο να βρει ποιο πλήκτρο θα χρησιμοποιήσει, μειώνοντας τη πιθανότητα ο χρήστης να κάνει λάθη στην ονομασία αρχείου και στην ιχνηλάτηση δεδομένου ότι στην κατασκευή </w:t>
      </w:r>
      <w:r w:rsidRPr="009A7E08">
        <w:rPr>
          <w:rFonts w:ascii="Arial" w:hAnsi="Arial" w:cs="Arial"/>
          <w:sz w:val="24"/>
          <w:szCs w:val="24"/>
        </w:rPr>
        <w:t>OTDR</w:t>
      </w:r>
      <w:r w:rsidRPr="009A7E08">
        <w:rPr>
          <w:rFonts w:ascii="Arial" w:hAnsi="Arial" w:cs="Arial"/>
          <w:sz w:val="24"/>
          <w:szCs w:val="24"/>
          <w:lang w:val="el-GR"/>
        </w:rPr>
        <w:t xml:space="preserve"> γίνεται αυτόματα. Έτσι αυτοματοποιούνται κάποιες διεργασίες και απλοποιεί τον έλεγχο σε περίπτωση που έχουμε μεγάλο αριθμό ινών. Έχοντας ανοικτό το μενού του </w:t>
      </w:r>
      <w:r w:rsidRPr="009A7E08">
        <w:rPr>
          <w:rFonts w:ascii="Arial" w:hAnsi="Arial" w:cs="Arial"/>
          <w:sz w:val="24"/>
          <w:szCs w:val="24"/>
        </w:rPr>
        <w:t>OTDR</w:t>
      </w:r>
      <w:r w:rsidRPr="009A7E08">
        <w:rPr>
          <w:rFonts w:ascii="Arial" w:hAnsi="Arial" w:cs="Arial"/>
          <w:sz w:val="24"/>
          <w:szCs w:val="24"/>
          <w:lang w:val="el-GR"/>
        </w:rPr>
        <w:t xml:space="preserve"> θα εμφανιστεί το εξής:</w:t>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extent cx="3941445" cy="2823845"/>
            <wp:effectExtent l="19050" t="0" r="1905" b="0"/>
            <wp:docPr id="23" name="48 - Εικόνα" descr="DSC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 Εικόνα" descr="DSC00387.JPG"/>
                    <pic:cNvPicPr>
                      <a:picLocks noChangeAspect="1" noChangeArrowheads="1"/>
                    </pic:cNvPicPr>
                  </pic:nvPicPr>
                  <pic:blipFill>
                    <a:blip r:embed="rId39" cstate="print"/>
                    <a:srcRect b="4366"/>
                    <a:stretch>
                      <a:fillRect/>
                    </a:stretch>
                  </pic:blipFill>
                  <pic:spPr bwMode="auto">
                    <a:xfrm>
                      <a:off x="0" y="0"/>
                      <a:ext cx="3941445" cy="2823845"/>
                    </a:xfrm>
                    <a:prstGeom prst="rect">
                      <a:avLst/>
                    </a:prstGeom>
                    <a:noFill/>
                    <a:ln w="9525">
                      <a:noFill/>
                      <a:miter lim="800000"/>
                      <a:headEnd/>
                      <a:tailEnd/>
                    </a:ln>
                  </pic:spPr>
                </pic:pic>
              </a:graphicData>
            </a:graphic>
          </wp:inline>
        </w:drawing>
      </w: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Το αριστερό </w:t>
      </w:r>
      <w:r w:rsidRPr="003D23B5">
        <w:rPr>
          <w:rFonts w:ascii="Arial" w:hAnsi="Arial" w:cs="Arial"/>
          <w:sz w:val="24"/>
          <w:szCs w:val="24"/>
        </w:rPr>
        <w:t>IDLE</w:t>
      </w:r>
      <w:r w:rsidRPr="003D23B5">
        <w:rPr>
          <w:rFonts w:ascii="Arial" w:hAnsi="Arial" w:cs="Arial"/>
          <w:sz w:val="24"/>
          <w:szCs w:val="24"/>
          <w:lang w:val="el-GR"/>
        </w:rPr>
        <w:t xml:space="preserve"> είναι το </w:t>
      </w:r>
      <w:r w:rsidRPr="003D23B5">
        <w:rPr>
          <w:rFonts w:ascii="Arial" w:hAnsi="Arial" w:cs="Arial"/>
          <w:sz w:val="24"/>
          <w:szCs w:val="24"/>
        </w:rPr>
        <w:t>module</w:t>
      </w:r>
      <w:r w:rsidRPr="003D23B5">
        <w:rPr>
          <w:rFonts w:ascii="Arial" w:hAnsi="Arial" w:cs="Arial"/>
          <w:sz w:val="24"/>
          <w:szCs w:val="24"/>
          <w:lang w:val="el-GR"/>
        </w:rPr>
        <w:t xml:space="preserve"> και αφορά τις μονότροπες ίνες και μήκος κύματος 1330 και 1550 μέτρα. Το δεξί </w:t>
      </w:r>
      <w:r w:rsidRPr="003D23B5">
        <w:rPr>
          <w:rFonts w:ascii="Arial" w:hAnsi="Arial" w:cs="Arial"/>
          <w:sz w:val="24"/>
          <w:szCs w:val="24"/>
        </w:rPr>
        <w:t>IDLE</w:t>
      </w:r>
      <w:r w:rsidRPr="003D23B5">
        <w:rPr>
          <w:rFonts w:ascii="Arial" w:hAnsi="Arial" w:cs="Arial"/>
          <w:sz w:val="24"/>
          <w:szCs w:val="24"/>
          <w:lang w:val="el-GR"/>
        </w:rPr>
        <w:t xml:space="preserve"> είναι το </w:t>
      </w:r>
      <w:r w:rsidRPr="003D23B5">
        <w:rPr>
          <w:rFonts w:ascii="Arial" w:hAnsi="Arial" w:cs="Arial"/>
          <w:sz w:val="24"/>
          <w:szCs w:val="24"/>
        </w:rPr>
        <w:t>module</w:t>
      </w:r>
      <w:r w:rsidRPr="003D23B5">
        <w:rPr>
          <w:rFonts w:ascii="Arial" w:hAnsi="Arial" w:cs="Arial"/>
          <w:sz w:val="24"/>
          <w:szCs w:val="24"/>
          <w:lang w:val="el-GR"/>
        </w:rPr>
        <w:t xml:space="preserve"> που αφορά τις πολύτροπες ίνες και μήκος κύματος 800 και 1550 μέτρα. Πιέζουμε στην οθόνη αφής ένα από τα δύο </w:t>
      </w:r>
      <w:r w:rsidRPr="003D23B5">
        <w:rPr>
          <w:rFonts w:ascii="Arial" w:hAnsi="Arial" w:cs="Arial"/>
          <w:sz w:val="24"/>
          <w:szCs w:val="24"/>
        </w:rPr>
        <w:t>IDLE</w:t>
      </w:r>
      <w:r w:rsidRPr="003D23B5">
        <w:rPr>
          <w:rFonts w:ascii="Arial" w:hAnsi="Arial" w:cs="Arial"/>
          <w:sz w:val="24"/>
          <w:szCs w:val="24"/>
          <w:lang w:val="el-GR"/>
        </w:rPr>
        <w:t xml:space="preserve"> και θα εμφανιστεί το εξής μενού:</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941445" cy="2852420"/>
            <wp:effectExtent l="19050" t="0" r="1905" b="0"/>
            <wp:docPr id="16" name="49 - Εικόνα" descr="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 Εικόνα" descr="DSC00388.JPG"/>
                    <pic:cNvPicPr>
                      <a:picLocks noChangeAspect="1" noChangeArrowheads="1"/>
                    </pic:cNvPicPr>
                  </pic:nvPicPr>
                  <pic:blipFill>
                    <a:blip r:embed="rId40" cstate="print"/>
                    <a:srcRect b="3398"/>
                    <a:stretch>
                      <a:fillRect/>
                    </a:stretch>
                  </pic:blipFill>
                  <pic:spPr bwMode="auto">
                    <a:xfrm>
                      <a:off x="0" y="0"/>
                      <a:ext cx="3941445" cy="2852420"/>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Pr="003D23B5" w:rsidRDefault="00FE3D8A" w:rsidP="003D23B5">
      <w:pPr>
        <w:autoSpaceDE w:val="0"/>
        <w:autoSpaceDN w:val="0"/>
        <w:adjustRightInd w:val="0"/>
        <w:spacing w:after="0"/>
        <w:jc w:val="center"/>
        <w:rPr>
          <w:rFonts w:ascii="Arial" w:hAnsi="Arial" w:cs="Arial"/>
          <w:sz w:val="24"/>
          <w:szCs w:val="24"/>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lastRenderedPageBreak/>
        <w:t xml:space="preserve">Επιλέγουμε αριστερά το </w:t>
      </w:r>
      <w:r w:rsidRPr="003D23B5">
        <w:rPr>
          <w:rFonts w:ascii="Arial" w:hAnsi="Arial" w:cs="Arial"/>
          <w:sz w:val="24"/>
          <w:szCs w:val="24"/>
        </w:rPr>
        <w:t>Construction</w:t>
      </w:r>
      <w:r w:rsidRPr="003D23B5">
        <w:rPr>
          <w:rFonts w:ascii="Arial" w:hAnsi="Arial" w:cs="Arial"/>
          <w:sz w:val="24"/>
          <w:szCs w:val="24"/>
          <w:lang w:val="el-GR"/>
        </w:rPr>
        <w:t xml:space="preserve">(Κατασκευή </w:t>
      </w:r>
      <w:r w:rsidRPr="003D23B5">
        <w:rPr>
          <w:rFonts w:ascii="Arial" w:hAnsi="Arial" w:cs="Arial"/>
          <w:sz w:val="24"/>
          <w:szCs w:val="24"/>
        </w:rPr>
        <w:t>OTDR</w:t>
      </w:r>
      <w:r w:rsidRPr="003D23B5">
        <w:rPr>
          <w:rFonts w:ascii="Arial" w:hAnsi="Arial" w:cs="Arial"/>
          <w:sz w:val="24"/>
          <w:szCs w:val="24"/>
          <w:lang w:val="el-GR"/>
        </w:rPr>
        <w:t>) πιέζοντας την οθόνη αφής.</w:t>
      </w:r>
    </w:p>
    <w:p w:rsidR="00FE3D8A" w:rsidRPr="003D23B5" w:rsidRDefault="00FE3D8A" w:rsidP="003D23B5">
      <w:pPr>
        <w:autoSpaceDE w:val="0"/>
        <w:autoSpaceDN w:val="0"/>
        <w:adjustRightInd w:val="0"/>
        <w:spacing w:after="0"/>
        <w:rPr>
          <w:rFonts w:ascii="Arial" w:hAnsi="Arial" w:cs="Arial"/>
          <w:sz w:val="24"/>
          <w:szCs w:val="24"/>
          <w:lang w:val="el-GR"/>
        </w:rPr>
      </w:pPr>
    </w:p>
    <w:p w:rsidR="00FE3D8A" w:rsidRPr="00C15488"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Μόλις το επιλέξουμε ακολουθούν 4 βήματα όπου ρυθμίζουμε κάποιες παραμέτρους πριν ξεκινήσει ο έλεγχος </w:t>
      </w:r>
      <w:r w:rsidRPr="003D23B5">
        <w:rPr>
          <w:rFonts w:ascii="Arial" w:hAnsi="Arial" w:cs="Arial"/>
          <w:sz w:val="24"/>
          <w:szCs w:val="24"/>
        </w:rPr>
        <w:t>OTDR</w:t>
      </w:r>
      <w:r w:rsidRPr="003D23B5">
        <w:rPr>
          <w:rFonts w:ascii="Arial" w:hAnsi="Arial" w:cs="Arial"/>
          <w:sz w:val="24"/>
          <w:szCs w:val="24"/>
          <w:lang w:val="el-GR"/>
        </w:rPr>
        <w:t xml:space="preserve">. </w:t>
      </w:r>
      <w:r w:rsidR="00C15488">
        <w:rPr>
          <w:rFonts w:ascii="Arial" w:hAnsi="Arial" w:cs="Arial"/>
          <w:sz w:val="24"/>
          <w:szCs w:val="24"/>
          <w:lang w:val="el-GR"/>
        </w:rPr>
        <w:t>Τα</w:t>
      </w:r>
      <w:r w:rsidRPr="00C15488">
        <w:rPr>
          <w:rFonts w:ascii="Arial" w:hAnsi="Arial" w:cs="Arial"/>
          <w:sz w:val="24"/>
          <w:szCs w:val="24"/>
          <w:lang w:val="el-GR"/>
        </w:rPr>
        <w:t xml:space="preserve"> 4</w:t>
      </w:r>
      <w:r w:rsidR="00C15488">
        <w:rPr>
          <w:rFonts w:ascii="Arial" w:hAnsi="Arial" w:cs="Arial"/>
          <w:sz w:val="24"/>
          <w:szCs w:val="24"/>
          <w:lang w:val="el-GR"/>
        </w:rPr>
        <w:t xml:space="preserve"> αυτά βήματα φαίνονται</w:t>
      </w:r>
      <w:r w:rsidRPr="00C15488">
        <w:rPr>
          <w:rFonts w:ascii="Arial" w:hAnsi="Arial" w:cs="Arial"/>
          <w:sz w:val="24"/>
          <w:szCs w:val="24"/>
          <w:lang w:val="el-GR"/>
        </w:rPr>
        <w:t xml:space="preserve"> στις παρακάτω εικόνες.</w:t>
      </w:r>
    </w:p>
    <w:p w:rsidR="00FE3D8A" w:rsidRPr="00C15488"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941445" cy="2842895"/>
            <wp:effectExtent l="19050" t="0" r="1905" b="0"/>
            <wp:docPr id="25" name="51 - Εικόνα" descr="DSC0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 Εικόνα" descr="DSC00394.JPG"/>
                    <pic:cNvPicPr>
                      <a:picLocks noChangeAspect="1" noChangeArrowheads="1"/>
                    </pic:cNvPicPr>
                  </pic:nvPicPr>
                  <pic:blipFill>
                    <a:blip r:embed="rId41" cstate="print"/>
                    <a:srcRect b="3720"/>
                    <a:stretch>
                      <a:fillRect/>
                    </a:stretch>
                  </pic:blipFill>
                  <pic:spPr bwMode="auto">
                    <a:xfrm>
                      <a:off x="0" y="0"/>
                      <a:ext cx="3941445" cy="2842895"/>
                    </a:xfrm>
                    <a:prstGeom prst="rect">
                      <a:avLst/>
                    </a:prstGeom>
                    <a:noFill/>
                    <a:ln w="9525">
                      <a:noFill/>
                      <a:miter lim="800000"/>
                      <a:headEnd/>
                      <a:tailEnd/>
                    </a:ln>
                  </pic:spPr>
                </pic:pic>
              </a:graphicData>
            </a:graphic>
          </wp:inline>
        </w:drawing>
      </w:r>
    </w:p>
    <w:p w:rsidR="00FE3D8A" w:rsidRPr="00EA7F50"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941445" cy="2861945"/>
            <wp:effectExtent l="19050" t="0" r="1905" b="0"/>
            <wp:docPr id="26" name="52 - Εικόνα" descr="DSC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 Εικόνα" descr="DSC00395.JPG"/>
                    <pic:cNvPicPr>
                      <a:picLocks noChangeAspect="1" noChangeArrowheads="1"/>
                    </pic:cNvPicPr>
                  </pic:nvPicPr>
                  <pic:blipFill>
                    <a:blip r:embed="rId42" cstate="print"/>
                    <a:srcRect b="3075"/>
                    <a:stretch>
                      <a:fillRect/>
                    </a:stretch>
                  </pic:blipFill>
                  <pic:spPr bwMode="auto">
                    <a:xfrm>
                      <a:off x="0" y="0"/>
                      <a:ext cx="3941445" cy="2861945"/>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Default="00FE3D8A" w:rsidP="00D35499">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941445" cy="2833370"/>
            <wp:effectExtent l="19050" t="0" r="1905" b="0"/>
            <wp:docPr id="27" name="53 - Εικόνα" descr="DSC0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 Εικόνα" descr="DSC00396.JPG"/>
                    <pic:cNvPicPr>
                      <a:picLocks noChangeAspect="1" noChangeArrowheads="1"/>
                    </pic:cNvPicPr>
                  </pic:nvPicPr>
                  <pic:blipFill>
                    <a:blip r:embed="rId43" cstate="print"/>
                    <a:srcRect b="4043"/>
                    <a:stretch>
                      <a:fillRect/>
                    </a:stretch>
                  </pic:blipFill>
                  <pic:spPr bwMode="auto">
                    <a:xfrm>
                      <a:off x="0" y="0"/>
                      <a:ext cx="3941445" cy="2833370"/>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drawing>
          <wp:inline distT="0" distB="0" distL="0" distR="0">
            <wp:extent cx="3941445" cy="2823845"/>
            <wp:effectExtent l="19050" t="0" r="1905" b="0"/>
            <wp:docPr id="28" name="54 - Εικόνα" descr="DSC0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 Εικόνα" descr="DSC00397.JPG"/>
                    <pic:cNvPicPr>
                      <a:picLocks noChangeAspect="1" noChangeArrowheads="1"/>
                    </pic:cNvPicPr>
                  </pic:nvPicPr>
                  <pic:blipFill>
                    <a:blip r:embed="rId44" cstate="print"/>
                    <a:srcRect b="4366"/>
                    <a:stretch>
                      <a:fillRect/>
                    </a:stretch>
                  </pic:blipFill>
                  <pic:spPr bwMode="auto">
                    <a:xfrm>
                      <a:off x="0" y="0"/>
                      <a:ext cx="3941445" cy="2823845"/>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Μόλις γίνει η ρύθμιση των παραμέτρων στο επόμενο μενού εμφανίζει αν η σύνδεση των συνδέσμων (</w:t>
      </w:r>
      <w:r w:rsidRPr="003D23B5">
        <w:rPr>
          <w:rFonts w:ascii="Arial" w:hAnsi="Arial" w:cs="Arial"/>
          <w:sz w:val="24"/>
          <w:szCs w:val="24"/>
        </w:rPr>
        <w:t>connectors</w:t>
      </w:r>
      <w:r w:rsidRPr="003D23B5">
        <w:rPr>
          <w:rFonts w:ascii="Arial" w:hAnsi="Arial" w:cs="Arial"/>
          <w:sz w:val="24"/>
          <w:szCs w:val="24"/>
          <w:lang w:val="el-GR"/>
        </w:rPr>
        <w:t>) έχει γίνει σωστά. Αν έχει γίνει σωστά μετά από λίγα δευτερόλεπτα ξεκινάει ο έλεγχος.</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Default="00FE3D8A" w:rsidP="007E7E5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extent cx="3970276" cy="2838450"/>
            <wp:effectExtent l="19050" t="0" r="0" b="0"/>
            <wp:docPr id="29" name="8 - Εικόνα" descr="Construct OT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Construct OTDR.jpg"/>
                    <pic:cNvPicPr>
                      <a:picLocks noChangeAspect="1" noChangeArrowheads="1"/>
                    </pic:cNvPicPr>
                  </pic:nvPicPr>
                  <pic:blipFill>
                    <a:blip r:embed="rId45" cstate="print"/>
                    <a:srcRect/>
                    <a:stretch>
                      <a:fillRect/>
                    </a:stretch>
                  </pic:blipFill>
                  <pic:spPr bwMode="auto">
                    <a:xfrm>
                      <a:off x="0" y="0"/>
                      <a:ext cx="3969196" cy="2837678"/>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A967F6" w:rsidRDefault="00A967F6" w:rsidP="00FE3D8A">
      <w:pPr>
        <w:autoSpaceDE w:val="0"/>
        <w:autoSpaceDN w:val="0"/>
        <w:adjustRightInd w:val="0"/>
        <w:spacing w:after="0" w:line="240" w:lineRule="auto"/>
        <w:jc w:val="center"/>
        <w:rPr>
          <w:rFonts w:ascii="Times New Roman" w:hAnsi="Times New Roman" w:cs="Times New Roman"/>
          <w:sz w:val="24"/>
          <w:szCs w:val="24"/>
        </w:rPr>
      </w:pPr>
    </w:p>
    <w:p w:rsidR="00A967F6" w:rsidRDefault="00A967F6" w:rsidP="00FE3D8A">
      <w:pPr>
        <w:autoSpaceDE w:val="0"/>
        <w:autoSpaceDN w:val="0"/>
        <w:adjustRightInd w:val="0"/>
        <w:spacing w:after="0" w:line="240" w:lineRule="auto"/>
        <w:jc w:val="center"/>
        <w:rPr>
          <w:rFonts w:ascii="Times New Roman" w:hAnsi="Times New Roman" w:cs="Times New Roman"/>
          <w:sz w:val="24"/>
          <w:szCs w:val="24"/>
        </w:rPr>
      </w:pPr>
    </w:p>
    <w:p w:rsidR="00A967F6" w:rsidRPr="00FE484E" w:rsidRDefault="00A55229" w:rsidP="00A967F6">
      <w:pPr>
        <w:pStyle w:val="Heading1"/>
        <w:jc w:val="center"/>
        <w:rPr>
          <w:rFonts w:ascii="Arial" w:hAnsi="Arial" w:cs="Arial"/>
          <w:color w:val="auto"/>
          <w:sz w:val="32"/>
          <w:szCs w:val="32"/>
          <w:lang w:val="el-GR"/>
        </w:rPr>
      </w:pPr>
      <w:bookmarkStart w:id="61" w:name="_Toc322685257"/>
      <w:r w:rsidRPr="00FE484E">
        <w:rPr>
          <w:rFonts w:ascii="Arial" w:eastAsia="Times New Roman" w:hAnsi="Arial" w:cs="Arial"/>
          <w:color w:val="auto"/>
          <w:sz w:val="32"/>
          <w:szCs w:val="32"/>
          <w:lang w:val="el-GR"/>
        </w:rPr>
        <w:t>4</w:t>
      </w:r>
      <w:r w:rsidR="00A967F6" w:rsidRPr="00FE484E">
        <w:rPr>
          <w:rFonts w:ascii="Arial" w:eastAsia="Times New Roman" w:hAnsi="Arial" w:cs="Arial"/>
          <w:color w:val="auto"/>
          <w:sz w:val="32"/>
          <w:szCs w:val="32"/>
          <w:lang w:val="el-GR"/>
        </w:rPr>
        <w:t>.</w:t>
      </w:r>
      <w:r w:rsidR="00D35499" w:rsidRPr="00FE484E">
        <w:rPr>
          <w:rFonts w:ascii="Arial" w:eastAsia="Times New Roman" w:hAnsi="Arial" w:cs="Arial"/>
          <w:color w:val="auto"/>
          <w:sz w:val="32"/>
          <w:szCs w:val="32"/>
          <w:lang w:val="el-GR"/>
        </w:rPr>
        <w:t>9</w:t>
      </w:r>
      <w:r w:rsidR="00A967F6" w:rsidRPr="00FE484E">
        <w:rPr>
          <w:rFonts w:ascii="Arial" w:eastAsia="Times New Roman" w:hAnsi="Arial" w:cs="Arial"/>
          <w:color w:val="auto"/>
          <w:sz w:val="32"/>
          <w:szCs w:val="32"/>
          <w:lang w:val="el-GR"/>
        </w:rPr>
        <w:t xml:space="preserve"> </w:t>
      </w:r>
      <w:r w:rsidR="00A967F6" w:rsidRPr="00FE484E">
        <w:rPr>
          <w:rFonts w:ascii="Arial" w:hAnsi="Arial" w:cs="Arial"/>
          <w:color w:val="auto"/>
          <w:sz w:val="32"/>
          <w:szCs w:val="32"/>
          <w:lang w:val="el-GR"/>
        </w:rPr>
        <w:t>ΟΠΤΙΚΟΣ ΑΝΙΧΝΕΥΤΗΣ ΛΑΘΟΥΣ</w:t>
      </w:r>
      <w:bookmarkEnd w:id="61"/>
    </w:p>
    <w:p w:rsidR="00FE3D8A" w:rsidRPr="007732E7" w:rsidRDefault="00FE3D8A" w:rsidP="00A967F6">
      <w:pPr>
        <w:pStyle w:val="Heading1"/>
        <w:rPr>
          <w:color w:val="000000" w:themeColor="text1"/>
          <w:lang w:val="el-GR"/>
        </w:rPr>
      </w:pPr>
    </w:p>
    <w:p w:rsidR="00FE3D8A" w:rsidRPr="00FE3D8A" w:rsidRDefault="00FE3D8A" w:rsidP="003D23B5">
      <w:pPr>
        <w:autoSpaceDE w:val="0"/>
        <w:autoSpaceDN w:val="0"/>
        <w:adjustRightInd w:val="0"/>
        <w:spacing w:after="0"/>
        <w:rPr>
          <w:rFonts w:ascii="Times New Roman" w:hAnsi="Times New Roman" w:cs="Times New Roman"/>
          <w:sz w:val="24"/>
          <w:szCs w:val="24"/>
          <w:lang w:val="el-GR"/>
        </w:rPr>
      </w:pPr>
      <w:r w:rsidRPr="003D23B5">
        <w:rPr>
          <w:rFonts w:ascii="Arial" w:hAnsi="Arial" w:cs="Arial"/>
          <w:sz w:val="24"/>
          <w:szCs w:val="24"/>
          <w:lang w:val="el-GR"/>
        </w:rPr>
        <w:t xml:space="preserve">Με τη μέθοδο αυτή επιτρέπεται στο χρήστη να εντοπίσει οπτικά αν υπάρχει κάποιο σπάσιμο ή απότομη καμπύλη της ίνας. Το μόνο που χρειάζεται είναι να συνδεθεί η ίνα που θέλουμε να ελέγξουμε με το μηχάνημα και μετά επιλέγουμε </w:t>
      </w:r>
      <w:r w:rsidRPr="003D23B5">
        <w:rPr>
          <w:rFonts w:ascii="Arial" w:hAnsi="Arial" w:cs="Arial"/>
          <w:sz w:val="24"/>
          <w:szCs w:val="24"/>
        </w:rPr>
        <w:t>Fault</w:t>
      </w:r>
      <w:r w:rsidRPr="003D23B5">
        <w:rPr>
          <w:rFonts w:ascii="Arial" w:hAnsi="Arial" w:cs="Arial"/>
          <w:sz w:val="24"/>
          <w:szCs w:val="24"/>
          <w:lang w:val="el-GR"/>
        </w:rPr>
        <w:t xml:space="preserve"> </w:t>
      </w:r>
      <w:r w:rsidRPr="003D23B5">
        <w:rPr>
          <w:rFonts w:ascii="Arial" w:hAnsi="Arial" w:cs="Arial"/>
          <w:sz w:val="24"/>
          <w:szCs w:val="24"/>
        </w:rPr>
        <w:t>Locate</w:t>
      </w:r>
      <w:r w:rsidRPr="003D23B5">
        <w:rPr>
          <w:rFonts w:ascii="Arial" w:hAnsi="Arial" w:cs="Arial"/>
          <w:sz w:val="24"/>
          <w:szCs w:val="24"/>
          <w:lang w:val="el-GR"/>
        </w:rPr>
        <w:t>, ώστε η συσκευή μέσα σε λίγα δευτερόλεπτα να μας παρέχει λεπτομέρειες της βλάβης, όπως σε ποιο χιλιόμετρο υπάρχει βλάβη και συνολικές απώλειες. Σε περίπτωση που δεν υπάρχει βλάβη  μας εμφανίζει τις συνολικές απώλειες και το μέγεθος του δικτύου που μετράμε (σε χλμ</w:t>
      </w:r>
      <w:r w:rsidRPr="00FE3D8A">
        <w:rPr>
          <w:rFonts w:ascii="Times New Roman" w:hAnsi="Times New Roman" w:cs="Times New Roman"/>
          <w:sz w:val="24"/>
          <w:szCs w:val="24"/>
          <w:lang w:val="el-GR"/>
        </w:rPr>
        <w:t>).</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l-GR" w:eastAsia="el-GR"/>
        </w:rPr>
        <w:lastRenderedPageBreak/>
        <w:drawing>
          <wp:inline distT="0" distB="0" distL="0" distR="0">
            <wp:extent cx="3486150" cy="2507193"/>
            <wp:effectExtent l="19050" t="0" r="0" b="0"/>
            <wp:docPr id="30" name="Picture 30" descr="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0388.JPG"/>
                    <pic:cNvPicPr>
                      <a:picLocks noChangeAspect="1" noChangeArrowheads="1"/>
                    </pic:cNvPicPr>
                  </pic:nvPicPr>
                  <pic:blipFill>
                    <a:blip r:embed="rId46" cstate="print"/>
                    <a:srcRect b="3933"/>
                    <a:stretch>
                      <a:fillRect/>
                    </a:stretch>
                  </pic:blipFill>
                  <pic:spPr bwMode="auto">
                    <a:xfrm>
                      <a:off x="0" y="0"/>
                      <a:ext cx="3486150" cy="2507193"/>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Έτσι μόλις επιλέξουμε </w:t>
      </w:r>
      <w:r w:rsidRPr="003D23B5">
        <w:rPr>
          <w:rFonts w:ascii="Arial" w:hAnsi="Arial" w:cs="Arial"/>
          <w:sz w:val="24"/>
          <w:szCs w:val="24"/>
        </w:rPr>
        <w:t>module</w:t>
      </w:r>
      <w:r w:rsidRPr="003D23B5">
        <w:rPr>
          <w:rFonts w:ascii="Arial" w:hAnsi="Arial" w:cs="Arial"/>
          <w:sz w:val="24"/>
          <w:szCs w:val="24"/>
          <w:lang w:val="el-GR"/>
        </w:rPr>
        <w:t xml:space="preserve"> στο μενού που εμφανίζεται επιλέγουμε </w:t>
      </w:r>
      <w:r w:rsidRPr="003D23B5">
        <w:rPr>
          <w:rFonts w:ascii="Arial" w:hAnsi="Arial" w:cs="Arial"/>
          <w:sz w:val="24"/>
          <w:szCs w:val="24"/>
        </w:rPr>
        <w:t>One</w:t>
      </w:r>
      <w:r w:rsidRPr="003D23B5">
        <w:rPr>
          <w:rFonts w:ascii="Arial" w:hAnsi="Arial" w:cs="Arial"/>
          <w:sz w:val="24"/>
          <w:szCs w:val="24"/>
          <w:lang w:val="el-GR"/>
        </w:rPr>
        <w:t xml:space="preserve"> </w:t>
      </w:r>
      <w:r w:rsidRPr="003D23B5">
        <w:rPr>
          <w:rFonts w:ascii="Arial" w:hAnsi="Arial" w:cs="Arial"/>
          <w:sz w:val="24"/>
          <w:szCs w:val="24"/>
        </w:rPr>
        <w:t>Button</w:t>
      </w:r>
      <w:r w:rsidRPr="003D23B5">
        <w:rPr>
          <w:rFonts w:ascii="Arial" w:hAnsi="Arial" w:cs="Arial"/>
          <w:sz w:val="24"/>
          <w:szCs w:val="24"/>
          <w:lang w:val="el-GR"/>
        </w:rPr>
        <w:t xml:space="preserve"> </w:t>
      </w:r>
      <w:r w:rsidRPr="003D23B5">
        <w:rPr>
          <w:rFonts w:ascii="Arial" w:hAnsi="Arial" w:cs="Arial"/>
          <w:sz w:val="24"/>
          <w:szCs w:val="24"/>
        </w:rPr>
        <w:t>Automated</w:t>
      </w:r>
      <w:r w:rsidRPr="003D23B5">
        <w:rPr>
          <w:rFonts w:ascii="Arial" w:hAnsi="Arial" w:cs="Arial"/>
          <w:sz w:val="24"/>
          <w:szCs w:val="24"/>
          <w:lang w:val="el-GR"/>
        </w:rPr>
        <w:t xml:space="preserve"> </w:t>
      </w:r>
      <w:r w:rsidRPr="003D23B5">
        <w:rPr>
          <w:rFonts w:ascii="Arial" w:hAnsi="Arial" w:cs="Arial"/>
          <w:sz w:val="24"/>
          <w:szCs w:val="24"/>
        </w:rPr>
        <w:t>Testing</w:t>
      </w:r>
      <w:r w:rsidRPr="003D23B5">
        <w:rPr>
          <w:rFonts w:ascii="Arial" w:hAnsi="Arial" w:cs="Arial"/>
          <w:sz w:val="24"/>
          <w:szCs w:val="24"/>
          <w:lang w:val="el-GR"/>
        </w:rPr>
        <w:t>. Αμέσως μετά ελέγχει αν συνδέθηκε σωστά οι σύνδεσμοι (</w:t>
      </w:r>
      <w:r w:rsidRPr="003D23B5">
        <w:rPr>
          <w:rFonts w:ascii="Arial" w:hAnsi="Arial" w:cs="Arial"/>
          <w:sz w:val="24"/>
          <w:szCs w:val="24"/>
        </w:rPr>
        <w:t>connectors</w:t>
      </w:r>
      <w:r w:rsidRPr="003D23B5">
        <w:rPr>
          <w:rFonts w:ascii="Arial" w:hAnsi="Arial" w:cs="Arial"/>
          <w:sz w:val="24"/>
          <w:szCs w:val="24"/>
          <w:lang w:val="el-GR"/>
        </w:rPr>
        <w:t>) και ξεκινάει ο έλεγχος.</w:t>
      </w:r>
    </w:p>
    <w:p w:rsidR="00FE3D8A" w:rsidRDefault="00FE3D8A" w:rsidP="00FE3D8A">
      <w:pPr>
        <w:autoSpaceDE w:val="0"/>
        <w:autoSpaceDN w:val="0"/>
        <w:adjustRightInd w:val="0"/>
        <w:spacing w:after="0" w:line="240" w:lineRule="auto"/>
        <w:jc w:val="center"/>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extent cx="2951787" cy="2295525"/>
            <wp:effectExtent l="19050" t="0" r="963" b="0"/>
            <wp:docPr id="31" name="9 - Εικόνα" descr="CMA5000 V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Εικόνα" descr="CMA5000 VFL.jpg"/>
                    <pic:cNvPicPr>
                      <a:picLocks noChangeAspect="1" noChangeArrowheads="1"/>
                    </pic:cNvPicPr>
                  </pic:nvPicPr>
                  <pic:blipFill>
                    <a:blip r:embed="rId47" cstate="print"/>
                    <a:srcRect/>
                    <a:stretch>
                      <a:fillRect/>
                    </a:stretch>
                  </pic:blipFill>
                  <pic:spPr bwMode="auto">
                    <a:xfrm>
                      <a:off x="0" y="0"/>
                      <a:ext cx="2952372" cy="2295980"/>
                    </a:xfrm>
                    <a:prstGeom prst="rect">
                      <a:avLst/>
                    </a:prstGeom>
                    <a:noFill/>
                    <a:ln w="9525">
                      <a:noFill/>
                      <a:miter lim="800000"/>
                      <a:headEnd/>
                      <a:tailEnd/>
                    </a:ln>
                  </pic:spPr>
                </pic:pic>
              </a:graphicData>
            </a:graphic>
          </wp:inline>
        </w:drawing>
      </w:r>
    </w:p>
    <w:p w:rsidR="00147EC1" w:rsidRDefault="00147EC1" w:rsidP="00FE3D8A">
      <w:pPr>
        <w:autoSpaceDE w:val="0"/>
        <w:autoSpaceDN w:val="0"/>
        <w:adjustRightInd w:val="0"/>
        <w:spacing w:after="0" w:line="240" w:lineRule="auto"/>
        <w:jc w:val="center"/>
        <w:rPr>
          <w:rFonts w:ascii="Times New Roman" w:hAnsi="Times New Roman" w:cs="Times New Roman"/>
          <w:sz w:val="24"/>
          <w:szCs w:val="24"/>
        </w:rPr>
      </w:pPr>
    </w:p>
    <w:p w:rsidR="00FE484E" w:rsidRPr="00FE484E" w:rsidRDefault="00FE484E" w:rsidP="00FE3D8A">
      <w:pPr>
        <w:autoSpaceDE w:val="0"/>
        <w:autoSpaceDN w:val="0"/>
        <w:adjustRightInd w:val="0"/>
        <w:spacing w:after="0" w:line="240" w:lineRule="auto"/>
        <w:jc w:val="center"/>
        <w:rPr>
          <w:rFonts w:ascii="Times New Roman" w:hAnsi="Times New Roman" w:cs="Times New Roman"/>
          <w:sz w:val="24"/>
          <w:szCs w:val="24"/>
        </w:rPr>
      </w:pPr>
    </w:p>
    <w:p w:rsidR="00147EC1" w:rsidRDefault="00147EC1" w:rsidP="00FE3D8A">
      <w:pPr>
        <w:autoSpaceDE w:val="0"/>
        <w:autoSpaceDN w:val="0"/>
        <w:adjustRightInd w:val="0"/>
        <w:spacing w:after="0" w:line="240" w:lineRule="auto"/>
        <w:jc w:val="center"/>
        <w:rPr>
          <w:rFonts w:ascii="Times New Roman" w:hAnsi="Times New Roman" w:cs="Times New Roman"/>
          <w:sz w:val="24"/>
          <w:szCs w:val="24"/>
          <w:lang w:val="el-GR"/>
        </w:rPr>
      </w:pPr>
    </w:p>
    <w:p w:rsidR="00147EC1" w:rsidRPr="00147EC1" w:rsidRDefault="00147EC1" w:rsidP="00FE3D8A">
      <w:pPr>
        <w:autoSpaceDE w:val="0"/>
        <w:autoSpaceDN w:val="0"/>
        <w:adjustRightInd w:val="0"/>
        <w:spacing w:after="0" w:line="240" w:lineRule="auto"/>
        <w:jc w:val="center"/>
        <w:rPr>
          <w:rFonts w:ascii="Times New Roman" w:hAnsi="Times New Roman" w:cs="Times New Roman"/>
          <w:sz w:val="24"/>
          <w:szCs w:val="24"/>
          <w:lang w:val="el-GR"/>
        </w:rPr>
      </w:pPr>
    </w:p>
    <w:p w:rsidR="00A967F6" w:rsidRDefault="00A967F6" w:rsidP="00FE3D8A">
      <w:pPr>
        <w:autoSpaceDE w:val="0"/>
        <w:autoSpaceDN w:val="0"/>
        <w:adjustRightInd w:val="0"/>
        <w:spacing w:after="0" w:line="240" w:lineRule="auto"/>
        <w:jc w:val="center"/>
        <w:rPr>
          <w:rFonts w:ascii="Times New Roman" w:hAnsi="Times New Roman" w:cs="Times New Roman"/>
          <w:sz w:val="24"/>
          <w:szCs w:val="24"/>
        </w:rPr>
      </w:pPr>
    </w:p>
    <w:p w:rsidR="00A967F6" w:rsidRPr="00FE484E" w:rsidRDefault="00A55229" w:rsidP="00A967F6">
      <w:pPr>
        <w:pStyle w:val="Heading1"/>
        <w:jc w:val="center"/>
        <w:rPr>
          <w:rFonts w:ascii="Arial" w:hAnsi="Arial" w:cs="Arial"/>
          <w:color w:val="auto"/>
          <w:sz w:val="32"/>
          <w:szCs w:val="32"/>
          <w:lang w:val="el-GR"/>
        </w:rPr>
      </w:pPr>
      <w:bookmarkStart w:id="62" w:name="_Toc322685258"/>
      <w:r w:rsidRPr="00FE484E">
        <w:rPr>
          <w:rFonts w:ascii="Arial" w:eastAsia="Times New Roman" w:hAnsi="Arial" w:cs="Arial"/>
          <w:color w:val="auto"/>
          <w:sz w:val="32"/>
          <w:szCs w:val="32"/>
          <w:lang w:val="el-GR"/>
        </w:rPr>
        <w:lastRenderedPageBreak/>
        <w:t>4</w:t>
      </w:r>
      <w:r w:rsidR="00D35499" w:rsidRPr="00FE484E">
        <w:rPr>
          <w:rFonts w:ascii="Arial" w:eastAsia="Times New Roman" w:hAnsi="Arial" w:cs="Arial"/>
          <w:color w:val="auto"/>
          <w:sz w:val="32"/>
          <w:szCs w:val="32"/>
          <w:lang w:val="el-GR"/>
        </w:rPr>
        <w:t>.10</w:t>
      </w:r>
      <w:r w:rsidR="00A967F6" w:rsidRPr="00FE484E">
        <w:rPr>
          <w:rFonts w:ascii="Arial" w:eastAsia="Times New Roman" w:hAnsi="Arial" w:cs="Arial"/>
          <w:color w:val="auto"/>
          <w:sz w:val="32"/>
          <w:szCs w:val="32"/>
          <w:lang w:val="el-GR"/>
        </w:rPr>
        <w:t xml:space="preserve"> </w:t>
      </w:r>
      <w:r w:rsidR="00A967F6" w:rsidRPr="00FE484E">
        <w:rPr>
          <w:rFonts w:ascii="Arial" w:hAnsi="Arial" w:cs="Arial"/>
          <w:color w:val="auto"/>
          <w:sz w:val="32"/>
          <w:szCs w:val="32"/>
          <w:lang w:val="el-GR"/>
        </w:rPr>
        <w:t>Σ</w:t>
      </w:r>
      <w:r w:rsidR="007732E7" w:rsidRPr="00FE484E">
        <w:rPr>
          <w:rFonts w:ascii="Arial" w:hAnsi="Arial" w:cs="Arial"/>
          <w:color w:val="auto"/>
          <w:sz w:val="32"/>
          <w:szCs w:val="32"/>
          <w:lang w:val="el-GR"/>
        </w:rPr>
        <w:t xml:space="preserve">υνολικός έλεγχος απωλειών </w:t>
      </w:r>
      <w:r w:rsidR="00A967F6" w:rsidRPr="00FE484E">
        <w:rPr>
          <w:rFonts w:ascii="Arial" w:hAnsi="Arial" w:cs="Arial"/>
          <w:color w:val="auto"/>
          <w:sz w:val="32"/>
          <w:szCs w:val="32"/>
          <w:lang w:val="el-GR"/>
        </w:rPr>
        <w:t>(</w:t>
      </w:r>
      <w:r w:rsidR="00A967F6" w:rsidRPr="00FE484E">
        <w:rPr>
          <w:rFonts w:ascii="Arial" w:hAnsi="Arial" w:cs="Arial"/>
          <w:color w:val="auto"/>
          <w:sz w:val="32"/>
          <w:szCs w:val="32"/>
        </w:rPr>
        <w:t>Loss</w:t>
      </w:r>
      <w:r w:rsidR="00A967F6" w:rsidRPr="00FE484E">
        <w:rPr>
          <w:rFonts w:ascii="Arial" w:hAnsi="Arial" w:cs="Arial"/>
          <w:color w:val="auto"/>
          <w:sz w:val="32"/>
          <w:szCs w:val="32"/>
          <w:lang w:val="el-GR"/>
        </w:rPr>
        <w:t xml:space="preserve"> </w:t>
      </w:r>
      <w:r w:rsidR="00A967F6" w:rsidRPr="00FE484E">
        <w:rPr>
          <w:rFonts w:ascii="Arial" w:hAnsi="Arial" w:cs="Arial"/>
          <w:color w:val="auto"/>
          <w:sz w:val="32"/>
          <w:szCs w:val="32"/>
        </w:rPr>
        <w:t>Test</w:t>
      </w:r>
      <w:r w:rsidR="00A967F6" w:rsidRPr="00FE484E">
        <w:rPr>
          <w:rFonts w:ascii="Arial" w:hAnsi="Arial" w:cs="Arial"/>
          <w:color w:val="auto"/>
          <w:sz w:val="32"/>
          <w:szCs w:val="32"/>
          <w:lang w:val="el-GR"/>
        </w:rPr>
        <w:t xml:space="preserve"> </w:t>
      </w:r>
      <w:r w:rsidR="00A967F6" w:rsidRPr="00FE484E">
        <w:rPr>
          <w:rFonts w:ascii="Arial" w:hAnsi="Arial" w:cs="Arial"/>
          <w:color w:val="auto"/>
          <w:sz w:val="32"/>
          <w:szCs w:val="32"/>
        </w:rPr>
        <w:t>Set</w:t>
      </w:r>
      <w:r w:rsidR="00A967F6" w:rsidRPr="00FE484E">
        <w:rPr>
          <w:rFonts w:ascii="Arial" w:hAnsi="Arial" w:cs="Arial"/>
          <w:color w:val="auto"/>
          <w:sz w:val="32"/>
          <w:szCs w:val="32"/>
          <w:lang w:val="el-GR"/>
        </w:rPr>
        <w:t>)</w:t>
      </w:r>
      <w:bookmarkEnd w:id="62"/>
    </w:p>
    <w:p w:rsidR="00FE3D8A" w:rsidRPr="007732E7" w:rsidRDefault="00FE3D8A" w:rsidP="00FE3D8A">
      <w:pPr>
        <w:autoSpaceDE w:val="0"/>
        <w:autoSpaceDN w:val="0"/>
        <w:adjustRightInd w:val="0"/>
        <w:spacing w:after="0" w:line="240" w:lineRule="auto"/>
        <w:jc w:val="center"/>
        <w:rPr>
          <w:rFonts w:ascii="Times New Roman" w:hAnsi="Times New Roman" w:cs="Times New Roman"/>
          <w:b/>
          <w:bCs/>
          <w:sz w:val="28"/>
          <w:szCs w:val="28"/>
          <w:u w:val="single"/>
          <w:lang w:val="el-GR"/>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Στον συνολικό έλεγχο απωλειών προσφέρεται μια ‘προαιρετική’ πηγή φωτός και ένας μετρητής ισχύος για να έχουμε πιο ακριβείς μετρήσεις απωλειών λόγω ανοίγματος. Παρέχει ένα </w:t>
      </w:r>
      <w:r w:rsidRPr="003D23B5">
        <w:rPr>
          <w:rFonts w:ascii="Arial" w:hAnsi="Arial" w:cs="Arial"/>
          <w:sz w:val="24"/>
          <w:szCs w:val="24"/>
        </w:rPr>
        <w:t>GUI</w:t>
      </w:r>
      <w:r w:rsidRPr="003D23B5">
        <w:rPr>
          <w:rFonts w:ascii="Arial" w:hAnsi="Arial" w:cs="Arial"/>
          <w:sz w:val="24"/>
          <w:szCs w:val="24"/>
          <w:lang w:val="el-GR"/>
        </w:rPr>
        <w:t xml:space="preserve"> που είναι εύκολο να χρησιμοποιηθεί, με χρήσιμα χαρακτηριστικά όπως ενδείξεις </w:t>
      </w:r>
      <w:r w:rsidRPr="003D23B5">
        <w:rPr>
          <w:rFonts w:ascii="Arial" w:hAnsi="Arial" w:cs="Arial"/>
          <w:sz w:val="24"/>
          <w:szCs w:val="24"/>
        </w:rPr>
        <w:t>PASS</w:t>
      </w:r>
      <w:r w:rsidRPr="003D23B5">
        <w:rPr>
          <w:rFonts w:ascii="Arial" w:hAnsi="Arial" w:cs="Arial"/>
          <w:sz w:val="24"/>
          <w:szCs w:val="24"/>
          <w:lang w:val="el-GR"/>
        </w:rPr>
        <w:t>/</w:t>
      </w:r>
      <w:r w:rsidRPr="003D23B5">
        <w:rPr>
          <w:rFonts w:ascii="Arial" w:hAnsi="Arial" w:cs="Arial"/>
          <w:sz w:val="24"/>
          <w:szCs w:val="24"/>
        </w:rPr>
        <w:t>FAIL</w:t>
      </w:r>
      <w:r w:rsidRPr="003D23B5">
        <w:rPr>
          <w:rFonts w:ascii="Arial" w:hAnsi="Arial" w:cs="Arial"/>
          <w:sz w:val="24"/>
          <w:szCs w:val="24"/>
          <w:lang w:val="el-GR"/>
        </w:rPr>
        <w:t xml:space="preserve"> (επιτυχίας/αποτυχίας) που βασίζονται στις ρυθμίσεις του κατωφλίου που έχει ορίσει ο χρήστης και ένα πλήρως ρυθμιζόμενο πίνακα δεδομένων που υποστηρίζει πολλαπλά μήκη κύματος και αμφίδρομο </w:t>
      </w:r>
      <w:r w:rsidRPr="003D23B5">
        <w:rPr>
          <w:rFonts w:ascii="Arial" w:hAnsi="Arial" w:cs="Arial"/>
          <w:sz w:val="24"/>
          <w:szCs w:val="24"/>
        </w:rPr>
        <w:t>averaging</w:t>
      </w:r>
      <w:r w:rsidRPr="003D23B5">
        <w:rPr>
          <w:rFonts w:ascii="Arial" w:hAnsi="Arial" w:cs="Arial"/>
          <w:sz w:val="24"/>
          <w:szCs w:val="24"/>
          <w:lang w:val="el-GR"/>
        </w:rPr>
        <w:t xml:space="preserve"> (τεχνική κατά την οποία, το ίδιο σήμα μεταδίδεται πολλές φορές και καταγράφεται η μέση τιμή του).</w:t>
      </w:r>
    </w:p>
    <w:p w:rsidR="00FE3D8A" w:rsidRPr="003D23B5" w:rsidRDefault="00FE3D8A" w:rsidP="003D23B5">
      <w:pPr>
        <w:autoSpaceDE w:val="0"/>
        <w:autoSpaceDN w:val="0"/>
        <w:adjustRightInd w:val="0"/>
        <w:spacing w:after="0"/>
        <w:rPr>
          <w:rFonts w:ascii="Arial" w:hAnsi="Arial" w:cs="Arial"/>
          <w:sz w:val="24"/>
          <w:szCs w:val="24"/>
          <w:lang w:val="el-GR"/>
        </w:rPr>
      </w:pPr>
    </w:p>
    <w:p w:rsidR="00FE3D8A" w:rsidRDefault="00FE3D8A" w:rsidP="00FE3D8A">
      <w:pPr>
        <w:autoSpaceDE w:val="0"/>
        <w:autoSpaceDN w:val="0"/>
        <w:adjustRightInd w:val="0"/>
        <w:spacing w:after="0" w:line="240" w:lineRule="auto"/>
        <w:jc w:val="center"/>
        <w:rPr>
          <w:rFonts w:ascii="Times New Roman" w:hAnsi="Times New Roman" w:cs="Times New Roman"/>
          <w:b/>
          <w:bCs/>
          <w:sz w:val="32"/>
          <w:szCs w:val="32"/>
          <w:u w:val="single"/>
        </w:rPr>
      </w:pPr>
      <w:r>
        <w:rPr>
          <w:rFonts w:ascii="Times New Roman" w:hAnsi="Times New Roman" w:cs="Times New Roman"/>
          <w:b/>
          <w:bCs/>
          <w:noProof/>
          <w:sz w:val="32"/>
          <w:szCs w:val="32"/>
          <w:lang w:val="el-GR" w:eastAsia="el-GR"/>
        </w:rPr>
        <w:drawing>
          <wp:inline distT="0" distB="0" distL="0" distR="0">
            <wp:extent cx="3193800" cy="2428875"/>
            <wp:effectExtent l="19050" t="0" r="6600" b="0"/>
            <wp:docPr id="32" name="10 - Εικόνα" descr="CMA5000 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 Εικόνα" descr="CMA5000 LTS.jpg"/>
                    <pic:cNvPicPr>
                      <a:picLocks noChangeAspect="1" noChangeArrowheads="1"/>
                    </pic:cNvPicPr>
                  </pic:nvPicPr>
                  <pic:blipFill>
                    <a:blip r:embed="rId48" cstate="print"/>
                    <a:srcRect/>
                    <a:stretch>
                      <a:fillRect/>
                    </a:stretch>
                  </pic:blipFill>
                  <pic:spPr bwMode="auto">
                    <a:xfrm>
                      <a:off x="0" y="0"/>
                      <a:ext cx="3193800" cy="2428875"/>
                    </a:xfrm>
                    <a:prstGeom prst="rect">
                      <a:avLst/>
                    </a:prstGeom>
                    <a:noFill/>
                    <a:ln w="9525">
                      <a:noFill/>
                      <a:miter lim="800000"/>
                      <a:headEnd/>
                      <a:tailEnd/>
                    </a:ln>
                  </pic:spPr>
                </pic:pic>
              </a:graphicData>
            </a:graphic>
          </wp:inline>
        </w:drawing>
      </w:r>
    </w:p>
    <w:p w:rsidR="00FE3D8A" w:rsidRDefault="00FE3D8A" w:rsidP="00FE3D8A">
      <w:pPr>
        <w:autoSpaceDE w:val="0"/>
        <w:autoSpaceDN w:val="0"/>
        <w:adjustRightInd w:val="0"/>
        <w:spacing w:after="0" w:line="240" w:lineRule="auto"/>
        <w:jc w:val="center"/>
        <w:rPr>
          <w:rFonts w:ascii="Times New Roman" w:hAnsi="Times New Roman" w:cs="Times New Roman"/>
          <w:b/>
          <w:bCs/>
          <w:sz w:val="32"/>
          <w:szCs w:val="32"/>
          <w:u w:val="single"/>
        </w:rPr>
      </w:pPr>
    </w:p>
    <w:p w:rsidR="00FE3D8A" w:rsidRPr="003D23B5" w:rsidRDefault="00FE3D8A" w:rsidP="00D35499">
      <w:pPr>
        <w:pStyle w:val="Caption"/>
      </w:pPr>
      <w:bookmarkStart w:id="63" w:name="_Toc243814904"/>
      <w:r w:rsidRPr="003D23B5">
        <w:lastRenderedPageBreak/>
        <w:t>Standard OTDR</w:t>
      </w:r>
      <w:bookmarkEnd w:id="63"/>
    </w:p>
    <w:p w:rsidR="00FE3D8A" w:rsidRDefault="00FE3D8A" w:rsidP="00FE3D8A">
      <w:pPr>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noProof/>
          <w:sz w:val="32"/>
          <w:szCs w:val="32"/>
          <w:lang w:val="el-GR" w:eastAsia="el-GR"/>
        </w:rPr>
        <w:drawing>
          <wp:inline distT="0" distB="0" distL="0" distR="0">
            <wp:extent cx="3065398" cy="2200275"/>
            <wp:effectExtent l="19050" t="0" r="1652" b="0"/>
            <wp:docPr id="33" name="Picture 33" descr="DSC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387.JPG"/>
                    <pic:cNvPicPr>
                      <a:picLocks noChangeAspect="1" noChangeArrowheads="1"/>
                    </pic:cNvPicPr>
                  </pic:nvPicPr>
                  <pic:blipFill>
                    <a:blip r:embed="rId49" cstate="print"/>
                    <a:srcRect b="3762"/>
                    <a:stretch>
                      <a:fillRect/>
                    </a:stretch>
                  </pic:blipFill>
                  <pic:spPr bwMode="auto">
                    <a:xfrm>
                      <a:off x="0" y="0"/>
                      <a:ext cx="3070151" cy="2203686"/>
                    </a:xfrm>
                    <a:prstGeom prst="rect">
                      <a:avLst/>
                    </a:prstGeom>
                    <a:noFill/>
                    <a:ln w="9525">
                      <a:noFill/>
                      <a:miter lim="800000"/>
                      <a:headEnd/>
                      <a:tailEnd/>
                    </a:ln>
                  </pic:spPr>
                </pic:pic>
              </a:graphicData>
            </a:graphic>
          </wp:inline>
        </w:drawing>
      </w: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Επιλέγουμε το επιθυμητό </w:t>
      </w:r>
      <w:r w:rsidRPr="003D23B5">
        <w:rPr>
          <w:rFonts w:ascii="Arial" w:hAnsi="Arial" w:cs="Arial"/>
          <w:sz w:val="24"/>
          <w:szCs w:val="24"/>
        </w:rPr>
        <w:t>module</w:t>
      </w:r>
      <w:r w:rsidRPr="003D23B5">
        <w:rPr>
          <w:rFonts w:ascii="Arial" w:hAnsi="Arial" w:cs="Arial"/>
          <w:sz w:val="24"/>
          <w:szCs w:val="24"/>
          <w:lang w:val="el-GR"/>
        </w:rPr>
        <w:t xml:space="preserve"> και μεταβαίνουμε στο παρακάτω μενού όπως φαίνεται στην παρακάτω εικόνα:</w:t>
      </w:r>
    </w:p>
    <w:p w:rsidR="00FE3D8A" w:rsidRPr="003D23B5" w:rsidRDefault="00FE3D8A" w:rsidP="003D23B5">
      <w:pPr>
        <w:autoSpaceDE w:val="0"/>
        <w:autoSpaceDN w:val="0"/>
        <w:adjustRightInd w:val="0"/>
        <w:spacing w:after="0"/>
        <w:jc w:val="center"/>
        <w:rPr>
          <w:rFonts w:ascii="Arial" w:hAnsi="Arial" w:cs="Arial"/>
          <w:b/>
          <w:bCs/>
          <w:sz w:val="32"/>
          <w:szCs w:val="32"/>
          <w:u w:val="single"/>
        </w:rPr>
      </w:pPr>
      <w:r w:rsidRPr="003D23B5">
        <w:rPr>
          <w:rFonts w:ascii="Arial" w:hAnsi="Arial" w:cs="Arial"/>
          <w:b/>
          <w:bCs/>
          <w:noProof/>
          <w:sz w:val="32"/>
          <w:szCs w:val="32"/>
          <w:lang w:val="el-GR" w:eastAsia="el-GR"/>
        </w:rPr>
        <w:drawing>
          <wp:inline distT="0" distB="0" distL="0" distR="0">
            <wp:extent cx="4653157" cy="3333750"/>
            <wp:effectExtent l="19050" t="0" r="0" b="0"/>
            <wp:docPr id="34" name="Picture 34" descr="DSC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388.JPG"/>
                    <pic:cNvPicPr>
                      <a:picLocks noChangeAspect="1" noChangeArrowheads="1"/>
                    </pic:cNvPicPr>
                  </pic:nvPicPr>
                  <pic:blipFill>
                    <a:blip r:embed="rId40" cstate="print"/>
                    <a:srcRect b="4366"/>
                    <a:stretch>
                      <a:fillRect/>
                    </a:stretch>
                  </pic:blipFill>
                  <pic:spPr bwMode="auto">
                    <a:xfrm>
                      <a:off x="0" y="0"/>
                      <a:ext cx="4660493" cy="3339006"/>
                    </a:xfrm>
                    <a:prstGeom prst="rect">
                      <a:avLst/>
                    </a:prstGeom>
                    <a:noFill/>
                    <a:ln w="9525">
                      <a:noFill/>
                      <a:miter lim="800000"/>
                      <a:headEnd/>
                      <a:tailEnd/>
                    </a:ln>
                  </pic:spPr>
                </pic:pic>
              </a:graphicData>
            </a:graphic>
          </wp:inline>
        </w:drawing>
      </w:r>
    </w:p>
    <w:p w:rsidR="00FE3D8A" w:rsidRPr="003D23B5" w:rsidRDefault="00FE3D8A" w:rsidP="003D23B5">
      <w:pPr>
        <w:autoSpaceDE w:val="0"/>
        <w:autoSpaceDN w:val="0"/>
        <w:adjustRightInd w:val="0"/>
        <w:spacing w:after="0"/>
        <w:jc w:val="center"/>
        <w:rPr>
          <w:rFonts w:ascii="Arial" w:hAnsi="Arial" w:cs="Arial"/>
          <w:b/>
          <w:bCs/>
          <w:sz w:val="32"/>
          <w:szCs w:val="32"/>
          <w:u w:val="single"/>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Στο μενού που εμφανίζεται επιλέγουμε </w:t>
      </w:r>
      <w:r w:rsidRPr="003D23B5">
        <w:rPr>
          <w:rFonts w:ascii="Arial" w:hAnsi="Arial" w:cs="Arial"/>
          <w:sz w:val="24"/>
          <w:szCs w:val="24"/>
        </w:rPr>
        <w:t>Classic</w:t>
      </w:r>
      <w:r w:rsidRPr="003D23B5">
        <w:rPr>
          <w:rFonts w:ascii="Arial" w:hAnsi="Arial" w:cs="Arial"/>
          <w:sz w:val="24"/>
          <w:szCs w:val="24"/>
          <w:lang w:val="el-GR"/>
        </w:rPr>
        <w:t xml:space="preserve"> </w:t>
      </w:r>
      <w:r w:rsidRPr="003D23B5">
        <w:rPr>
          <w:rFonts w:ascii="Arial" w:hAnsi="Arial" w:cs="Arial"/>
          <w:sz w:val="24"/>
          <w:szCs w:val="24"/>
        </w:rPr>
        <w:t>OTDR</w:t>
      </w:r>
      <w:r w:rsidRPr="003D23B5">
        <w:rPr>
          <w:rFonts w:ascii="Arial" w:hAnsi="Arial" w:cs="Arial"/>
          <w:sz w:val="24"/>
          <w:szCs w:val="24"/>
          <w:lang w:val="el-GR"/>
        </w:rPr>
        <w:t xml:space="preserve"> </w:t>
      </w:r>
      <w:r w:rsidRPr="003D23B5">
        <w:rPr>
          <w:rFonts w:ascii="Arial" w:hAnsi="Arial" w:cs="Arial"/>
          <w:sz w:val="24"/>
          <w:szCs w:val="24"/>
        </w:rPr>
        <w:t>Testing</w:t>
      </w:r>
      <w:r w:rsidRPr="003D23B5">
        <w:rPr>
          <w:rFonts w:ascii="Arial" w:hAnsi="Arial" w:cs="Arial"/>
          <w:sz w:val="24"/>
          <w:szCs w:val="24"/>
          <w:lang w:val="el-GR"/>
        </w:rPr>
        <w:t xml:space="preserve"> και πιέζουμε την οθόνη αφής.</w:t>
      </w:r>
    </w:p>
    <w:p w:rsidR="00FE3D8A" w:rsidRPr="003D23B5" w:rsidRDefault="00FE3D8A" w:rsidP="003D23B5">
      <w:pPr>
        <w:autoSpaceDE w:val="0"/>
        <w:autoSpaceDN w:val="0"/>
        <w:adjustRightInd w:val="0"/>
        <w:spacing w:after="0"/>
        <w:rPr>
          <w:rFonts w:ascii="Arial" w:hAnsi="Arial" w:cs="Arial"/>
          <w:b/>
          <w:bCs/>
          <w:sz w:val="32"/>
          <w:szCs w:val="32"/>
          <w:u w:val="single"/>
          <w:lang w:val="el-GR"/>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lastRenderedPageBreak/>
        <w:t xml:space="preserve">Μέσω του </w:t>
      </w:r>
      <w:r w:rsidRPr="003D23B5">
        <w:rPr>
          <w:rFonts w:ascii="Arial" w:hAnsi="Arial" w:cs="Arial"/>
          <w:sz w:val="24"/>
          <w:szCs w:val="24"/>
        </w:rPr>
        <w:t>standard</w:t>
      </w:r>
      <w:r w:rsidRPr="003D23B5">
        <w:rPr>
          <w:rFonts w:ascii="Arial" w:hAnsi="Arial" w:cs="Arial"/>
          <w:sz w:val="24"/>
          <w:szCs w:val="24"/>
          <w:lang w:val="el-GR"/>
        </w:rPr>
        <w:t xml:space="preserve"> </w:t>
      </w:r>
      <w:r w:rsidRPr="003D23B5">
        <w:rPr>
          <w:rFonts w:ascii="Arial" w:hAnsi="Arial" w:cs="Arial"/>
          <w:sz w:val="24"/>
          <w:szCs w:val="24"/>
        </w:rPr>
        <w:t>OTDR</w:t>
      </w:r>
      <w:r w:rsidRPr="003D23B5">
        <w:rPr>
          <w:rFonts w:ascii="Arial" w:hAnsi="Arial" w:cs="Arial"/>
          <w:sz w:val="24"/>
          <w:szCs w:val="24"/>
          <w:lang w:val="el-GR"/>
        </w:rPr>
        <w:t xml:space="preserve"> μπορούμε να κάνουμε, ανάλογα με τις ανάγκες μερικές ή όλες τις ρυθμίσεις χειροκίνητα παρέχοντας τη δυνατότητα βελτιστοποίησης των παραμέτρων</w:t>
      </w:r>
      <w:r w:rsidR="00DF246B" w:rsidRPr="00DF246B">
        <w:rPr>
          <w:rFonts w:ascii="Arial" w:hAnsi="Arial" w:cs="Arial"/>
          <w:sz w:val="24"/>
          <w:szCs w:val="24"/>
          <w:lang w:val="el-GR"/>
        </w:rPr>
        <w:t xml:space="preserve"> [5]</w:t>
      </w:r>
      <w:r w:rsidRPr="003D23B5">
        <w:rPr>
          <w:rFonts w:ascii="Arial" w:hAnsi="Arial" w:cs="Arial"/>
          <w:sz w:val="24"/>
          <w:szCs w:val="24"/>
          <w:lang w:val="el-GR"/>
        </w:rPr>
        <w:t xml:space="preserve">. Προϋποθέτει να υπάρχει εμπειρία από το χρήστη ώστε να μπορεί να έχει μεγαλύτερο έλεγχο στις λειτουργίες του </w:t>
      </w:r>
      <w:r w:rsidRPr="003D23B5">
        <w:rPr>
          <w:rFonts w:ascii="Arial" w:hAnsi="Arial" w:cs="Arial"/>
          <w:sz w:val="24"/>
          <w:szCs w:val="24"/>
        </w:rPr>
        <w:t>OTDR</w:t>
      </w:r>
      <w:r w:rsidRPr="003D23B5">
        <w:rPr>
          <w:rFonts w:ascii="Arial" w:hAnsi="Arial" w:cs="Arial"/>
          <w:sz w:val="24"/>
          <w:szCs w:val="24"/>
          <w:lang w:val="el-GR"/>
        </w:rPr>
        <w:t xml:space="preserve">. Έτσι κάποιες παράμετροι όπως μήκος κύματος, μέγεθος παλμού, εμβέλεια/ανάλυση και κατάσταση </w:t>
      </w:r>
      <w:r w:rsidRPr="003D23B5">
        <w:rPr>
          <w:rFonts w:ascii="Arial" w:hAnsi="Arial" w:cs="Arial"/>
          <w:sz w:val="24"/>
          <w:szCs w:val="24"/>
        </w:rPr>
        <w:t>averaging</w:t>
      </w:r>
      <w:r w:rsidRPr="003D23B5">
        <w:rPr>
          <w:rFonts w:ascii="Arial" w:hAnsi="Arial" w:cs="Arial"/>
          <w:sz w:val="24"/>
          <w:szCs w:val="24"/>
          <w:lang w:val="el-GR"/>
        </w:rPr>
        <w:t xml:space="preserve"> μπορούν εύκολα να ρυθμιστούν μέσω της οθόνης αφής και το ειδικό </w:t>
      </w:r>
      <w:r w:rsidRPr="003D23B5">
        <w:rPr>
          <w:rFonts w:ascii="Arial" w:hAnsi="Arial" w:cs="Arial"/>
          <w:sz w:val="24"/>
          <w:szCs w:val="24"/>
        </w:rPr>
        <w:t>interface</w:t>
      </w:r>
      <w:r w:rsidRPr="003D23B5">
        <w:rPr>
          <w:rFonts w:ascii="Arial" w:hAnsi="Arial" w:cs="Arial"/>
          <w:sz w:val="24"/>
          <w:szCs w:val="24"/>
          <w:lang w:val="el-GR"/>
        </w:rPr>
        <w:t xml:space="preserve"> με πλήκτρα του </w:t>
      </w:r>
      <w:r w:rsidRPr="003D23B5">
        <w:rPr>
          <w:rFonts w:ascii="Arial" w:hAnsi="Arial" w:cs="Arial"/>
          <w:sz w:val="24"/>
          <w:szCs w:val="24"/>
        </w:rPr>
        <w:t>CMA</w:t>
      </w:r>
      <w:r w:rsidRPr="003D23B5">
        <w:rPr>
          <w:rFonts w:ascii="Arial" w:hAnsi="Arial" w:cs="Arial"/>
          <w:sz w:val="24"/>
          <w:szCs w:val="24"/>
          <w:lang w:val="el-GR"/>
        </w:rPr>
        <w:t xml:space="preserve">5000. Επίσης η αποθήκευση δεδομένων μπορεί να ρυθμιστεί με μεγάλη ευκολία με τον σκληρό δίσκο 20 </w:t>
      </w:r>
      <w:r w:rsidRPr="003D23B5">
        <w:rPr>
          <w:rFonts w:ascii="Arial" w:hAnsi="Arial" w:cs="Arial"/>
          <w:sz w:val="24"/>
          <w:szCs w:val="24"/>
        </w:rPr>
        <w:t>Gb</w:t>
      </w:r>
      <w:r w:rsidRPr="003D23B5">
        <w:rPr>
          <w:rFonts w:ascii="Arial" w:hAnsi="Arial" w:cs="Arial"/>
          <w:sz w:val="24"/>
          <w:szCs w:val="24"/>
          <w:lang w:val="el-GR"/>
        </w:rPr>
        <w:t xml:space="preserve"> που περιλαμβάνει χωρίς να υπάρχουν περιορισμοί στα ονόματα των αρχείων ή τη χωρητικότητα. Ακόμα ο χρήστης μπορεί να επιλέξει το </w:t>
      </w:r>
      <w:r w:rsidRPr="003D23B5">
        <w:rPr>
          <w:rFonts w:ascii="Arial" w:hAnsi="Arial" w:cs="Arial"/>
          <w:sz w:val="24"/>
          <w:szCs w:val="24"/>
        </w:rPr>
        <w:t>format</w:t>
      </w:r>
      <w:r w:rsidRPr="003D23B5">
        <w:rPr>
          <w:rFonts w:ascii="Arial" w:hAnsi="Arial" w:cs="Arial"/>
          <w:sz w:val="24"/>
          <w:szCs w:val="24"/>
          <w:lang w:val="el-GR"/>
        </w:rPr>
        <w:t xml:space="preserve"> του αρχείου που επιθυμεί. Επιπλέον χαρακτηριστικά που παρέχονται όπως η ταυτόχρονη *επικάλυψη(</w:t>
      </w:r>
      <w:r w:rsidRPr="003D23B5">
        <w:rPr>
          <w:rFonts w:ascii="Arial" w:hAnsi="Arial" w:cs="Arial"/>
          <w:sz w:val="24"/>
          <w:szCs w:val="24"/>
        </w:rPr>
        <w:t>overlay</w:t>
      </w:r>
      <w:r w:rsidRPr="003D23B5">
        <w:rPr>
          <w:rFonts w:ascii="Arial" w:hAnsi="Arial" w:cs="Arial"/>
          <w:sz w:val="24"/>
          <w:szCs w:val="24"/>
          <w:lang w:val="el-GR"/>
        </w:rPr>
        <w:t>) 8 ιχνών(</w:t>
      </w:r>
      <w:r w:rsidRPr="003D23B5">
        <w:rPr>
          <w:rFonts w:ascii="Arial" w:hAnsi="Arial" w:cs="Arial"/>
          <w:sz w:val="24"/>
          <w:szCs w:val="24"/>
        </w:rPr>
        <w:t>traces</w:t>
      </w:r>
      <w:r w:rsidRPr="003D23B5">
        <w:rPr>
          <w:rFonts w:ascii="Arial" w:hAnsi="Arial" w:cs="Arial"/>
          <w:sz w:val="24"/>
          <w:szCs w:val="24"/>
          <w:lang w:val="el-GR"/>
        </w:rPr>
        <w:t>), 4 επιλογές εμφάνισης στην οθόνη και η δυνατότητα από το χρήστη να επιλέξει την κατάσταση απωλειών που χρειάζεται διασφαλίζει στο χρήστη όλα τα εργαλεία που χρειάζεται για να ελέγξει ένα δίκτυο.</w:t>
      </w:r>
    </w:p>
    <w:p w:rsidR="00FE3D8A" w:rsidRPr="003D23B5" w:rsidRDefault="00FE3D8A" w:rsidP="003D23B5">
      <w:pPr>
        <w:autoSpaceDE w:val="0"/>
        <w:autoSpaceDN w:val="0"/>
        <w:adjustRightInd w:val="0"/>
        <w:spacing w:after="0"/>
        <w:rPr>
          <w:rFonts w:ascii="Arial" w:hAnsi="Arial" w:cs="Arial"/>
          <w:sz w:val="24"/>
          <w:szCs w:val="24"/>
        </w:rPr>
      </w:pPr>
      <w:r w:rsidRPr="003D23B5">
        <w:rPr>
          <w:rFonts w:ascii="Arial" w:hAnsi="Arial" w:cs="Arial"/>
          <w:noProof/>
          <w:sz w:val="24"/>
          <w:szCs w:val="24"/>
          <w:lang w:val="el-GR" w:eastAsia="el-GR"/>
        </w:rPr>
        <w:drawing>
          <wp:inline distT="0" distB="0" distL="0" distR="0">
            <wp:extent cx="5193032" cy="3714750"/>
            <wp:effectExtent l="19050" t="0" r="7618" b="0"/>
            <wp:docPr id="35" name="63 - Εικόνα"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 Εικόνα" descr="DSC00401.JPG"/>
                    <pic:cNvPicPr>
                      <a:picLocks noChangeAspect="1" noChangeArrowheads="1"/>
                    </pic:cNvPicPr>
                  </pic:nvPicPr>
                  <pic:blipFill>
                    <a:blip r:embed="rId50" cstate="print"/>
                    <a:srcRect r="-37" b="4645"/>
                    <a:stretch>
                      <a:fillRect/>
                    </a:stretch>
                  </pic:blipFill>
                  <pic:spPr bwMode="auto">
                    <a:xfrm>
                      <a:off x="0" y="0"/>
                      <a:ext cx="5193032" cy="3714750"/>
                    </a:xfrm>
                    <a:prstGeom prst="rect">
                      <a:avLst/>
                    </a:prstGeom>
                    <a:noFill/>
                    <a:ln w="9525">
                      <a:noFill/>
                      <a:miter lim="800000"/>
                      <a:headEnd/>
                      <a:tailEnd/>
                    </a:ln>
                  </pic:spPr>
                </pic:pic>
              </a:graphicData>
            </a:graphic>
          </wp:inline>
        </w:drawing>
      </w:r>
    </w:p>
    <w:p w:rsidR="00FE3D8A" w:rsidRPr="003D23B5" w:rsidRDefault="00FE3D8A" w:rsidP="003D23B5">
      <w:pPr>
        <w:autoSpaceDE w:val="0"/>
        <w:autoSpaceDN w:val="0"/>
        <w:adjustRightInd w:val="0"/>
        <w:spacing w:after="0"/>
        <w:rPr>
          <w:rFonts w:ascii="Arial" w:hAnsi="Arial" w:cs="Arial"/>
          <w:sz w:val="24"/>
          <w:szCs w:val="24"/>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Στην παραπάνω εικόνα φαίνεται το μενού επιλογής για το μήκος κύματος.</w:t>
      </w:r>
    </w:p>
    <w:p w:rsidR="00FE3D8A" w:rsidRPr="003D23B5" w:rsidRDefault="00FE3D8A" w:rsidP="003D23B5">
      <w:pPr>
        <w:autoSpaceDE w:val="0"/>
        <w:autoSpaceDN w:val="0"/>
        <w:adjustRightInd w:val="0"/>
        <w:spacing w:after="0"/>
        <w:rPr>
          <w:rFonts w:ascii="Arial" w:hAnsi="Arial" w:cs="Arial"/>
          <w:sz w:val="24"/>
          <w:szCs w:val="24"/>
          <w:lang w:val="el-GR"/>
        </w:rPr>
      </w:pPr>
    </w:p>
    <w:p w:rsidR="00FE3D8A" w:rsidRPr="003D23B5" w:rsidRDefault="00FE3D8A" w:rsidP="003D23B5">
      <w:pPr>
        <w:autoSpaceDE w:val="0"/>
        <w:autoSpaceDN w:val="0"/>
        <w:adjustRightInd w:val="0"/>
        <w:spacing w:after="0"/>
        <w:rPr>
          <w:rFonts w:ascii="Arial" w:hAnsi="Arial" w:cs="Arial"/>
          <w:sz w:val="24"/>
          <w:szCs w:val="24"/>
        </w:rPr>
      </w:pPr>
      <w:r w:rsidRPr="003D23B5">
        <w:rPr>
          <w:rFonts w:ascii="Arial" w:hAnsi="Arial" w:cs="Arial"/>
          <w:noProof/>
          <w:sz w:val="24"/>
          <w:szCs w:val="24"/>
          <w:lang w:val="el-GR" w:eastAsia="el-GR"/>
        </w:rPr>
        <w:lastRenderedPageBreak/>
        <w:drawing>
          <wp:inline distT="0" distB="0" distL="0" distR="0">
            <wp:extent cx="5193032" cy="3752850"/>
            <wp:effectExtent l="19050" t="0" r="7618" b="0"/>
            <wp:docPr id="36" name="64 - Εικόνα" descr="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 Εικόνα" descr="DSC00402.JPG"/>
                    <pic:cNvPicPr>
                      <a:picLocks noChangeAspect="1" noChangeArrowheads="1"/>
                    </pic:cNvPicPr>
                  </pic:nvPicPr>
                  <pic:blipFill>
                    <a:blip r:embed="rId51" cstate="print"/>
                    <a:srcRect r="-37" b="3667"/>
                    <a:stretch>
                      <a:fillRect/>
                    </a:stretch>
                  </pic:blipFill>
                  <pic:spPr bwMode="auto">
                    <a:xfrm>
                      <a:off x="0" y="0"/>
                      <a:ext cx="5193032" cy="3752850"/>
                    </a:xfrm>
                    <a:prstGeom prst="rect">
                      <a:avLst/>
                    </a:prstGeom>
                    <a:noFill/>
                    <a:ln w="9525">
                      <a:noFill/>
                      <a:miter lim="800000"/>
                      <a:headEnd/>
                      <a:tailEnd/>
                    </a:ln>
                  </pic:spPr>
                </pic:pic>
              </a:graphicData>
            </a:graphic>
          </wp:inline>
        </w:drawing>
      </w: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 xml:space="preserve">Στην παραπάνω εικόνα φαίνεται το μενού επιλογής για την εμβέλεια που θα μετρήσει το </w:t>
      </w:r>
      <w:r w:rsidRPr="003D23B5">
        <w:rPr>
          <w:rFonts w:ascii="Arial" w:hAnsi="Arial" w:cs="Arial"/>
          <w:sz w:val="24"/>
          <w:szCs w:val="24"/>
        </w:rPr>
        <w:t>OTDR</w:t>
      </w:r>
      <w:r w:rsidRPr="003D23B5">
        <w:rPr>
          <w:rFonts w:ascii="Arial" w:hAnsi="Arial" w:cs="Arial"/>
          <w:sz w:val="24"/>
          <w:szCs w:val="24"/>
          <w:lang w:val="el-GR"/>
        </w:rPr>
        <w:t>.</w:t>
      </w:r>
    </w:p>
    <w:p w:rsidR="00FE3D8A" w:rsidRPr="003D23B5" w:rsidRDefault="00FE3D8A" w:rsidP="003D23B5">
      <w:pPr>
        <w:autoSpaceDE w:val="0"/>
        <w:autoSpaceDN w:val="0"/>
        <w:adjustRightInd w:val="0"/>
        <w:spacing w:after="0"/>
        <w:rPr>
          <w:rFonts w:ascii="Arial" w:hAnsi="Arial" w:cs="Arial"/>
          <w:sz w:val="24"/>
          <w:szCs w:val="24"/>
          <w:lang w:val="el-GR"/>
        </w:rPr>
      </w:pPr>
    </w:p>
    <w:p w:rsidR="00FE3D8A" w:rsidRPr="003D23B5" w:rsidRDefault="00FE3D8A" w:rsidP="003D23B5">
      <w:pPr>
        <w:autoSpaceDE w:val="0"/>
        <w:autoSpaceDN w:val="0"/>
        <w:adjustRightInd w:val="0"/>
        <w:spacing w:after="0"/>
        <w:rPr>
          <w:rFonts w:ascii="Arial" w:hAnsi="Arial" w:cs="Arial"/>
          <w:sz w:val="24"/>
          <w:szCs w:val="24"/>
        </w:rPr>
      </w:pPr>
      <w:r w:rsidRPr="003D23B5">
        <w:rPr>
          <w:rFonts w:ascii="Arial" w:hAnsi="Arial" w:cs="Arial"/>
          <w:noProof/>
          <w:sz w:val="24"/>
          <w:szCs w:val="24"/>
          <w:lang w:val="el-GR" w:eastAsia="el-GR"/>
        </w:rPr>
        <w:lastRenderedPageBreak/>
        <w:drawing>
          <wp:inline distT="0" distB="0" distL="0" distR="0">
            <wp:extent cx="5193032" cy="3752850"/>
            <wp:effectExtent l="19050" t="0" r="7618" b="0"/>
            <wp:docPr id="37" name="62 - Εικόνα" descr="DSC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 Εικόνα" descr="DSC00400.JPG"/>
                    <pic:cNvPicPr>
                      <a:picLocks noChangeAspect="1" noChangeArrowheads="1"/>
                    </pic:cNvPicPr>
                  </pic:nvPicPr>
                  <pic:blipFill>
                    <a:blip r:embed="rId52" cstate="print"/>
                    <a:srcRect r="-37" b="3667"/>
                    <a:stretch>
                      <a:fillRect/>
                    </a:stretch>
                  </pic:blipFill>
                  <pic:spPr bwMode="auto">
                    <a:xfrm>
                      <a:off x="0" y="0"/>
                      <a:ext cx="5193032" cy="3752850"/>
                    </a:xfrm>
                    <a:prstGeom prst="rect">
                      <a:avLst/>
                    </a:prstGeom>
                    <a:noFill/>
                    <a:ln w="9525">
                      <a:noFill/>
                      <a:miter lim="800000"/>
                      <a:headEnd/>
                      <a:tailEnd/>
                    </a:ln>
                  </pic:spPr>
                </pic:pic>
              </a:graphicData>
            </a:graphic>
          </wp:inline>
        </w:drawing>
      </w:r>
    </w:p>
    <w:p w:rsidR="007732E7" w:rsidRPr="00CB44F6" w:rsidRDefault="00FE3D8A" w:rsidP="00CE136D">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Στην παραπάνω εικόνα φαίνεται το μενού επιλογής για το παλμό που θα στέλνει το μηχάνημα.</w:t>
      </w:r>
    </w:p>
    <w:p w:rsidR="00CE136D" w:rsidRPr="00CB44F6" w:rsidRDefault="00CE136D" w:rsidP="00CE136D">
      <w:pPr>
        <w:autoSpaceDE w:val="0"/>
        <w:autoSpaceDN w:val="0"/>
        <w:adjustRightInd w:val="0"/>
        <w:spacing w:after="0"/>
        <w:rPr>
          <w:rFonts w:ascii="Times New Roman" w:hAnsi="Times New Roman" w:cs="Times New Roman"/>
          <w:sz w:val="24"/>
          <w:szCs w:val="24"/>
          <w:lang w:val="el-GR"/>
        </w:rPr>
      </w:pPr>
    </w:p>
    <w:p w:rsidR="007732E7" w:rsidRPr="00FE484E" w:rsidRDefault="00A55229" w:rsidP="007732E7">
      <w:pPr>
        <w:pStyle w:val="Heading1"/>
        <w:jc w:val="center"/>
        <w:rPr>
          <w:rFonts w:ascii="Arial" w:hAnsi="Arial" w:cs="Arial"/>
          <w:color w:val="auto"/>
          <w:sz w:val="32"/>
          <w:szCs w:val="32"/>
          <w:lang w:val="el-GR"/>
        </w:rPr>
      </w:pPr>
      <w:bookmarkStart w:id="64" w:name="_Toc322685259"/>
      <w:r w:rsidRPr="00FE484E">
        <w:rPr>
          <w:rFonts w:ascii="Arial" w:eastAsia="Times New Roman" w:hAnsi="Arial" w:cs="Arial"/>
          <w:color w:val="auto"/>
          <w:sz w:val="32"/>
          <w:szCs w:val="32"/>
          <w:lang w:val="el-GR"/>
        </w:rPr>
        <w:t>4</w:t>
      </w:r>
      <w:r w:rsidR="00D35499" w:rsidRPr="00FE484E">
        <w:rPr>
          <w:rFonts w:ascii="Arial" w:eastAsia="Times New Roman" w:hAnsi="Arial" w:cs="Arial"/>
          <w:color w:val="auto"/>
          <w:sz w:val="32"/>
          <w:szCs w:val="32"/>
          <w:lang w:val="el-GR"/>
        </w:rPr>
        <w:t>.11</w:t>
      </w:r>
      <w:r w:rsidR="007732E7" w:rsidRPr="00FE484E">
        <w:rPr>
          <w:rFonts w:ascii="Arial" w:eastAsia="Times New Roman" w:hAnsi="Arial" w:cs="Arial"/>
          <w:color w:val="auto"/>
          <w:sz w:val="32"/>
          <w:szCs w:val="32"/>
          <w:lang w:val="el-GR"/>
        </w:rPr>
        <w:t xml:space="preserve"> Τηλεοπτικός καθετήρας επιθεώρησης </w:t>
      </w:r>
      <w:r w:rsidR="007732E7" w:rsidRPr="00FE484E">
        <w:rPr>
          <w:rFonts w:ascii="Arial" w:eastAsia="Times New Roman" w:hAnsi="Arial" w:cs="Arial"/>
          <w:color w:val="auto"/>
          <w:sz w:val="32"/>
          <w:szCs w:val="32"/>
        </w:rPr>
        <w:t>connector</w:t>
      </w:r>
      <w:bookmarkEnd w:id="64"/>
      <w:r w:rsidR="007732E7" w:rsidRPr="00FE484E">
        <w:rPr>
          <w:rFonts w:ascii="Arial" w:eastAsia="Times New Roman" w:hAnsi="Arial" w:cs="Arial"/>
          <w:color w:val="auto"/>
          <w:sz w:val="32"/>
          <w:szCs w:val="32"/>
          <w:lang w:val="el-GR"/>
        </w:rPr>
        <w:t xml:space="preserve"> </w:t>
      </w:r>
    </w:p>
    <w:p w:rsidR="00FE3D8A" w:rsidRPr="007732E7" w:rsidRDefault="00FE3D8A" w:rsidP="007732E7">
      <w:pPr>
        <w:pStyle w:val="Heading2"/>
        <w:rPr>
          <w:rFonts w:ascii="Arial" w:hAnsi="Arial" w:cs="Arial"/>
          <w:lang w:val="el-GR"/>
        </w:rPr>
      </w:pPr>
    </w:p>
    <w:p w:rsidR="00FE3D8A" w:rsidRPr="003D23B5" w:rsidRDefault="00FE3D8A" w:rsidP="003D23B5">
      <w:pPr>
        <w:autoSpaceDE w:val="0"/>
        <w:autoSpaceDN w:val="0"/>
        <w:adjustRightInd w:val="0"/>
        <w:spacing w:after="0"/>
        <w:rPr>
          <w:rFonts w:ascii="Arial" w:hAnsi="Arial" w:cs="Arial"/>
          <w:sz w:val="24"/>
          <w:szCs w:val="24"/>
          <w:lang w:val="el-GR"/>
        </w:rPr>
      </w:pPr>
      <w:r w:rsidRPr="003D23B5">
        <w:rPr>
          <w:rFonts w:ascii="Arial" w:hAnsi="Arial" w:cs="Arial"/>
          <w:sz w:val="24"/>
          <w:szCs w:val="24"/>
          <w:lang w:val="el-GR"/>
        </w:rPr>
        <w:t>Έρευνες έδειξαν ότι το 75% της αποτυχίας για όλα τα οπτικά δίκτυα οφείλεται στο γεγονός της μη επαρκούς ποιότητας του συνδέσμου. Η εφαρμογή του τηλεοπτικού καθετήρα επιθεώρησης δίνουν τη δυνατότητα στο χειριστή να αναλύσει και να καταγράψει την κατάσταση του συνδέσμου (</w:t>
      </w:r>
      <w:r w:rsidRPr="003D23B5">
        <w:rPr>
          <w:rFonts w:ascii="Arial" w:hAnsi="Arial" w:cs="Arial"/>
          <w:sz w:val="24"/>
          <w:szCs w:val="24"/>
        </w:rPr>
        <w:t>connector</w:t>
      </w:r>
      <w:r w:rsidRPr="003D23B5">
        <w:rPr>
          <w:rFonts w:ascii="Arial" w:hAnsi="Arial" w:cs="Arial"/>
          <w:sz w:val="24"/>
          <w:szCs w:val="24"/>
          <w:lang w:val="el-GR"/>
        </w:rPr>
        <w:t xml:space="preserve">) με ασφάλεια και μεγάλη ευκολία. Ο τηλεοπτικός καθετήρας επιθεώρησης χρησιμοποιεί μία κάμερα 1/3” ίντσες για να μετατρέψει τις εικόνες του συνδέσμου σ’ ένα ψηφιακό σήμα το οποίο εμφανίζεται μετά στην οθόνη. Τις εικόνες του συνδέσμου μπορούμε να τις δούμε ή να τις αποθηκεύσουμε σε ποικίλους τύπους γραφικών αρχείων για να τις ξαναδούμε αργότερα ή να καταγράψουμε την ποιότητα του συνδέσμου. Ο τηλεοπτικός καθετήρας επιθεώρησης </w:t>
      </w:r>
      <w:r w:rsidRPr="003D23B5">
        <w:rPr>
          <w:rFonts w:ascii="Arial" w:hAnsi="Arial" w:cs="Arial"/>
          <w:sz w:val="24"/>
          <w:szCs w:val="24"/>
        </w:rPr>
        <w:t>connector</w:t>
      </w:r>
      <w:r w:rsidRPr="003D23B5">
        <w:rPr>
          <w:rFonts w:ascii="Arial" w:hAnsi="Arial" w:cs="Arial"/>
          <w:sz w:val="24"/>
          <w:szCs w:val="24"/>
          <w:lang w:val="el-GR"/>
        </w:rPr>
        <w:t xml:space="preserve"> έχει διάφορους </w:t>
      </w:r>
      <w:r w:rsidRPr="003D23B5">
        <w:rPr>
          <w:rFonts w:ascii="Arial" w:hAnsi="Arial" w:cs="Arial"/>
          <w:sz w:val="24"/>
          <w:szCs w:val="24"/>
        </w:rPr>
        <w:t>adapter</w:t>
      </w:r>
      <w:r w:rsidRPr="003D23B5">
        <w:rPr>
          <w:rFonts w:ascii="Arial" w:hAnsi="Arial" w:cs="Arial"/>
          <w:sz w:val="24"/>
          <w:szCs w:val="24"/>
          <w:lang w:val="el-GR"/>
        </w:rPr>
        <w:t xml:space="preserve"> διαθέσιμους ,ώστε να υπάρχει δυνατότητα να δούμε απευθείας το άκρο ενός καλωδίου </w:t>
      </w:r>
      <w:r w:rsidRPr="003D23B5">
        <w:rPr>
          <w:rFonts w:ascii="Arial" w:hAnsi="Arial" w:cs="Arial"/>
          <w:sz w:val="24"/>
          <w:szCs w:val="24"/>
        </w:rPr>
        <w:t>patch</w:t>
      </w:r>
      <w:r w:rsidRPr="003D23B5">
        <w:rPr>
          <w:rFonts w:ascii="Arial" w:hAnsi="Arial" w:cs="Arial"/>
          <w:sz w:val="24"/>
          <w:szCs w:val="24"/>
          <w:lang w:val="el-GR"/>
        </w:rPr>
        <w:t xml:space="preserve"> καθώς και </w:t>
      </w:r>
      <w:r w:rsidRPr="003D23B5">
        <w:rPr>
          <w:rFonts w:ascii="Arial" w:hAnsi="Arial" w:cs="Arial"/>
          <w:sz w:val="24"/>
          <w:szCs w:val="24"/>
          <w:lang w:val="el-GR"/>
        </w:rPr>
        <w:lastRenderedPageBreak/>
        <w:t xml:space="preserve">τα καλώδια που είναι ήδη συνδεμένα σ’ ένα </w:t>
      </w:r>
      <w:r w:rsidRPr="003D23B5">
        <w:rPr>
          <w:rFonts w:ascii="Arial" w:hAnsi="Arial" w:cs="Arial"/>
          <w:sz w:val="24"/>
          <w:szCs w:val="24"/>
        </w:rPr>
        <w:t>patch</w:t>
      </w:r>
      <w:r w:rsidRPr="003D23B5">
        <w:rPr>
          <w:rFonts w:ascii="Arial" w:hAnsi="Arial" w:cs="Arial"/>
          <w:sz w:val="24"/>
          <w:szCs w:val="24"/>
          <w:lang w:val="el-GR"/>
        </w:rPr>
        <w:t xml:space="preserve"> </w:t>
      </w:r>
      <w:r w:rsidRPr="003D23B5">
        <w:rPr>
          <w:rFonts w:ascii="Arial" w:hAnsi="Arial" w:cs="Arial"/>
          <w:sz w:val="24"/>
          <w:szCs w:val="24"/>
        </w:rPr>
        <w:t>panel</w:t>
      </w:r>
      <w:r w:rsidRPr="003D23B5">
        <w:rPr>
          <w:rFonts w:ascii="Arial" w:hAnsi="Arial" w:cs="Arial"/>
          <w:sz w:val="24"/>
          <w:szCs w:val="24"/>
          <w:lang w:val="el-GR"/>
        </w:rPr>
        <w:t>. Με την εφαρμογή αυτή μπορούμε να αποφύγουμε πιθανούς τραυματισμούς των ματιών καθώς δεν χρειάζεται να χρησιμοποιήσουμε ειδικά μικροσκόπια για τους συνδέσμους και έτσι δεν έρχεται σε επαφή το ανθρώπινο μάτι με το σύνδεσμο.</w:t>
      </w:r>
    </w:p>
    <w:p w:rsidR="00FE3D8A" w:rsidRPr="00FE3D8A" w:rsidRDefault="00FE3D8A" w:rsidP="00FE3D8A">
      <w:pPr>
        <w:autoSpaceDE w:val="0"/>
        <w:autoSpaceDN w:val="0"/>
        <w:adjustRightInd w:val="0"/>
        <w:spacing w:after="0" w:line="240" w:lineRule="auto"/>
        <w:rPr>
          <w:rFonts w:ascii="Times New Roman" w:hAnsi="Times New Roman" w:cs="Times New Roman"/>
          <w:sz w:val="24"/>
          <w:szCs w:val="24"/>
          <w:lang w:val="el-GR"/>
        </w:rPr>
      </w:pPr>
    </w:p>
    <w:p w:rsidR="00FE3D8A" w:rsidRPr="007809B6" w:rsidRDefault="00FE3D8A" w:rsidP="00FE3D8A">
      <w:pPr>
        <w:autoSpaceDE w:val="0"/>
        <w:autoSpaceDN w:val="0"/>
        <w:adjustRightInd w:val="0"/>
        <w:spacing w:after="0" w:line="240" w:lineRule="auto"/>
        <w:jc w:val="center"/>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extent cx="3657984" cy="2771775"/>
            <wp:effectExtent l="19050" t="0" r="0" b="0"/>
            <wp:docPr id="39" name="12 - Εικόνα" descr="CMA5000 V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 Εικόνα" descr="CMA5000 VIP.jpg"/>
                    <pic:cNvPicPr>
                      <a:picLocks noChangeAspect="1" noChangeArrowheads="1"/>
                    </pic:cNvPicPr>
                  </pic:nvPicPr>
                  <pic:blipFill>
                    <a:blip r:embed="rId53" cstate="print"/>
                    <a:srcRect/>
                    <a:stretch>
                      <a:fillRect/>
                    </a:stretch>
                  </pic:blipFill>
                  <pic:spPr bwMode="auto">
                    <a:xfrm>
                      <a:off x="0" y="0"/>
                      <a:ext cx="3663002" cy="2775577"/>
                    </a:xfrm>
                    <a:prstGeom prst="rect">
                      <a:avLst/>
                    </a:prstGeom>
                    <a:noFill/>
                    <a:ln w="9525">
                      <a:noFill/>
                      <a:miter lim="800000"/>
                      <a:headEnd/>
                      <a:tailEnd/>
                    </a:ln>
                  </pic:spPr>
                </pic:pic>
              </a:graphicData>
            </a:graphic>
          </wp:inline>
        </w:drawing>
      </w:r>
    </w:p>
    <w:p w:rsidR="001F0429" w:rsidRDefault="001F0429" w:rsidP="00FE3D8A">
      <w:pPr>
        <w:autoSpaceDE w:val="0"/>
        <w:autoSpaceDN w:val="0"/>
        <w:adjustRightInd w:val="0"/>
        <w:spacing w:after="0" w:line="240" w:lineRule="auto"/>
      </w:pPr>
    </w:p>
    <w:p w:rsidR="00CE136D" w:rsidRDefault="00CE136D" w:rsidP="00FE3D8A">
      <w:pPr>
        <w:autoSpaceDE w:val="0"/>
        <w:autoSpaceDN w:val="0"/>
        <w:adjustRightInd w:val="0"/>
        <w:spacing w:after="0" w:line="240" w:lineRule="auto"/>
      </w:pPr>
    </w:p>
    <w:p w:rsidR="00CE136D" w:rsidRDefault="00CE136D"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7E7E58" w:rsidRDefault="007E7E58" w:rsidP="00FE3D8A">
      <w:pPr>
        <w:autoSpaceDE w:val="0"/>
        <w:autoSpaceDN w:val="0"/>
        <w:adjustRightInd w:val="0"/>
        <w:spacing w:after="0" w:line="240" w:lineRule="auto"/>
      </w:pPr>
    </w:p>
    <w:p w:rsidR="00CE136D" w:rsidRDefault="00CE136D" w:rsidP="00FE3D8A">
      <w:pPr>
        <w:autoSpaceDE w:val="0"/>
        <w:autoSpaceDN w:val="0"/>
        <w:adjustRightInd w:val="0"/>
        <w:spacing w:after="0" w:line="240" w:lineRule="auto"/>
      </w:pPr>
    </w:p>
    <w:p w:rsidR="00CE136D" w:rsidRPr="00FE484E" w:rsidRDefault="007E7E58" w:rsidP="00147EC1">
      <w:pPr>
        <w:pStyle w:val="Heading1"/>
        <w:jc w:val="center"/>
        <w:rPr>
          <w:rFonts w:ascii="Arial" w:hAnsi="Arial" w:cs="Arial"/>
          <w:color w:val="auto"/>
          <w:sz w:val="32"/>
          <w:szCs w:val="32"/>
          <w:lang w:val="el-GR"/>
        </w:rPr>
      </w:pPr>
      <w:bookmarkStart w:id="65" w:name="_Toc322685260"/>
      <w:r w:rsidRPr="00FE484E">
        <w:rPr>
          <w:rFonts w:ascii="Arial" w:eastAsia="Times New Roman" w:hAnsi="Arial" w:cs="Arial"/>
          <w:color w:val="auto"/>
          <w:sz w:val="32"/>
          <w:szCs w:val="32"/>
          <w:lang w:val="el-GR"/>
        </w:rPr>
        <w:lastRenderedPageBreak/>
        <w:t>4.12 Μετρήσεις με τη χρ</w:t>
      </w:r>
      <w:r w:rsidR="00334ED7">
        <w:rPr>
          <w:rFonts w:ascii="Arial" w:eastAsia="Times New Roman" w:hAnsi="Arial" w:cs="Arial"/>
          <w:color w:val="auto"/>
          <w:sz w:val="32"/>
          <w:szCs w:val="32"/>
          <w:lang w:val="el-GR"/>
        </w:rPr>
        <w:t>ή</w:t>
      </w:r>
      <w:r w:rsidRPr="00FE484E">
        <w:rPr>
          <w:rFonts w:ascii="Arial" w:eastAsia="Times New Roman" w:hAnsi="Arial" w:cs="Arial"/>
          <w:color w:val="auto"/>
          <w:sz w:val="32"/>
          <w:szCs w:val="32"/>
          <w:lang w:val="el-GR"/>
        </w:rPr>
        <w:t xml:space="preserve">ση </w:t>
      </w:r>
      <w:r w:rsidRPr="00FE484E">
        <w:rPr>
          <w:rFonts w:ascii="Arial" w:eastAsia="Times New Roman" w:hAnsi="Arial" w:cs="Arial"/>
          <w:color w:val="auto"/>
          <w:sz w:val="32"/>
          <w:szCs w:val="32"/>
        </w:rPr>
        <w:t>OTDR</w:t>
      </w:r>
      <w:bookmarkEnd w:id="65"/>
      <w:r w:rsidRPr="00FE484E">
        <w:rPr>
          <w:rFonts w:ascii="Arial" w:eastAsia="Times New Roman" w:hAnsi="Arial" w:cs="Arial"/>
          <w:color w:val="auto"/>
          <w:sz w:val="32"/>
          <w:szCs w:val="32"/>
          <w:lang w:val="el-GR"/>
        </w:rPr>
        <w:t xml:space="preserve"> </w:t>
      </w:r>
    </w:p>
    <w:p w:rsidR="00CE136D" w:rsidRPr="007E7E58" w:rsidRDefault="00CE136D" w:rsidP="00FE3D8A">
      <w:pPr>
        <w:autoSpaceDE w:val="0"/>
        <w:autoSpaceDN w:val="0"/>
        <w:adjustRightInd w:val="0"/>
        <w:spacing w:after="0" w:line="240" w:lineRule="auto"/>
        <w:rPr>
          <w:lang w:val="el-GR"/>
        </w:rPr>
      </w:pPr>
    </w:p>
    <w:p w:rsidR="00CE136D" w:rsidRPr="007E7E58" w:rsidRDefault="007E7E58" w:rsidP="00FE3D8A">
      <w:pPr>
        <w:autoSpaceDE w:val="0"/>
        <w:autoSpaceDN w:val="0"/>
        <w:adjustRightInd w:val="0"/>
        <w:spacing w:after="0" w:line="240" w:lineRule="auto"/>
        <w:rPr>
          <w:lang w:val="el-GR"/>
        </w:rPr>
      </w:pPr>
      <w:r>
        <w:rPr>
          <w:noProof/>
          <w:lang w:val="el-GR" w:eastAsia="el-GR"/>
        </w:rPr>
        <w:drawing>
          <wp:inline distT="0" distB="0" distL="0" distR="0">
            <wp:extent cx="5934075" cy="5529907"/>
            <wp:effectExtent l="19050" t="0" r="9525" b="0"/>
            <wp:docPr id="1" name="Picture 1" descr="C:\Users\prokopis\Deskto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kopis\Desktop\p3.jpg"/>
                    <pic:cNvPicPr>
                      <a:picLocks noChangeAspect="1" noChangeArrowheads="1"/>
                    </pic:cNvPicPr>
                  </pic:nvPicPr>
                  <pic:blipFill>
                    <a:blip r:embed="rId54" cstate="print"/>
                    <a:srcRect/>
                    <a:stretch>
                      <a:fillRect/>
                    </a:stretch>
                  </pic:blipFill>
                  <pic:spPr bwMode="auto">
                    <a:xfrm>
                      <a:off x="0" y="0"/>
                      <a:ext cx="5934075" cy="5529907"/>
                    </a:xfrm>
                    <a:prstGeom prst="rect">
                      <a:avLst/>
                    </a:prstGeom>
                    <a:noFill/>
                    <a:ln w="9525">
                      <a:noFill/>
                      <a:miter lim="800000"/>
                      <a:headEnd/>
                      <a:tailEnd/>
                    </a:ln>
                  </pic:spPr>
                </pic:pic>
              </a:graphicData>
            </a:graphic>
          </wp:inline>
        </w:drawing>
      </w:r>
    </w:p>
    <w:p w:rsidR="00147EC1" w:rsidRPr="00755711" w:rsidRDefault="00D01FB1" w:rsidP="00147EC1">
      <w:pPr>
        <w:autoSpaceDE w:val="0"/>
        <w:autoSpaceDN w:val="0"/>
        <w:adjustRightInd w:val="0"/>
        <w:spacing w:line="240" w:lineRule="auto"/>
        <w:rPr>
          <w:rFonts w:ascii="Arial" w:hAnsi="Arial" w:cs="Arial"/>
          <w:sz w:val="24"/>
          <w:szCs w:val="24"/>
          <w:lang w:val="el-GR"/>
        </w:rPr>
      </w:pPr>
      <w:r w:rsidRPr="00147EC1">
        <w:rPr>
          <w:rFonts w:ascii="Arial" w:hAnsi="Arial" w:cs="Arial"/>
          <w:sz w:val="24"/>
          <w:szCs w:val="24"/>
        </w:rPr>
        <w:tab/>
      </w:r>
      <w:r w:rsidR="00EB3187" w:rsidRPr="00147EC1">
        <w:rPr>
          <w:rFonts w:ascii="Arial" w:hAnsi="Arial" w:cs="Arial"/>
          <w:sz w:val="24"/>
          <w:szCs w:val="24"/>
          <w:lang w:val="el-GR"/>
        </w:rPr>
        <w:t>Από</w:t>
      </w:r>
      <w:r w:rsidRPr="00147EC1">
        <w:rPr>
          <w:rFonts w:ascii="Arial" w:hAnsi="Arial" w:cs="Arial"/>
          <w:sz w:val="24"/>
          <w:szCs w:val="24"/>
          <w:lang w:val="el-GR"/>
        </w:rPr>
        <w:t xml:space="preserve"> την γραφική παράσταση </w:t>
      </w:r>
      <w:r w:rsidR="00EB3187" w:rsidRPr="00147EC1">
        <w:rPr>
          <w:rFonts w:ascii="Arial" w:hAnsi="Arial" w:cs="Arial"/>
          <w:sz w:val="24"/>
          <w:szCs w:val="24"/>
          <w:lang w:val="el-GR"/>
        </w:rPr>
        <w:t>καταλαβαίνουμε</w:t>
      </w:r>
      <w:r w:rsidRPr="00147EC1">
        <w:rPr>
          <w:rFonts w:ascii="Arial" w:hAnsi="Arial" w:cs="Arial"/>
          <w:sz w:val="24"/>
          <w:szCs w:val="24"/>
          <w:lang w:val="el-GR"/>
        </w:rPr>
        <w:t xml:space="preserve"> </w:t>
      </w:r>
      <w:r w:rsidR="00EB3187" w:rsidRPr="00147EC1">
        <w:rPr>
          <w:rFonts w:ascii="Arial" w:hAnsi="Arial" w:cs="Arial"/>
          <w:sz w:val="24"/>
          <w:szCs w:val="24"/>
          <w:lang w:val="el-GR"/>
        </w:rPr>
        <w:t>ότι</w:t>
      </w:r>
      <w:r w:rsidR="00755711">
        <w:rPr>
          <w:rFonts w:ascii="Arial" w:hAnsi="Arial" w:cs="Arial"/>
          <w:sz w:val="24"/>
          <w:szCs w:val="24"/>
          <w:lang w:val="el-GR"/>
        </w:rPr>
        <w:t xml:space="preserve"> η</w:t>
      </w:r>
      <w:r w:rsidRPr="00147EC1">
        <w:rPr>
          <w:rFonts w:ascii="Arial" w:hAnsi="Arial" w:cs="Arial"/>
          <w:sz w:val="24"/>
          <w:szCs w:val="24"/>
          <w:lang w:val="el-GR"/>
        </w:rPr>
        <w:t xml:space="preserve"> </w:t>
      </w:r>
      <w:r w:rsidR="00EB3187" w:rsidRPr="00147EC1">
        <w:rPr>
          <w:rFonts w:ascii="Arial" w:hAnsi="Arial" w:cs="Arial"/>
          <w:sz w:val="24"/>
          <w:szCs w:val="24"/>
          <w:lang w:val="el-GR"/>
        </w:rPr>
        <w:t>συνολική</w:t>
      </w:r>
      <w:r w:rsidRPr="00147EC1">
        <w:rPr>
          <w:rFonts w:ascii="Arial" w:hAnsi="Arial" w:cs="Arial"/>
          <w:sz w:val="24"/>
          <w:szCs w:val="24"/>
          <w:lang w:val="el-GR"/>
        </w:rPr>
        <w:t xml:space="preserve"> απόσταση της </w:t>
      </w:r>
      <w:r w:rsidR="00EB3187" w:rsidRPr="00147EC1">
        <w:rPr>
          <w:rFonts w:ascii="Arial" w:hAnsi="Arial" w:cs="Arial"/>
          <w:sz w:val="24"/>
          <w:szCs w:val="24"/>
          <w:lang w:val="el-GR"/>
        </w:rPr>
        <w:t>ίνας</w:t>
      </w:r>
      <w:r w:rsidRPr="00147EC1">
        <w:rPr>
          <w:rFonts w:ascii="Arial" w:hAnsi="Arial" w:cs="Arial"/>
          <w:sz w:val="24"/>
          <w:szCs w:val="24"/>
          <w:lang w:val="el-GR"/>
        </w:rPr>
        <w:t xml:space="preserve"> </w:t>
      </w:r>
      <w:r w:rsidR="00EB3187" w:rsidRPr="00147EC1">
        <w:rPr>
          <w:rFonts w:ascii="Arial" w:hAnsi="Arial" w:cs="Arial"/>
          <w:sz w:val="24"/>
          <w:szCs w:val="24"/>
          <w:lang w:val="el-GR"/>
        </w:rPr>
        <w:t>είναι</w:t>
      </w:r>
      <w:r w:rsidRPr="00147EC1">
        <w:rPr>
          <w:rFonts w:ascii="Arial" w:hAnsi="Arial" w:cs="Arial"/>
          <w:sz w:val="24"/>
          <w:szCs w:val="24"/>
          <w:lang w:val="el-GR"/>
        </w:rPr>
        <w:t xml:space="preserve"> 1</w:t>
      </w:r>
      <w:r w:rsidR="008F3191">
        <w:rPr>
          <w:rFonts w:ascii="Arial" w:hAnsi="Arial" w:cs="Arial"/>
          <w:sz w:val="24"/>
          <w:szCs w:val="24"/>
          <w:lang w:val="el-GR"/>
        </w:rPr>
        <w:t>800</w:t>
      </w:r>
      <w:r w:rsidRPr="00147EC1">
        <w:rPr>
          <w:rFonts w:ascii="Arial" w:hAnsi="Arial" w:cs="Arial"/>
          <w:sz w:val="24"/>
          <w:szCs w:val="24"/>
        </w:rPr>
        <w:t>m</w:t>
      </w:r>
      <w:r w:rsidRPr="00147EC1">
        <w:rPr>
          <w:rFonts w:ascii="Arial" w:hAnsi="Arial" w:cs="Arial"/>
          <w:sz w:val="24"/>
          <w:szCs w:val="24"/>
          <w:lang w:val="el-GR"/>
        </w:rPr>
        <w:t>.</w:t>
      </w:r>
      <w:r w:rsidR="00755711">
        <w:rPr>
          <w:rFonts w:ascii="Arial" w:hAnsi="Arial" w:cs="Arial"/>
          <w:sz w:val="24"/>
          <w:szCs w:val="24"/>
          <w:lang w:val="el-GR"/>
        </w:rPr>
        <w:t xml:space="preserve"> </w:t>
      </w:r>
      <w:r w:rsidR="00D476C5">
        <w:rPr>
          <w:rFonts w:ascii="Arial" w:hAnsi="Arial" w:cs="Arial"/>
          <w:sz w:val="24"/>
          <w:szCs w:val="24"/>
        </w:rPr>
        <w:t>O</w:t>
      </w:r>
      <w:r w:rsidR="00755711">
        <w:rPr>
          <w:rFonts w:ascii="Arial" w:hAnsi="Arial" w:cs="Arial"/>
          <w:sz w:val="24"/>
          <w:szCs w:val="24"/>
          <w:lang w:val="el-GR"/>
        </w:rPr>
        <w:t>ι συγκεκριμένες μετρήσεις εντάσσονται σε επίπεδο δήμου και από τα αποτελέσματα προβαίνουμε στα εξής συμπεράσματα</w:t>
      </w:r>
      <w:r w:rsidR="00755711" w:rsidRPr="00755711">
        <w:rPr>
          <w:rFonts w:ascii="Arial" w:hAnsi="Arial" w:cs="Arial"/>
          <w:sz w:val="24"/>
          <w:szCs w:val="24"/>
          <w:lang w:val="el-GR"/>
        </w:rPr>
        <w:t>:</w:t>
      </w:r>
    </w:p>
    <w:p w:rsidR="00D01FB1" w:rsidRPr="00147EC1" w:rsidRDefault="008F3191" w:rsidP="00147EC1">
      <w:pPr>
        <w:autoSpaceDE w:val="0"/>
        <w:autoSpaceDN w:val="0"/>
        <w:adjustRightInd w:val="0"/>
        <w:spacing w:line="240" w:lineRule="auto"/>
        <w:rPr>
          <w:rFonts w:ascii="Arial" w:hAnsi="Arial" w:cs="Arial"/>
          <w:sz w:val="24"/>
          <w:szCs w:val="24"/>
          <w:lang w:val="el-GR"/>
        </w:rPr>
      </w:pPr>
      <w:r>
        <w:rPr>
          <w:rFonts w:ascii="Arial" w:hAnsi="Arial" w:cs="Arial"/>
          <w:sz w:val="24"/>
          <w:szCs w:val="24"/>
          <w:lang w:val="el-GR"/>
        </w:rPr>
        <w:t xml:space="preserve">Η οπτική ίνα παρουσιάζει σταθερή </w:t>
      </w:r>
      <w:r w:rsidRPr="008F3191">
        <w:rPr>
          <w:rFonts w:ascii="Arial" w:hAnsi="Arial" w:cs="Arial"/>
          <w:sz w:val="24"/>
          <w:szCs w:val="24"/>
          <w:lang w:val="el-GR"/>
        </w:rPr>
        <w:t xml:space="preserve">απώλεια περίπου </w:t>
      </w:r>
      <w:r w:rsidRPr="008F3191">
        <w:rPr>
          <w:rFonts w:ascii="Arial" w:hAnsi="Arial" w:cs="Arial"/>
          <w:sz w:val="24"/>
          <w:szCs w:val="24"/>
          <w:shd w:val="clear" w:color="auto" w:fill="FFFFFF"/>
          <w:lang w:val="el-GR"/>
        </w:rPr>
        <w:t xml:space="preserve">0,2 </w:t>
      </w:r>
      <w:r w:rsidRPr="008F3191">
        <w:rPr>
          <w:rFonts w:ascii="Arial" w:hAnsi="Arial" w:cs="Arial"/>
          <w:sz w:val="24"/>
          <w:szCs w:val="24"/>
          <w:shd w:val="clear" w:color="auto" w:fill="FFFFFF"/>
        </w:rPr>
        <w:t>db</w:t>
      </w:r>
      <w:r w:rsidRPr="008F3191">
        <w:rPr>
          <w:rFonts w:ascii="Arial" w:hAnsi="Arial" w:cs="Arial"/>
          <w:sz w:val="24"/>
          <w:szCs w:val="24"/>
          <w:shd w:val="clear" w:color="auto" w:fill="FFFFFF"/>
          <w:lang w:val="el-GR"/>
        </w:rPr>
        <w:t>/</w:t>
      </w:r>
      <w:r w:rsidRPr="008F3191">
        <w:rPr>
          <w:rFonts w:ascii="Arial" w:hAnsi="Arial" w:cs="Arial"/>
          <w:sz w:val="24"/>
          <w:szCs w:val="24"/>
          <w:shd w:val="clear" w:color="auto" w:fill="FFFFFF"/>
        </w:rPr>
        <w:t>km</w:t>
      </w:r>
      <w:r>
        <w:rPr>
          <w:rFonts w:ascii="Arial" w:hAnsi="Arial" w:cs="Arial"/>
          <w:sz w:val="24"/>
          <w:szCs w:val="24"/>
          <w:shd w:val="clear" w:color="auto" w:fill="FFFFFF"/>
          <w:lang w:val="el-GR"/>
        </w:rPr>
        <w:t>. Πα</w:t>
      </w:r>
      <w:r w:rsidR="00442769">
        <w:rPr>
          <w:rFonts w:ascii="Arial" w:hAnsi="Arial" w:cs="Arial"/>
          <w:sz w:val="24"/>
          <w:szCs w:val="24"/>
          <w:shd w:val="clear" w:color="auto" w:fill="FFFFFF"/>
          <w:lang w:val="el-GR"/>
        </w:rPr>
        <w:t>ρ</w:t>
      </w:r>
      <w:r>
        <w:rPr>
          <w:rFonts w:ascii="Arial" w:hAnsi="Arial" w:cs="Arial"/>
          <w:sz w:val="24"/>
          <w:szCs w:val="24"/>
          <w:shd w:val="clear" w:color="auto" w:fill="FFFFFF"/>
          <w:lang w:val="el-GR"/>
        </w:rPr>
        <w:t xml:space="preserve">όλαυτά όμως </w:t>
      </w:r>
      <w:r w:rsidR="00442769">
        <w:rPr>
          <w:rFonts w:ascii="Arial" w:hAnsi="Arial" w:cs="Arial"/>
          <w:sz w:val="24"/>
          <w:szCs w:val="24"/>
          <w:shd w:val="clear" w:color="auto" w:fill="FFFFFF"/>
          <w:lang w:val="el-GR"/>
        </w:rPr>
        <w:t>λόγο</w:t>
      </w:r>
      <w:r>
        <w:rPr>
          <w:rFonts w:ascii="Arial" w:hAnsi="Arial" w:cs="Arial"/>
          <w:sz w:val="24"/>
          <w:szCs w:val="24"/>
          <w:shd w:val="clear" w:color="auto" w:fill="FFFFFF"/>
          <w:lang w:val="el-GR"/>
        </w:rPr>
        <w:t xml:space="preserve"> </w:t>
      </w:r>
      <w:r w:rsidR="00442769">
        <w:rPr>
          <w:rFonts w:ascii="Arial" w:hAnsi="Arial" w:cs="Arial"/>
          <w:sz w:val="24"/>
          <w:szCs w:val="24"/>
          <w:shd w:val="clear" w:color="auto" w:fill="FFFFFF"/>
          <w:lang w:val="el-GR"/>
        </w:rPr>
        <w:t>συγκόλλησης</w:t>
      </w:r>
      <w:r>
        <w:rPr>
          <w:rFonts w:ascii="Arial" w:hAnsi="Arial" w:cs="Arial"/>
          <w:sz w:val="24"/>
          <w:szCs w:val="24"/>
          <w:shd w:val="clear" w:color="auto" w:fill="FFFFFF"/>
          <w:lang w:val="el-GR"/>
        </w:rPr>
        <w:t xml:space="preserve"> της ίνας στα 388,92</w:t>
      </w:r>
      <w:r>
        <w:rPr>
          <w:rFonts w:ascii="Arial" w:hAnsi="Arial" w:cs="Arial"/>
          <w:sz w:val="24"/>
          <w:szCs w:val="24"/>
          <w:shd w:val="clear" w:color="auto" w:fill="FFFFFF"/>
        </w:rPr>
        <w:t>m</w:t>
      </w:r>
      <w:r w:rsidRPr="008F3191">
        <w:rPr>
          <w:rFonts w:ascii="Arial" w:hAnsi="Arial" w:cs="Arial"/>
          <w:sz w:val="24"/>
          <w:szCs w:val="24"/>
          <w:shd w:val="clear" w:color="auto" w:fill="FFFFFF"/>
          <w:lang w:val="el-GR"/>
        </w:rPr>
        <w:t xml:space="preserve"> </w:t>
      </w:r>
      <w:r>
        <w:rPr>
          <w:rFonts w:ascii="Arial" w:hAnsi="Arial" w:cs="Arial"/>
          <w:sz w:val="24"/>
          <w:szCs w:val="24"/>
          <w:shd w:val="clear" w:color="auto" w:fill="FFFFFF"/>
          <w:lang w:val="el-GR"/>
        </w:rPr>
        <w:t xml:space="preserve">δημιουργείτε μια αρκετά υψηλή </w:t>
      </w:r>
      <w:r w:rsidR="00442769">
        <w:rPr>
          <w:rFonts w:ascii="Arial" w:hAnsi="Arial" w:cs="Arial"/>
          <w:sz w:val="24"/>
          <w:szCs w:val="24"/>
          <w:shd w:val="clear" w:color="auto" w:fill="FFFFFF"/>
          <w:lang w:val="el-GR"/>
        </w:rPr>
        <w:t>εξασθένηση</w:t>
      </w:r>
      <w:r>
        <w:rPr>
          <w:rFonts w:ascii="Arial" w:hAnsi="Arial" w:cs="Arial"/>
          <w:sz w:val="24"/>
          <w:szCs w:val="24"/>
          <w:shd w:val="clear" w:color="auto" w:fill="FFFFFF"/>
          <w:lang w:val="el-GR"/>
        </w:rPr>
        <w:t xml:space="preserve"> η οποία </w:t>
      </w:r>
      <w:r w:rsidR="00442769">
        <w:rPr>
          <w:rFonts w:ascii="Arial" w:hAnsi="Arial" w:cs="Arial"/>
          <w:sz w:val="24"/>
          <w:szCs w:val="24"/>
          <w:shd w:val="clear" w:color="auto" w:fill="FFFFFF"/>
          <w:lang w:val="el-GR"/>
        </w:rPr>
        <w:t>είναι</w:t>
      </w:r>
      <w:r>
        <w:rPr>
          <w:rFonts w:ascii="Arial" w:hAnsi="Arial" w:cs="Arial"/>
          <w:sz w:val="24"/>
          <w:szCs w:val="24"/>
          <w:shd w:val="clear" w:color="auto" w:fill="FFFFFF"/>
          <w:lang w:val="el-GR"/>
        </w:rPr>
        <w:t xml:space="preserve"> 3,165</w:t>
      </w:r>
      <w:r>
        <w:rPr>
          <w:rFonts w:ascii="Arial" w:hAnsi="Arial" w:cs="Arial"/>
          <w:sz w:val="24"/>
          <w:szCs w:val="24"/>
          <w:shd w:val="clear" w:color="auto" w:fill="FFFFFF"/>
        </w:rPr>
        <w:t>dB</w:t>
      </w:r>
      <w:r w:rsidRPr="008F3191">
        <w:rPr>
          <w:rFonts w:ascii="Arial" w:hAnsi="Arial" w:cs="Arial"/>
          <w:sz w:val="24"/>
          <w:szCs w:val="24"/>
          <w:shd w:val="clear" w:color="auto" w:fill="FFFFFF"/>
          <w:lang w:val="el-GR"/>
        </w:rPr>
        <w:t xml:space="preserve">. </w:t>
      </w:r>
      <w:r>
        <w:rPr>
          <w:rFonts w:ascii="Arial" w:hAnsi="Arial" w:cs="Arial"/>
          <w:sz w:val="24"/>
          <w:szCs w:val="24"/>
          <w:shd w:val="clear" w:color="auto" w:fill="FFFFFF"/>
          <w:lang w:val="el-GR"/>
        </w:rPr>
        <w:t xml:space="preserve">Ακολουθεί μια δεύτερη </w:t>
      </w:r>
      <w:r w:rsidR="00442769">
        <w:rPr>
          <w:rFonts w:ascii="Arial" w:hAnsi="Arial" w:cs="Arial"/>
          <w:sz w:val="24"/>
          <w:szCs w:val="24"/>
          <w:shd w:val="clear" w:color="auto" w:fill="FFFFFF"/>
          <w:lang w:val="el-GR"/>
        </w:rPr>
        <w:t>συγκόλληση</w:t>
      </w:r>
      <w:r>
        <w:rPr>
          <w:rFonts w:ascii="Arial" w:hAnsi="Arial" w:cs="Arial"/>
          <w:sz w:val="24"/>
          <w:szCs w:val="24"/>
          <w:shd w:val="clear" w:color="auto" w:fill="FFFFFF"/>
          <w:lang w:val="el-GR"/>
        </w:rPr>
        <w:t xml:space="preserve"> στα 773,37</w:t>
      </w:r>
      <w:r>
        <w:rPr>
          <w:rFonts w:ascii="Arial" w:hAnsi="Arial" w:cs="Arial"/>
          <w:sz w:val="24"/>
          <w:szCs w:val="24"/>
          <w:shd w:val="clear" w:color="auto" w:fill="FFFFFF"/>
        </w:rPr>
        <w:t>m</w:t>
      </w:r>
      <w:r w:rsidRPr="008F3191">
        <w:rPr>
          <w:rFonts w:ascii="Arial" w:hAnsi="Arial" w:cs="Arial"/>
          <w:sz w:val="24"/>
          <w:szCs w:val="24"/>
          <w:shd w:val="clear" w:color="auto" w:fill="FFFFFF"/>
          <w:lang w:val="el-GR"/>
        </w:rPr>
        <w:t xml:space="preserve"> </w:t>
      </w:r>
      <w:r w:rsidR="00442769">
        <w:rPr>
          <w:rFonts w:ascii="Arial" w:hAnsi="Arial" w:cs="Arial"/>
          <w:sz w:val="24"/>
          <w:szCs w:val="24"/>
          <w:shd w:val="clear" w:color="auto" w:fill="FFFFFF"/>
          <w:lang w:val="el-GR"/>
        </w:rPr>
        <w:t>από</w:t>
      </w:r>
      <w:r>
        <w:rPr>
          <w:rFonts w:ascii="Arial" w:hAnsi="Arial" w:cs="Arial"/>
          <w:sz w:val="24"/>
          <w:szCs w:val="24"/>
          <w:shd w:val="clear" w:color="auto" w:fill="FFFFFF"/>
          <w:lang w:val="el-GR"/>
        </w:rPr>
        <w:t xml:space="preserve"> την αρχή της ίνας και 384,45</w:t>
      </w:r>
      <w:r>
        <w:rPr>
          <w:rFonts w:ascii="Arial" w:hAnsi="Arial" w:cs="Arial"/>
          <w:sz w:val="24"/>
          <w:szCs w:val="24"/>
          <w:shd w:val="clear" w:color="auto" w:fill="FFFFFF"/>
        </w:rPr>
        <w:t>m</w:t>
      </w:r>
      <w:r w:rsidRPr="008F3191">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από</w:t>
      </w:r>
      <w:r>
        <w:rPr>
          <w:rFonts w:ascii="Arial" w:hAnsi="Arial" w:cs="Arial"/>
          <w:sz w:val="24"/>
          <w:szCs w:val="24"/>
          <w:shd w:val="clear" w:color="auto" w:fill="FFFFFF"/>
          <w:lang w:val="el-GR"/>
        </w:rPr>
        <w:t xml:space="preserve"> το </w:t>
      </w:r>
      <w:r w:rsidR="00D476C5">
        <w:rPr>
          <w:rFonts w:ascii="Arial" w:hAnsi="Arial" w:cs="Arial"/>
          <w:sz w:val="24"/>
          <w:szCs w:val="24"/>
          <w:shd w:val="clear" w:color="auto" w:fill="FFFFFF"/>
          <w:lang w:val="el-GR"/>
        </w:rPr>
        <w:t>προηγούμενο</w:t>
      </w:r>
      <w:r>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συμβάν</w:t>
      </w:r>
      <w:r>
        <w:rPr>
          <w:rFonts w:ascii="Arial" w:hAnsi="Arial" w:cs="Arial"/>
          <w:sz w:val="24"/>
          <w:szCs w:val="24"/>
          <w:shd w:val="clear" w:color="auto" w:fill="FFFFFF"/>
          <w:lang w:val="el-GR"/>
        </w:rPr>
        <w:t xml:space="preserve">, η </w:t>
      </w:r>
      <w:r w:rsidR="00D476C5">
        <w:rPr>
          <w:rFonts w:ascii="Arial" w:hAnsi="Arial" w:cs="Arial"/>
          <w:sz w:val="24"/>
          <w:szCs w:val="24"/>
          <w:shd w:val="clear" w:color="auto" w:fill="FFFFFF"/>
          <w:lang w:val="el-GR"/>
        </w:rPr>
        <w:t>οποία</w:t>
      </w:r>
      <w:r>
        <w:rPr>
          <w:rFonts w:ascii="Arial" w:hAnsi="Arial" w:cs="Arial"/>
          <w:sz w:val="24"/>
          <w:szCs w:val="24"/>
          <w:shd w:val="clear" w:color="auto" w:fill="FFFFFF"/>
          <w:lang w:val="el-GR"/>
        </w:rPr>
        <w:t xml:space="preserve"> δημιουργεί μια εξασθένιση 0,400</w:t>
      </w:r>
      <w:r>
        <w:rPr>
          <w:rFonts w:ascii="Arial" w:hAnsi="Arial" w:cs="Arial"/>
          <w:sz w:val="24"/>
          <w:szCs w:val="24"/>
          <w:shd w:val="clear" w:color="auto" w:fill="FFFFFF"/>
        </w:rPr>
        <w:t>dB</w:t>
      </w:r>
      <w:r w:rsidRPr="008F3191">
        <w:rPr>
          <w:rFonts w:ascii="Arial" w:hAnsi="Arial" w:cs="Arial"/>
          <w:sz w:val="24"/>
          <w:szCs w:val="24"/>
          <w:shd w:val="clear" w:color="auto" w:fill="FFFFFF"/>
          <w:lang w:val="el-GR"/>
        </w:rPr>
        <w:t xml:space="preserve">. </w:t>
      </w:r>
      <w:r>
        <w:rPr>
          <w:rFonts w:ascii="Arial" w:hAnsi="Arial" w:cs="Arial"/>
          <w:sz w:val="24"/>
          <w:szCs w:val="24"/>
          <w:shd w:val="clear" w:color="auto" w:fill="FFFFFF"/>
          <w:lang w:val="el-GR"/>
        </w:rPr>
        <w:t xml:space="preserve">Σε αυτή την </w:t>
      </w:r>
      <w:r w:rsidR="00D476C5">
        <w:rPr>
          <w:rFonts w:ascii="Arial" w:hAnsi="Arial" w:cs="Arial"/>
          <w:sz w:val="24"/>
          <w:szCs w:val="24"/>
          <w:shd w:val="clear" w:color="auto" w:fill="FFFFFF"/>
          <w:lang w:val="el-GR"/>
        </w:rPr>
        <w:t>περίπτωση</w:t>
      </w:r>
      <w:r>
        <w:rPr>
          <w:rFonts w:ascii="Arial" w:hAnsi="Arial" w:cs="Arial"/>
          <w:sz w:val="24"/>
          <w:szCs w:val="24"/>
          <w:shd w:val="clear" w:color="auto" w:fill="FFFFFF"/>
          <w:lang w:val="el-GR"/>
        </w:rPr>
        <w:t xml:space="preserve"> η </w:t>
      </w:r>
      <w:r w:rsidR="00D476C5">
        <w:rPr>
          <w:rFonts w:ascii="Arial" w:hAnsi="Arial" w:cs="Arial"/>
          <w:sz w:val="24"/>
          <w:szCs w:val="24"/>
          <w:shd w:val="clear" w:color="auto" w:fill="FFFFFF"/>
          <w:lang w:val="el-GR"/>
        </w:rPr>
        <w:t>απώλεια</w:t>
      </w:r>
      <w:r>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είναι</w:t>
      </w:r>
      <w:r>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αρκετά</w:t>
      </w:r>
      <w:r>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 xml:space="preserve">φυσιολογική, καθώς ένας καλός </w:t>
      </w:r>
      <w:r w:rsidR="00D476C5">
        <w:rPr>
          <w:rFonts w:ascii="Arial" w:hAnsi="Arial" w:cs="Arial"/>
          <w:sz w:val="24"/>
          <w:szCs w:val="24"/>
          <w:shd w:val="clear" w:color="auto" w:fill="FFFFFF"/>
        </w:rPr>
        <w:t>connector</w:t>
      </w:r>
      <w:r w:rsidR="00D476C5">
        <w:rPr>
          <w:rFonts w:ascii="Arial" w:hAnsi="Arial" w:cs="Arial"/>
          <w:sz w:val="24"/>
          <w:szCs w:val="24"/>
          <w:shd w:val="clear" w:color="auto" w:fill="FFFFFF"/>
          <w:lang w:val="el-GR"/>
        </w:rPr>
        <w:t xml:space="preserve"> δημιουργεί απώλειες περίπου 0,2</w:t>
      </w:r>
      <w:r w:rsidR="00D476C5">
        <w:rPr>
          <w:rFonts w:ascii="Arial" w:hAnsi="Arial" w:cs="Arial"/>
          <w:sz w:val="24"/>
          <w:szCs w:val="24"/>
          <w:shd w:val="clear" w:color="auto" w:fill="FFFFFF"/>
        </w:rPr>
        <w:t>dB</w:t>
      </w:r>
      <w:r>
        <w:rPr>
          <w:rFonts w:ascii="Arial" w:hAnsi="Arial" w:cs="Arial"/>
          <w:sz w:val="24"/>
          <w:szCs w:val="24"/>
          <w:shd w:val="clear" w:color="auto" w:fill="FFFFFF"/>
          <w:lang w:val="el-GR"/>
        </w:rPr>
        <w:t>. Τέλος στα 1159,09</w:t>
      </w:r>
      <w:r>
        <w:rPr>
          <w:rFonts w:ascii="Arial" w:hAnsi="Arial" w:cs="Arial"/>
          <w:sz w:val="24"/>
          <w:szCs w:val="24"/>
          <w:shd w:val="clear" w:color="auto" w:fill="FFFFFF"/>
        </w:rPr>
        <w:t>m</w:t>
      </w:r>
      <w:r w:rsidRPr="008F3191">
        <w:rPr>
          <w:rFonts w:ascii="Arial" w:hAnsi="Arial" w:cs="Arial"/>
          <w:sz w:val="24"/>
          <w:szCs w:val="24"/>
          <w:shd w:val="clear" w:color="auto" w:fill="FFFFFF"/>
          <w:lang w:val="el-GR"/>
        </w:rPr>
        <w:t xml:space="preserve"> </w:t>
      </w:r>
      <w:r w:rsidR="00442769">
        <w:rPr>
          <w:rFonts w:ascii="Arial" w:hAnsi="Arial" w:cs="Arial"/>
          <w:sz w:val="24"/>
          <w:szCs w:val="24"/>
          <w:shd w:val="clear" w:color="auto" w:fill="FFFFFF"/>
          <w:lang w:val="el-GR"/>
        </w:rPr>
        <w:t xml:space="preserve">δεν μπορεί να </w:t>
      </w:r>
      <w:r w:rsidR="00D476C5">
        <w:rPr>
          <w:rFonts w:ascii="Arial" w:hAnsi="Arial" w:cs="Arial"/>
          <w:sz w:val="24"/>
          <w:szCs w:val="24"/>
          <w:shd w:val="clear" w:color="auto" w:fill="FFFFFF"/>
          <w:lang w:val="el-GR"/>
        </w:rPr>
        <w:t>ανιχνευτεί</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από</w:t>
      </w:r>
      <w:r w:rsidR="00442769">
        <w:rPr>
          <w:rFonts w:ascii="Arial" w:hAnsi="Arial" w:cs="Arial"/>
          <w:sz w:val="24"/>
          <w:szCs w:val="24"/>
          <w:shd w:val="clear" w:color="auto" w:fill="FFFFFF"/>
          <w:lang w:val="el-GR"/>
        </w:rPr>
        <w:t xml:space="preserve"> το </w:t>
      </w:r>
      <w:r w:rsidR="00D476C5">
        <w:rPr>
          <w:rFonts w:ascii="Arial" w:hAnsi="Arial" w:cs="Arial"/>
          <w:sz w:val="24"/>
          <w:szCs w:val="24"/>
          <w:shd w:val="clear" w:color="auto" w:fill="FFFFFF"/>
          <w:lang w:val="el-GR"/>
        </w:rPr>
        <w:t>μηχάνημα</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απώλεια</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λόγο</w:t>
      </w:r>
      <w:r w:rsidR="00442769">
        <w:rPr>
          <w:rFonts w:ascii="Arial" w:hAnsi="Arial" w:cs="Arial"/>
          <w:sz w:val="24"/>
          <w:szCs w:val="24"/>
          <w:shd w:val="clear" w:color="auto" w:fill="FFFFFF"/>
          <w:lang w:val="el-GR"/>
        </w:rPr>
        <w:t xml:space="preserve"> του </w:t>
      </w:r>
      <w:r w:rsidR="00D476C5">
        <w:rPr>
          <w:rFonts w:ascii="Arial" w:hAnsi="Arial" w:cs="Arial"/>
          <w:sz w:val="24"/>
          <w:szCs w:val="24"/>
          <w:shd w:val="clear" w:color="auto" w:fill="FFFFFF"/>
          <w:lang w:val="el-GR"/>
        </w:rPr>
        <w:t>ότι</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είναι</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αρκετά</w:t>
      </w:r>
      <w:r w:rsidR="00442769">
        <w:rPr>
          <w:rFonts w:ascii="Arial" w:hAnsi="Arial" w:cs="Arial"/>
          <w:sz w:val="24"/>
          <w:szCs w:val="24"/>
          <w:shd w:val="clear" w:color="auto" w:fill="FFFFFF"/>
          <w:lang w:val="el-GR"/>
        </w:rPr>
        <w:t xml:space="preserve"> </w:t>
      </w:r>
      <w:r w:rsidR="00D476C5">
        <w:rPr>
          <w:rFonts w:ascii="Arial" w:hAnsi="Arial" w:cs="Arial"/>
          <w:sz w:val="24"/>
          <w:szCs w:val="24"/>
          <w:shd w:val="clear" w:color="auto" w:fill="FFFFFF"/>
          <w:lang w:val="el-GR"/>
        </w:rPr>
        <w:t>χαμηλή</w:t>
      </w:r>
      <w:r w:rsidR="00442769">
        <w:rPr>
          <w:rFonts w:ascii="Arial" w:hAnsi="Arial" w:cs="Arial"/>
          <w:sz w:val="24"/>
          <w:szCs w:val="24"/>
          <w:shd w:val="clear" w:color="auto" w:fill="FFFFFF"/>
          <w:lang w:val="el-GR"/>
        </w:rPr>
        <w:t>.</w:t>
      </w:r>
      <w:r w:rsidR="00EB3187" w:rsidRPr="00147EC1">
        <w:rPr>
          <w:rFonts w:ascii="Arial" w:hAnsi="Arial" w:cs="Arial"/>
          <w:sz w:val="24"/>
          <w:szCs w:val="24"/>
          <w:shd w:val="clear" w:color="auto" w:fill="FFFFFF"/>
          <w:lang w:val="el-GR"/>
        </w:rPr>
        <w:t xml:space="preserve"> </w:t>
      </w:r>
    </w:p>
    <w:p w:rsidR="00CE136D" w:rsidRPr="007E7E58" w:rsidRDefault="00CE136D" w:rsidP="00FE3D8A">
      <w:pPr>
        <w:autoSpaceDE w:val="0"/>
        <w:autoSpaceDN w:val="0"/>
        <w:adjustRightInd w:val="0"/>
        <w:spacing w:after="0" w:line="240" w:lineRule="auto"/>
        <w:rPr>
          <w:lang w:val="el-GR"/>
        </w:rPr>
      </w:pPr>
    </w:p>
    <w:p w:rsidR="00CE136D" w:rsidRPr="007E7E58" w:rsidRDefault="00CE136D" w:rsidP="00FE3D8A">
      <w:pPr>
        <w:autoSpaceDE w:val="0"/>
        <w:autoSpaceDN w:val="0"/>
        <w:adjustRightInd w:val="0"/>
        <w:spacing w:after="0" w:line="240" w:lineRule="auto"/>
        <w:rPr>
          <w:lang w:val="el-GR"/>
        </w:rPr>
      </w:pPr>
    </w:p>
    <w:p w:rsidR="00DF7D78" w:rsidRDefault="00DF7D78" w:rsidP="00DF7D78">
      <w:pPr>
        <w:pStyle w:val="NoSpacing"/>
        <w:jc w:val="center"/>
        <w:rPr>
          <w:rFonts w:ascii="Arial" w:hAnsi="Arial" w:cs="Arial"/>
          <w:color w:val="17365D" w:themeColor="text2" w:themeShade="BF"/>
          <w:sz w:val="52"/>
          <w:szCs w:val="52"/>
        </w:rPr>
      </w:pPr>
      <w:r w:rsidRPr="00DF7D78">
        <w:rPr>
          <w:rFonts w:ascii="Arial" w:hAnsi="Arial" w:cs="Arial"/>
          <w:color w:val="17365D" w:themeColor="text2" w:themeShade="BF"/>
          <w:sz w:val="52"/>
          <w:szCs w:val="52"/>
        </w:rPr>
        <w:t>R</w:t>
      </w:r>
      <w:r>
        <w:rPr>
          <w:rFonts w:ascii="Arial" w:hAnsi="Arial" w:cs="Arial"/>
          <w:color w:val="17365D" w:themeColor="text2" w:themeShade="BF"/>
          <w:sz w:val="52"/>
          <w:szCs w:val="52"/>
        </w:rPr>
        <w:t>eferences</w:t>
      </w:r>
    </w:p>
    <w:p w:rsidR="00DF7D78" w:rsidRPr="00DF7D78" w:rsidRDefault="00DF7D78" w:rsidP="00DF7D78">
      <w:pPr>
        <w:pStyle w:val="NoSpacing"/>
        <w:jc w:val="center"/>
        <w:rPr>
          <w:rFonts w:ascii="Arial" w:hAnsi="Arial" w:cs="Arial"/>
          <w:color w:val="17365D" w:themeColor="text2" w:themeShade="BF"/>
          <w:sz w:val="52"/>
          <w:szCs w:val="52"/>
        </w:rPr>
      </w:pPr>
    </w:p>
    <w:p w:rsidR="00411579" w:rsidRPr="009D1B25" w:rsidRDefault="00DF246B" w:rsidP="00FE3D8A">
      <w:pPr>
        <w:autoSpaceDE w:val="0"/>
        <w:autoSpaceDN w:val="0"/>
        <w:adjustRightInd w:val="0"/>
        <w:spacing w:after="0" w:line="240" w:lineRule="auto"/>
        <w:rPr>
          <w:rFonts w:ascii="Arial" w:hAnsi="Arial" w:cs="Arial"/>
        </w:rPr>
      </w:pPr>
      <w:r w:rsidRPr="009D1B25">
        <w:rPr>
          <w:rFonts w:ascii="Arial" w:hAnsi="Arial" w:cs="Arial"/>
        </w:rPr>
        <w:t xml:space="preserve">[1] </w:t>
      </w:r>
      <w:hyperlink r:id="rId55" w:history="1">
        <w:r w:rsidR="00411579" w:rsidRPr="009D1B25">
          <w:rPr>
            <w:rStyle w:val="Hyperlink"/>
            <w:rFonts w:ascii="Arial" w:hAnsi="Arial" w:cs="Arial"/>
          </w:rPr>
          <w:t>http://images.yourdictionary.com/fiber-optics-glossary</w:t>
        </w:r>
      </w:hyperlink>
    </w:p>
    <w:p w:rsidR="00411579" w:rsidRPr="009D1B25" w:rsidRDefault="00411579" w:rsidP="00411579">
      <w:pPr>
        <w:autoSpaceDE w:val="0"/>
        <w:autoSpaceDN w:val="0"/>
        <w:adjustRightInd w:val="0"/>
        <w:spacing w:after="0" w:line="240" w:lineRule="auto"/>
        <w:rPr>
          <w:rFonts w:ascii="Arial" w:hAnsi="Arial" w:cs="Arial"/>
          <w:lang w:val="el-GR"/>
        </w:rPr>
      </w:pPr>
      <w:r w:rsidRPr="009D1B25">
        <w:rPr>
          <w:rFonts w:ascii="Arial" w:hAnsi="Arial" w:cs="Arial"/>
          <w:lang w:val="el-GR"/>
        </w:rPr>
        <w:t>[2]</w:t>
      </w:r>
      <w:r w:rsidR="00C557EE" w:rsidRPr="009D1B25">
        <w:rPr>
          <w:rFonts w:ascii="Arial" w:hAnsi="Arial" w:cs="Arial"/>
          <w:lang w:val="el-GR"/>
        </w:rPr>
        <w:t xml:space="preserve"> Βιβλίο "ΟΠΤΙΚΕΣ ΙΝΕΣ" του Αλέξανδρου Αλεξανδρή των εκδόσεων "ΙΩΝ"  </w:t>
      </w:r>
    </w:p>
    <w:p w:rsidR="00411579" w:rsidRPr="009D1B25" w:rsidRDefault="00411579" w:rsidP="00411579">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[3] </w:t>
      </w:r>
      <w:hyperlink r:id="rId56"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images</w:t>
        </w:r>
        <w:r w:rsidRPr="009D1B25">
          <w:rPr>
            <w:rStyle w:val="Hyperlink"/>
            <w:rFonts w:ascii="Arial" w:hAnsi="Arial" w:cs="Arial"/>
            <w:lang w:val="el-GR"/>
          </w:rPr>
          <w:t>.</w:t>
        </w:r>
        <w:proofErr w:type="spellStart"/>
        <w:r w:rsidRPr="009D1B25">
          <w:rPr>
            <w:rStyle w:val="Hyperlink"/>
            <w:rFonts w:ascii="Arial" w:hAnsi="Arial" w:cs="Arial"/>
          </w:rPr>
          <w:t>yourdictionary</w:t>
        </w:r>
        <w:proofErr w:type="spellEnd"/>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r w:rsidRPr="009D1B25">
          <w:rPr>
            <w:rStyle w:val="Hyperlink"/>
            <w:rFonts w:ascii="Arial" w:hAnsi="Arial" w:cs="Arial"/>
          </w:rPr>
          <w:t>fiber</w:t>
        </w:r>
        <w:r w:rsidRPr="009D1B25">
          <w:rPr>
            <w:rStyle w:val="Hyperlink"/>
            <w:rFonts w:ascii="Arial" w:hAnsi="Arial" w:cs="Arial"/>
            <w:lang w:val="el-GR"/>
          </w:rPr>
          <w:t>-</w:t>
        </w:r>
        <w:r w:rsidRPr="009D1B25">
          <w:rPr>
            <w:rStyle w:val="Hyperlink"/>
            <w:rFonts w:ascii="Arial" w:hAnsi="Arial" w:cs="Arial"/>
          </w:rPr>
          <w:t>optics</w:t>
        </w:r>
        <w:r w:rsidRPr="009D1B25">
          <w:rPr>
            <w:rStyle w:val="Hyperlink"/>
            <w:rFonts w:ascii="Arial" w:hAnsi="Arial" w:cs="Arial"/>
            <w:lang w:val="el-GR"/>
          </w:rPr>
          <w:t>-</w:t>
        </w:r>
        <w:r w:rsidRPr="009D1B25">
          <w:rPr>
            <w:rStyle w:val="Hyperlink"/>
            <w:rFonts w:ascii="Arial" w:hAnsi="Arial" w:cs="Arial"/>
          </w:rPr>
          <w:t>glossary</w:t>
        </w:r>
      </w:hyperlink>
    </w:p>
    <w:p w:rsidR="00DF246B" w:rsidRPr="009D1B25" w:rsidRDefault="00A24395" w:rsidP="00FE3D8A">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[4] </w:t>
      </w:r>
      <w:hyperlink r:id="rId57"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broadband</w:t>
        </w:r>
        <w:r w:rsidRPr="009D1B25">
          <w:rPr>
            <w:rStyle w:val="Hyperlink"/>
            <w:rFonts w:ascii="Arial" w:hAnsi="Arial" w:cs="Arial"/>
            <w:lang w:val="el-GR"/>
          </w:rPr>
          <w:t>.</w:t>
        </w:r>
        <w:proofErr w:type="spellStart"/>
        <w:r w:rsidRPr="009D1B25">
          <w:rPr>
            <w:rStyle w:val="Hyperlink"/>
            <w:rFonts w:ascii="Arial" w:hAnsi="Arial" w:cs="Arial"/>
          </w:rPr>
          <w:t>cti</w:t>
        </w:r>
        <w:proofErr w:type="spellEnd"/>
        <w:r w:rsidRPr="009D1B25">
          <w:rPr>
            <w:rStyle w:val="Hyperlink"/>
            <w:rFonts w:ascii="Arial" w:hAnsi="Arial" w:cs="Arial"/>
            <w:lang w:val="el-GR"/>
          </w:rPr>
          <w:t>.</w:t>
        </w:r>
        <w:proofErr w:type="spellStart"/>
        <w:r w:rsidRPr="009D1B25">
          <w:rPr>
            <w:rStyle w:val="Hyperlink"/>
            <w:rFonts w:ascii="Arial" w:hAnsi="Arial" w:cs="Arial"/>
          </w:rPr>
          <w:t>gr</w:t>
        </w:r>
        <w:proofErr w:type="spellEnd"/>
        <w:r w:rsidRPr="009D1B25">
          <w:rPr>
            <w:rStyle w:val="Hyperlink"/>
            <w:rFonts w:ascii="Arial" w:hAnsi="Arial" w:cs="Arial"/>
            <w:lang w:val="el-GR"/>
          </w:rPr>
          <w:t>/</w:t>
        </w:r>
        <w:r w:rsidRPr="009D1B25">
          <w:rPr>
            <w:rStyle w:val="Hyperlink"/>
            <w:rFonts w:ascii="Arial" w:hAnsi="Arial" w:cs="Arial"/>
          </w:rPr>
          <w:t>el</w:t>
        </w:r>
        <w:r w:rsidRPr="009D1B25">
          <w:rPr>
            <w:rStyle w:val="Hyperlink"/>
            <w:rFonts w:ascii="Arial" w:hAnsi="Arial" w:cs="Arial"/>
            <w:lang w:val="el-GR"/>
          </w:rPr>
          <w:t>/</w:t>
        </w:r>
        <w:proofErr w:type="spellStart"/>
        <w:r w:rsidRPr="009D1B25">
          <w:rPr>
            <w:rStyle w:val="Hyperlink"/>
            <w:rFonts w:ascii="Arial" w:hAnsi="Arial" w:cs="Arial"/>
          </w:rPr>
          <w:t>evrizonikotita</w:t>
        </w:r>
        <w:proofErr w:type="spellEnd"/>
        <w:r w:rsidRPr="009D1B25">
          <w:rPr>
            <w:rStyle w:val="Hyperlink"/>
            <w:rFonts w:ascii="Arial" w:hAnsi="Arial" w:cs="Arial"/>
            <w:lang w:val="el-GR"/>
          </w:rPr>
          <w:t>/</w:t>
        </w:r>
        <w:r w:rsidRPr="009D1B25">
          <w:rPr>
            <w:rStyle w:val="Hyperlink"/>
            <w:rFonts w:ascii="Arial" w:hAnsi="Arial" w:cs="Arial"/>
          </w:rPr>
          <w:t>fiber</w:t>
        </w:r>
        <w:r w:rsidRPr="009D1B25">
          <w:rPr>
            <w:rStyle w:val="Hyperlink"/>
            <w:rFonts w:ascii="Arial" w:hAnsi="Arial" w:cs="Arial"/>
            <w:lang w:val="el-GR"/>
          </w:rPr>
          <w:t>_</w:t>
        </w:r>
        <w:r w:rsidRPr="009D1B25">
          <w:rPr>
            <w:rStyle w:val="Hyperlink"/>
            <w:rFonts w:ascii="Arial" w:hAnsi="Arial" w:cs="Arial"/>
          </w:rPr>
          <w:t>optics</w:t>
        </w:r>
        <w:r w:rsidRPr="009D1B25">
          <w:rPr>
            <w:rStyle w:val="Hyperlink"/>
            <w:rFonts w:ascii="Arial" w:hAnsi="Arial" w:cs="Arial"/>
            <w:lang w:val="el-GR"/>
          </w:rPr>
          <w:t>.</w:t>
        </w:r>
        <w:proofErr w:type="spellStart"/>
        <w:r w:rsidRPr="009D1B25">
          <w:rPr>
            <w:rStyle w:val="Hyperlink"/>
            <w:rFonts w:ascii="Arial" w:hAnsi="Arial" w:cs="Arial"/>
          </w:rPr>
          <w:t>php</w:t>
        </w:r>
        <w:proofErr w:type="spellEnd"/>
      </w:hyperlink>
    </w:p>
    <w:p w:rsidR="00245E56" w:rsidRPr="009D1B25" w:rsidRDefault="00245E56" w:rsidP="00FE3D8A">
      <w:pPr>
        <w:autoSpaceDE w:val="0"/>
        <w:autoSpaceDN w:val="0"/>
        <w:adjustRightInd w:val="0"/>
        <w:spacing w:after="0" w:line="240" w:lineRule="auto"/>
        <w:rPr>
          <w:rFonts w:ascii="Arial" w:hAnsi="Arial" w:cs="Arial"/>
          <w:lang w:val="el-GR"/>
        </w:rPr>
      </w:pPr>
      <w:r w:rsidRPr="009D1B25">
        <w:rPr>
          <w:rFonts w:ascii="Arial" w:hAnsi="Arial" w:cs="Arial"/>
          <w:lang w:val="el-GR"/>
        </w:rPr>
        <w:t>[5]</w:t>
      </w:r>
      <w:r w:rsidR="008826F3" w:rsidRPr="008826F3">
        <w:rPr>
          <w:lang w:val="el-GR"/>
        </w:rPr>
        <w:t xml:space="preserve"> </w:t>
      </w:r>
      <w:hyperlink r:id="rId58" w:history="1">
        <w:r w:rsidR="008826F3">
          <w:rPr>
            <w:rStyle w:val="Hyperlink"/>
          </w:rPr>
          <w:t>http</w:t>
        </w:r>
        <w:r w:rsidR="008826F3" w:rsidRPr="008826F3">
          <w:rPr>
            <w:rStyle w:val="Hyperlink"/>
            <w:lang w:val="el-GR"/>
          </w:rPr>
          <w:t>://</w:t>
        </w:r>
        <w:r w:rsidR="008826F3">
          <w:rPr>
            <w:rStyle w:val="Hyperlink"/>
          </w:rPr>
          <w:t>users</w:t>
        </w:r>
        <w:r w:rsidR="008826F3" w:rsidRPr="008826F3">
          <w:rPr>
            <w:rStyle w:val="Hyperlink"/>
            <w:lang w:val="el-GR"/>
          </w:rPr>
          <w:t>.</w:t>
        </w:r>
        <w:proofErr w:type="spellStart"/>
        <w:r w:rsidR="008826F3">
          <w:rPr>
            <w:rStyle w:val="Hyperlink"/>
          </w:rPr>
          <w:t>sch</w:t>
        </w:r>
        <w:proofErr w:type="spellEnd"/>
        <w:r w:rsidR="008826F3" w:rsidRPr="008826F3">
          <w:rPr>
            <w:rStyle w:val="Hyperlink"/>
            <w:lang w:val="el-GR"/>
          </w:rPr>
          <w:t>.</w:t>
        </w:r>
        <w:proofErr w:type="spellStart"/>
        <w:r w:rsidR="008826F3">
          <w:rPr>
            <w:rStyle w:val="Hyperlink"/>
          </w:rPr>
          <w:t>gr</w:t>
        </w:r>
        <w:proofErr w:type="spellEnd"/>
        <w:r w:rsidR="008826F3" w:rsidRPr="008826F3">
          <w:rPr>
            <w:rStyle w:val="Hyperlink"/>
            <w:lang w:val="el-GR"/>
          </w:rPr>
          <w:t>/</w:t>
        </w:r>
        <w:proofErr w:type="spellStart"/>
        <w:r w:rsidR="008826F3">
          <w:rPr>
            <w:rStyle w:val="Hyperlink"/>
          </w:rPr>
          <w:t>moikonom</w:t>
        </w:r>
        <w:proofErr w:type="spellEnd"/>
        <w:r w:rsidR="008826F3" w:rsidRPr="008826F3">
          <w:rPr>
            <w:rStyle w:val="Hyperlink"/>
            <w:lang w:val="el-GR"/>
          </w:rPr>
          <w:t>/</w:t>
        </w:r>
        <w:proofErr w:type="spellStart"/>
        <w:r w:rsidR="008826F3">
          <w:rPr>
            <w:rStyle w:val="Hyperlink"/>
          </w:rPr>
          <w:t>tesyd</w:t>
        </w:r>
        <w:proofErr w:type="spellEnd"/>
        <w:r w:rsidR="008826F3" w:rsidRPr="008826F3">
          <w:rPr>
            <w:rStyle w:val="Hyperlink"/>
            <w:lang w:val="el-GR"/>
          </w:rPr>
          <w:t>/</w:t>
        </w:r>
        <w:r w:rsidR="008826F3">
          <w:rPr>
            <w:rStyle w:val="Hyperlink"/>
          </w:rPr>
          <w:t>index</w:t>
        </w:r>
        <w:r w:rsidR="008826F3" w:rsidRPr="008826F3">
          <w:rPr>
            <w:rStyle w:val="Hyperlink"/>
            <w:lang w:val="el-GR"/>
          </w:rPr>
          <w:t>.</w:t>
        </w:r>
        <w:r w:rsidR="008826F3">
          <w:rPr>
            <w:rStyle w:val="Hyperlink"/>
          </w:rPr>
          <w:t>html</w:t>
        </w:r>
      </w:hyperlink>
    </w:p>
    <w:p w:rsidR="001724BF" w:rsidRPr="009D1B25" w:rsidRDefault="00245E56" w:rsidP="001724BF">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[6] </w:t>
      </w:r>
      <w:hyperlink r:id="rId59" w:history="1">
        <w:r w:rsidRPr="009D1B25">
          <w:rPr>
            <w:rStyle w:val="Hyperlink"/>
            <w:rFonts w:ascii="Arial" w:hAnsi="Arial" w:cs="Arial"/>
          </w:rPr>
          <w:t>http</w:t>
        </w:r>
        <w:r w:rsidRPr="009D1B25">
          <w:rPr>
            <w:rStyle w:val="Hyperlink"/>
            <w:rFonts w:ascii="Arial" w:hAnsi="Arial" w:cs="Arial"/>
            <w:lang w:val="el-GR"/>
          </w:rPr>
          <w:t>://</w:t>
        </w:r>
        <w:proofErr w:type="spellStart"/>
        <w:r w:rsidRPr="009D1B25">
          <w:rPr>
            <w:rStyle w:val="Hyperlink"/>
            <w:rFonts w:ascii="Arial" w:hAnsi="Arial" w:cs="Arial"/>
          </w:rPr>
          <w:t>mainpump</w:t>
        </w:r>
        <w:proofErr w:type="spellEnd"/>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r w:rsidRPr="009D1B25">
          <w:rPr>
            <w:rStyle w:val="Hyperlink"/>
            <w:rFonts w:ascii="Arial" w:hAnsi="Arial" w:cs="Arial"/>
          </w:rPr>
          <w:t>news</w:t>
        </w:r>
        <w:r w:rsidRPr="009D1B25">
          <w:rPr>
            <w:rStyle w:val="Hyperlink"/>
            <w:rFonts w:ascii="Arial" w:hAnsi="Arial" w:cs="Arial"/>
            <w:lang w:val="el-GR"/>
          </w:rPr>
          <w:t>/</w:t>
        </w:r>
        <w:proofErr w:type="spellStart"/>
        <w:r w:rsidRPr="009D1B25">
          <w:rPr>
            <w:rStyle w:val="Hyperlink"/>
            <w:rFonts w:ascii="Arial" w:hAnsi="Arial" w:cs="Arial"/>
          </w:rPr>
          <w:t>roadbuilding</w:t>
        </w:r>
        <w:proofErr w:type="spellEnd"/>
        <w:r w:rsidRPr="009D1B25">
          <w:rPr>
            <w:rStyle w:val="Hyperlink"/>
            <w:rFonts w:ascii="Arial" w:hAnsi="Arial" w:cs="Arial"/>
            <w:lang w:val="el-GR"/>
          </w:rPr>
          <w:t>/3377.</w:t>
        </w:r>
        <w:proofErr w:type="spellStart"/>
        <w:r w:rsidRPr="009D1B25">
          <w:rPr>
            <w:rStyle w:val="Hyperlink"/>
            <w:rFonts w:ascii="Arial" w:hAnsi="Arial" w:cs="Arial"/>
          </w:rPr>
          <w:t>htm</w:t>
        </w:r>
        <w:proofErr w:type="spellEnd"/>
      </w:hyperlink>
    </w:p>
    <w:p w:rsidR="001724BF" w:rsidRPr="009D1B25" w:rsidRDefault="001724BF" w:rsidP="001724BF">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[7] </w:t>
      </w:r>
      <w:hyperlink r:id="rId60"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proofErr w:type="spellStart"/>
        <w:r w:rsidRPr="009D1B25">
          <w:rPr>
            <w:rStyle w:val="Hyperlink"/>
            <w:rFonts w:ascii="Arial" w:hAnsi="Arial" w:cs="Arial"/>
          </w:rPr>
          <w:t>sharpconcretecutters</w:t>
        </w:r>
        <w:proofErr w:type="spellEnd"/>
        <w:r w:rsidRPr="009D1B25">
          <w:rPr>
            <w:rStyle w:val="Hyperlink"/>
            <w:rFonts w:ascii="Arial" w:hAnsi="Arial" w:cs="Arial"/>
            <w:lang w:val="el-GR"/>
          </w:rPr>
          <w:t>.</w:t>
        </w:r>
        <w:r w:rsidRPr="009D1B25">
          <w:rPr>
            <w:rStyle w:val="Hyperlink"/>
            <w:rFonts w:ascii="Arial" w:hAnsi="Arial" w:cs="Arial"/>
          </w:rPr>
          <w:t>co</w:t>
        </w:r>
        <w:r w:rsidRPr="009D1B25">
          <w:rPr>
            <w:rStyle w:val="Hyperlink"/>
            <w:rFonts w:ascii="Arial" w:hAnsi="Arial" w:cs="Arial"/>
            <w:lang w:val="el-GR"/>
          </w:rPr>
          <w:t>.</w:t>
        </w:r>
        <w:proofErr w:type="spellStart"/>
        <w:r w:rsidRPr="009D1B25">
          <w:rPr>
            <w:rStyle w:val="Hyperlink"/>
            <w:rFonts w:ascii="Arial" w:hAnsi="Arial" w:cs="Arial"/>
          </w:rPr>
          <w:t>nz</w:t>
        </w:r>
        <w:proofErr w:type="spellEnd"/>
        <w:r w:rsidRPr="009D1B25">
          <w:rPr>
            <w:rStyle w:val="Hyperlink"/>
            <w:rFonts w:ascii="Arial" w:hAnsi="Arial" w:cs="Arial"/>
            <w:lang w:val="el-GR"/>
          </w:rPr>
          <w:t>/</w:t>
        </w:r>
        <w:proofErr w:type="spellStart"/>
        <w:r w:rsidRPr="009D1B25">
          <w:rPr>
            <w:rStyle w:val="Hyperlink"/>
            <w:rFonts w:ascii="Arial" w:hAnsi="Arial" w:cs="Arial"/>
          </w:rPr>
          <w:t>microtrenching</w:t>
        </w:r>
        <w:proofErr w:type="spellEnd"/>
        <w:r w:rsidRPr="009D1B25">
          <w:rPr>
            <w:rStyle w:val="Hyperlink"/>
            <w:rFonts w:ascii="Arial" w:hAnsi="Arial" w:cs="Arial"/>
            <w:lang w:val="el-GR"/>
          </w:rPr>
          <w:t>.</w:t>
        </w:r>
        <w:r w:rsidRPr="009D1B25">
          <w:rPr>
            <w:rStyle w:val="Hyperlink"/>
            <w:rFonts w:ascii="Arial" w:hAnsi="Arial" w:cs="Arial"/>
          </w:rPr>
          <w:t>html</w:t>
        </w:r>
      </w:hyperlink>
    </w:p>
    <w:p w:rsidR="00BE4725" w:rsidRPr="009D1B25" w:rsidRDefault="00BE4725" w:rsidP="00BE4725">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[8] </w:t>
      </w:r>
      <w:hyperlink r:id="rId61"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proofErr w:type="spellStart"/>
        <w:r w:rsidRPr="009D1B25">
          <w:rPr>
            <w:rStyle w:val="Hyperlink"/>
            <w:rFonts w:ascii="Arial" w:hAnsi="Arial" w:cs="Arial"/>
          </w:rPr>
          <w:t>adslgr</w:t>
        </w:r>
        <w:proofErr w:type="spellEnd"/>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r w:rsidRPr="009D1B25">
          <w:rPr>
            <w:rStyle w:val="Hyperlink"/>
            <w:rFonts w:ascii="Arial" w:hAnsi="Arial" w:cs="Arial"/>
          </w:rPr>
          <w:t>forum</w:t>
        </w:r>
        <w:r w:rsidRPr="009D1B25">
          <w:rPr>
            <w:rStyle w:val="Hyperlink"/>
            <w:rFonts w:ascii="Arial" w:hAnsi="Arial" w:cs="Arial"/>
            <w:lang w:val="el-GR"/>
          </w:rPr>
          <w:t>/</w:t>
        </w:r>
        <w:r w:rsidRPr="009D1B25">
          <w:rPr>
            <w:rStyle w:val="Hyperlink"/>
            <w:rFonts w:ascii="Arial" w:hAnsi="Arial" w:cs="Arial"/>
          </w:rPr>
          <w:t>attachment</w:t>
        </w:r>
        <w:r w:rsidRPr="009D1B25">
          <w:rPr>
            <w:rStyle w:val="Hyperlink"/>
            <w:rFonts w:ascii="Arial" w:hAnsi="Arial" w:cs="Arial"/>
            <w:lang w:val="el-GR"/>
          </w:rPr>
          <w:t>.</w:t>
        </w:r>
        <w:proofErr w:type="spellStart"/>
        <w:r w:rsidRPr="009D1B25">
          <w:rPr>
            <w:rStyle w:val="Hyperlink"/>
            <w:rFonts w:ascii="Arial" w:hAnsi="Arial" w:cs="Arial"/>
          </w:rPr>
          <w:t>php</w:t>
        </w:r>
        <w:proofErr w:type="spellEnd"/>
        <w:r w:rsidRPr="009D1B25">
          <w:rPr>
            <w:rStyle w:val="Hyperlink"/>
            <w:rFonts w:ascii="Arial" w:hAnsi="Arial" w:cs="Arial"/>
            <w:lang w:val="el-GR"/>
          </w:rPr>
          <w:t>?</w:t>
        </w:r>
        <w:proofErr w:type="spellStart"/>
        <w:r w:rsidRPr="009D1B25">
          <w:rPr>
            <w:rStyle w:val="Hyperlink"/>
            <w:rFonts w:ascii="Arial" w:hAnsi="Arial" w:cs="Arial"/>
          </w:rPr>
          <w:t>attachmentid</w:t>
        </w:r>
        <w:proofErr w:type="spellEnd"/>
        <w:r w:rsidRPr="009D1B25">
          <w:rPr>
            <w:rStyle w:val="Hyperlink"/>
            <w:rFonts w:ascii="Arial" w:hAnsi="Arial" w:cs="Arial"/>
            <w:lang w:val="el-GR"/>
          </w:rPr>
          <w:t>=77473&amp;</w:t>
        </w:r>
        <w:r w:rsidRPr="009D1B25">
          <w:rPr>
            <w:rStyle w:val="Hyperlink"/>
            <w:rFonts w:ascii="Arial" w:hAnsi="Arial" w:cs="Arial"/>
          </w:rPr>
          <w:t>d</w:t>
        </w:r>
        <w:r w:rsidRPr="009D1B25">
          <w:rPr>
            <w:rStyle w:val="Hyperlink"/>
            <w:rFonts w:ascii="Arial" w:hAnsi="Arial" w:cs="Arial"/>
            <w:lang w:val="el-GR"/>
          </w:rPr>
          <w:t>=1285337420</w:t>
        </w:r>
      </w:hyperlink>
    </w:p>
    <w:p w:rsidR="00DD0A3B" w:rsidRPr="009D1B25" w:rsidRDefault="00BE4725" w:rsidP="00DD0A3B">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[9] </w:t>
      </w:r>
      <w:hyperlink r:id="rId62"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proofErr w:type="spellStart"/>
        <w:r w:rsidRPr="009D1B25">
          <w:rPr>
            <w:rStyle w:val="Hyperlink"/>
            <w:rFonts w:ascii="Arial" w:hAnsi="Arial" w:cs="Arial"/>
          </w:rPr>
          <w:t>adslgr</w:t>
        </w:r>
        <w:proofErr w:type="spellEnd"/>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r w:rsidRPr="009D1B25">
          <w:rPr>
            <w:rStyle w:val="Hyperlink"/>
            <w:rFonts w:ascii="Arial" w:hAnsi="Arial" w:cs="Arial"/>
          </w:rPr>
          <w:t>forum</w:t>
        </w:r>
        <w:r w:rsidRPr="009D1B25">
          <w:rPr>
            <w:rStyle w:val="Hyperlink"/>
            <w:rFonts w:ascii="Arial" w:hAnsi="Arial" w:cs="Arial"/>
            <w:lang w:val="el-GR"/>
          </w:rPr>
          <w:t>/</w:t>
        </w:r>
        <w:r w:rsidRPr="009D1B25">
          <w:rPr>
            <w:rStyle w:val="Hyperlink"/>
            <w:rFonts w:ascii="Arial" w:hAnsi="Arial" w:cs="Arial"/>
          </w:rPr>
          <w:t>attachment</w:t>
        </w:r>
        <w:r w:rsidRPr="009D1B25">
          <w:rPr>
            <w:rStyle w:val="Hyperlink"/>
            <w:rFonts w:ascii="Arial" w:hAnsi="Arial" w:cs="Arial"/>
            <w:lang w:val="el-GR"/>
          </w:rPr>
          <w:t>.</w:t>
        </w:r>
        <w:proofErr w:type="spellStart"/>
        <w:r w:rsidRPr="009D1B25">
          <w:rPr>
            <w:rStyle w:val="Hyperlink"/>
            <w:rFonts w:ascii="Arial" w:hAnsi="Arial" w:cs="Arial"/>
          </w:rPr>
          <w:t>php</w:t>
        </w:r>
        <w:proofErr w:type="spellEnd"/>
        <w:r w:rsidRPr="009D1B25">
          <w:rPr>
            <w:rStyle w:val="Hyperlink"/>
            <w:rFonts w:ascii="Arial" w:hAnsi="Arial" w:cs="Arial"/>
            <w:lang w:val="el-GR"/>
          </w:rPr>
          <w:t>?</w:t>
        </w:r>
        <w:proofErr w:type="spellStart"/>
        <w:r w:rsidRPr="009D1B25">
          <w:rPr>
            <w:rStyle w:val="Hyperlink"/>
            <w:rFonts w:ascii="Arial" w:hAnsi="Arial" w:cs="Arial"/>
          </w:rPr>
          <w:t>attachmentid</w:t>
        </w:r>
        <w:proofErr w:type="spellEnd"/>
        <w:r w:rsidRPr="009D1B25">
          <w:rPr>
            <w:rStyle w:val="Hyperlink"/>
            <w:rFonts w:ascii="Arial" w:hAnsi="Arial" w:cs="Arial"/>
            <w:lang w:val="el-GR"/>
          </w:rPr>
          <w:t>=77471&amp;</w:t>
        </w:r>
        <w:r w:rsidRPr="009D1B25">
          <w:rPr>
            <w:rStyle w:val="Hyperlink"/>
            <w:rFonts w:ascii="Arial" w:hAnsi="Arial" w:cs="Arial"/>
          </w:rPr>
          <w:t>d</w:t>
        </w:r>
        <w:r w:rsidRPr="009D1B25">
          <w:rPr>
            <w:rStyle w:val="Hyperlink"/>
            <w:rFonts w:ascii="Arial" w:hAnsi="Arial" w:cs="Arial"/>
            <w:lang w:val="el-GR"/>
          </w:rPr>
          <w:t>=1285337420</w:t>
        </w:r>
      </w:hyperlink>
    </w:p>
    <w:p w:rsidR="00DD0A3B" w:rsidRPr="009D1B25" w:rsidRDefault="000561D2" w:rsidP="00DD0A3B">
      <w:pPr>
        <w:autoSpaceDE w:val="0"/>
        <w:autoSpaceDN w:val="0"/>
        <w:adjustRightInd w:val="0"/>
        <w:spacing w:after="0" w:line="240" w:lineRule="auto"/>
        <w:rPr>
          <w:rFonts w:ascii="Arial" w:hAnsi="Arial" w:cs="Arial"/>
          <w:lang w:val="el-GR"/>
        </w:rPr>
      </w:pPr>
      <w:r w:rsidRPr="009D1B25">
        <w:rPr>
          <w:rFonts w:ascii="Arial" w:hAnsi="Arial" w:cs="Arial"/>
          <w:lang w:val="el-GR"/>
        </w:rPr>
        <w:t>[10]</w:t>
      </w:r>
      <w:r w:rsidR="00DD0A3B" w:rsidRPr="009D1B25">
        <w:rPr>
          <w:rFonts w:ascii="Arial" w:hAnsi="Arial" w:cs="Arial"/>
          <w:lang w:val="el-GR"/>
        </w:rPr>
        <w:t xml:space="preserve"> </w:t>
      </w:r>
      <w:hyperlink r:id="rId63" w:history="1">
        <w:r w:rsidR="00DD0A3B" w:rsidRPr="009D1B25">
          <w:rPr>
            <w:rStyle w:val="Hyperlink"/>
            <w:rFonts w:ascii="Arial" w:hAnsi="Arial" w:cs="Arial"/>
          </w:rPr>
          <w:t>http</w:t>
        </w:r>
        <w:r w:rsidR="00DD0A3B" w:rsidRPr="009D1B25">
          <w:rPr>
            <w:rStyle w:val="Hyperlink"/>
            <w:rFonts w:ascii="Arial" w:hAnsi="Arial" w:cs="Arial"/>
            <w:lang w:val="el-GR"/>
          </w:rPr>
          <w:t>://</w:t>
        </w:r>
        <w:r w:rsidR="00DD0A3B" w:rsidRPr="009D1B25">
          <w:rPr>
            <w:rStyle w:val="Hyperlink"/>
            <w:rFonts w:ascii="Arial" w:hAnsi="Arial" w:cs="Arial"/>
          </w:rPr>
          <w:t>broadband</w:t>
        </w:r>
        <w:r w:rsidR="00DD0A3B" w:rsidRPr="009D1B25">
          <w:rPr>
            <w:rStyle w:val="Hyperlink"/>
            <w:rFonts w:ascii="Arial" w:hAnsi="Arial" w:cs="Arial"/>
            <w:lang w:val="el-GR"/>
          </w:rPr>
          <w:t>.</w:t>
        </w:r>
        <w:proofErr w:type="spellStart"/>
        <w:r w:rsidR="00DD0A3B" w:rsidRPr="009D1B25">
          <w:rPr>
            <w:rStyle w:val="Hyperlink"/>
            <w:rFonts w:ascii="Arial" w:hAnsi="Arial" w:cs="Arial"/>
          </w:rPr>
          <w:t>cti</w:t>
        </w:r>
        <w:proofErr w:type="spellEnd"/>
        <w:r w:rsidR="00DD0A3B" w:rsidRPr="009D1B25">
          <w:rPr>
            <w:rStyle w:val="Hyperlink"/>
            <w:rFonts w:ascii="Arial" w:hAnsi="Arial" w:cs="Arial"/>
            <w:lang w:val="el-GR"/>
          </w:rPr>
          <w:t>.</w:t>
        </w:r>
        <w:proofErr w:type="spellStart"/>
        <w:r w:rsidR="00DD0A3B" w:rsidRPr="009D1B25">
          <w:rPr>
            <w:rStyle w:val="Hyperlink"/>
            <w:rFonts w:ascii="Arial" w:hAnsi="Arial" w:cs="Arial"/>
          </w:rPr>
          <w:t>gr</w:t>
        </w:r>
        <w:proofErr w:type="spellEnd"/>
        <w:r w:rsidR="00DD0A3B" w:rsidRPr="009D1B25">
          <w:rPr>
            <w:rStyle w:val="Hyperlink"/>
            <w:rFonts w:ascii="Arial" w:hAnsi="Arial" w:cs="Arial"/>
            <w:lang w:val="el-GR"/>
          </w:rPr>
          <w:t>/</w:t>
        </w:r>
        <w:r w:rsidR="00DD0A3B" w:rsidRPr="009D1B25">
          <w:rPr>
            <w:rStyle w:val="Hyperlink"/>
            <w:rFonts w:ascii="Arial" w:hAnsi="Arial" w:cs="Arial"/>
          </w:rPr>
          <w:t>el</w:t>
        </w:r>
        <w:r w:rsidR="00DD0A3B" w:rsidRPr="009D1B25">
          <w:rPr>
            <w:rStyle w:val="Hyperlink"/>
            <w:rFonts w:ascii="Arial" w:hAnsi="Arial" w:cs="Arial"/>
            <w:lang w:val="el-GR"/>
          </w:rPr>
          <w:t>/</w:t>
        </w:r>
        <w:r w:rsidR="00DD0A3B" w:rsidRPr="009D1B25">
          <w:rPr>
            <w:rStyle w:val="Hyperlink"/>
            <w:rFonts w:ascii="Arial" w:hAnsi="Arial" w:cs="Arial"/>
          </w:rPr>
          <w:t>news</w:t>
        </w:r>
        <w:r w:rsidR="00DD0A3B" w:rsidRPr="009D1B25">
          <w:rPr>
            <w:rStyle w:val="Hyperlink"/>
            <w:rFonts w:ascii="Arial" w:hAnsi="Arial" w:cs="Arial"/>
            <w:lang w:val="el-GR"/>
          </w:rPr>
          <w:t>/</w:t>
        </w:r>
        <w:r w:rsidR="00DD0A3B" w:rsidRPr="009D1B25">
          <w:rPr>
            <w:rStyle w:val="Hyperlink"/>
            <w:rFonts w:ascii="Arial" w:hAnsi="Arial" w:cs="Arial"/>
          </w:rPr>
          <w:t>read</w:t>
        </w:r>
        <w:r w:rsidR="00DD0A3B" w:rsidRPr="009D1B25">
          <w:rPr>
            <w:rStyle w:val="Hyperlink"/>
            <w:rFonts w:ascii="Arial" w:hAnsi="Arial" w:cs="Arial"/>
            <w:lang w:val="el-GR"/>
          </w:rPr>
          <w:t>_</w:t>
        </w:r>
        <w:r w:rsidR="00DD0A3B" w:rsidRPr="009D1B25">
          <w:rPr>
            <w:rStyle w:val="Hyperlink"/>
            <w:rFonts w:ascii="Arial" w:hAnsi="Arial" w:cs="Arial"/>
          </w:rPr>
          <w:t>news</w:t>
        </w:r>
        <w:r w:rsidR="00DD0A3B" w:rsidRPr="009D1B25">
          <w:rPr>
            <w:rStyle w:val="Hyperlink"/>
            <w:rFonts w:ascii="Arial" w:hAnsi="Arial" w:cs="Arial"/>
            <w:lang w:val="el-GR"/>
          </w:rPr>
          <w:t>.</w:t>
        </w:r>
        <w:proofErr w:type="spellStart"/>
        <w:r w:rsidR="00DD0A3B" w:rsidRPr="009D1B25">
          <w:rPr>
            <w:rStyle w:val="Hyperlink"/>
            <w:rFonts w:ascii="Arial" w:hAnsi="Arial" w:cs="Arial"/>
          </w:rPr>
          <w:t>php</w:t>
        </w:r>
        <w:proofErr w:type="spellEnd"/>
        <w:r w:rsidR="00DD0A3B" w:rsidRPr="009D1B25">
          <w:rPr>
            <w:rStyle w:val="Hyperlink"/>
            <w:rFonts w:ascii="Arial" w:hAnsi="Arial" w:cs="Arial"/>
            <w:lang w:val="el-GR"/>
          </w:rPr>
          <w:t>?</w:t>
        </w:r>
        <w:r w:rsidR="00DD0A3B" w:rsidRPr="009D1B25">
          <w:rPr>
            <w:rStyle w:val="Hyperlink"/>
            <w:rFonts w:ascii="Arial" w:hAnsi="Arial" w:cs="Arial"/>
          </w:rPr>
          <w:t>id</w:t>
        </w:r>
        <w:r w:rsidR="00DD0A3B" w:rsidRPr="009D1B25">
          <w:rPr>
            <w:rStyle w:val="Hyperlink"/>
            <w:rFonts w:ascii="Arial" w:hAnsi="Arial" w:cs="Arial"/>
            <w:lang w:val="el-GR"/>
          </w:rPr>
          <w:t>=3127</w:t>
        </w:r>
      </w:hyperlink>
    </w:p>
    <w:p w:rsidR="00956F98" w:rsidRPr="009D1B25" w:rsidRDefault="00956F98" w:rsidP="00956F98">
      <w:pPr>
        <w:pStyle w:val="NoSpacing"/>
        <w:rPr>
          <w:rFonts w:ascii="Arial" w:hAnsi="Arial" w:cs="Arial"/>
          <w:lang w:val="el-GR"/>
        </w:rPr>
      </w:pPr>
      <w:r w:rsidRPr="009D1B25">
        <w:rPr>
          <w:rFonts w:ascii="Arial" w:hAnsi="Arial" w:cs="Arial"/>
          <w:lang w:val="el-GR"/>
        </w:rPr>
        <w:t xml:space="preserve">[11] </w:t>
      </w:r>
      <w:hyperlink r:id="rId64"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proofErr w:type="spellStart"/>
        <w:r w:rsidRPr="009D1B25">
          <w:rPr>
            <w:rStyle w:val="Hyperlink"/>
            <w:rFonts w:ascii="Arial" w:hAnsi="Arial" w:cs="Arial"/>
          </w:rPr>
          <w:t>fiberoptics</w:t>
        </w:r>
        <w:proofErr w:type="spellEnd"/>
        <w:r w:rsidRPr="009D1B25">
          <w:rPr>
            <w:rStyle w:val="Hyperlink"/>
            <w:rFonts w:ascii="Arial" w:hAnsi="Arial" w:cs="Arial"/>
            <w:lang w:val="el-GR"/>
          </w:rPr>
          <w:t>.</w:t>
        </w:r>
        <w:proofErr w:type="spellStart"/>
        <w:r w:rsidRPr="009D1B25">
          <w:rPr>
            <w:rStyle w:val="Hyperlink"/>
            <w:rFonts w:ascii="Arial" w:hAnsi="Arial" w:cs="Arial"/>
          </w:rPr>
          <w:t>gr</w:t>
        </w:r>
        <w:proofErr w:type="spellEnd"/>
        <w:r w:rsidRPr="009D1B25">
          <w:rPr>
            <w:rStyle w:val="Hyperlink"/>
            <w:rFonts w:ascii="Arial" w:hAnsi="Arial" w:cs="Arial"/>
            <w:lang w:val="el-GR"/>
          </w:rPr>
          <w:t>/</w:t>
        </w:r>
        <w:proofErr w:type="spellStart"/>
        <w:r w:rsidRPr="009D1B25">
          <w:rPr>
            <w:rStyle w:val="Hyperlink"/>
            <w:rFonts w:ascii="Arial" w:hAnsi="Arial" w:cs="Arial"/>
          </w:rPr>
          <w:t>diafora</w:t>
        </w:r>
        <w:proofErr w:type="spellEnd"/>
        <w:r w:rsidRPr="009D1B25">
          <w:rPr>
            <w:rStyle w:val="Hyperlink"/>
            <w:rFonts w:ascii="Arial" w:hAnsi="Arial" w:cs="Arial"/>
            <w:lang w:val="el-GR"/>
          </w:rPr>
          <w:t>/</w:t>
        </w:r>
        <w:proofErr w:type="spellStart"/>
        <w:r w:rsidRPr="009D1B25">
          <w:rPr>
            <w:rStyle w:val="Hyperlink"/>
            <w:rFonts w:ascii="Arial" w:hAnsi="Arial" w:cs="Arial"/>
          </w:rPr>
          <w:t>ThessPolis</w:t>
        </w:r>
        <w:proofErr w:type="spellEnd"/>
        <w:r w:rsidRPr="009D1B25">
          <w:rPr>
            <w:rStyle w:val="Hyperlink"/>
            <w:rFonts w:ascii="Arial" w:hAnsi="Arial" w:cs="Arial"/>
            <w:lang w:val="el-GR"/>
          </w:rPr>
          <w:t>2005</w:t>
        </w:r>
        <w:proofErr w:type="spellStart"/>
        <w:r w:rsidRPr="009D1B25">
          <w:rPr>
            <w:rStyle w:val="Hyperlink"/>
            <w:rFonts w:ascii="Arial" w:hAnsi="Arial" w:cs="Arial"/>
          </w:rPr>
          <w:t>Mic</w:t>
        </w:r>
        <w:proofErr w:type="spellEnd"/>
        <w:r w:rsidRPr="009D1B25">
          <w:rPr>
            <w:rStyle w:val="Hyperlink"/>
            <w:rFonts w:ascii="Arial" w:hAnsi="Arial" w:cs="Arial"/>
            <w:lang w:val="el-GR"/>
          </w:rPr>
          <w:t>.</w:t>
        </w:r>
        <w:r w:rsidRPr="009D1B25">
          <w:rPr>
            <w:rStyle w:val="Hyperlink"/>
            <w:rFonts w:ascii="Arial" w:hAnsi="Arial" w:cs="Arial"/>
          </w:rPr>
          <w:t>JPG</w:t>
        </w:r>
      </w:hyperlink>
    </w:p>
    <w:p w:rsidR="009F3413" w:rsidRPr="009D1B25" w:rsidRDefault="009F3413" w:rsidP="009F3413">
      <w:pPr>
        <w:ind w:left="720" w:firstLine="0"/>
        <w:rPr>
          <w:rFonts w:ascii="Arial" w:hAnsi="Arial" w:cs="Arial"/>
          <w:lang w:val="el-GR" w:eastAsia="el-GR"/>
        </w:rPr>
      </w:pPr>
      <w:r w:rsidRPr="009D1B25">
        <w:rPr>
          <w:rFonts w:ascii="Arial" w:hAnsi="Arial" w:cs="Arial"/>
          <w:lang w:val="el-GR"/>
        </w:rPr>
        <w:t>[12]</w:t>
      </w:r>
      <w:hyperlink r:id="rId65"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proofErr w:type="spellStart"/>
        <w:r w:rsidRPr="009D1B25">
          <w:rPr>
            <w:rStyle w:val="Hyperlink"/>
            <w:rFonts w:ascii="Arial" w:hAnsi="Arial" w:cs="Arial"/>
          </w:rPr>
          <w:t>graybar</w:t>
        </w:r>
        <w:proofErr w:type="spellEnd"/>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r w:rsidRPr="009D1B25">
          <w:rPr>
            <w:rStyle w:val="Hyperlink"/>
            <w:rFonts w:ascii="Arial" w:hAnsi="Arial" w:cs="Arial"/>
          </w:rPr>
          <w:t>applications</w:t>
        </w:r>
        <w:r w:rsidRPr="009D1B25">
          <w:rPr>
            <w:rStyle w:val="Hyperlink"/>
            <w:rFonts w:ascii="Arial" w:hAnsi="Arial" w:cs="Arial"/>
            <w:lang w:val="el-GR"/>
          </w:rPr>
          <w:t>/</w:t>
        </w:r>
        <w:r w:rsidRPr="009D1B25">
          <w:rPr>
            <w:rStyle w:val="Hyperlink"/>
            <w:rFonts w:ascii="Arial" w:hAnsi="Arial" w:cs="Arial"/>
          </w:rPr>
          <w:t>energy</w:t>
        </w:r>
        <w:r w:rsidRPr="009D1B25">
          <w:rPr>
            <w:rStyle w:val="Hyperlink"/>
            <w:rFonts w:ascii="Arial" w:hAnsi="Arial" w:cs="Arial"/>
            <w:lang w:val="el-GR"/>
          </w:rPr>
          <w:t>-</w:t>
        </w:r>
        <w:r w:rsidRPr="009D1B25">
          <w:rPr>
            <w:rStyle w:val="Hyperlink"/>
            <w:rFonts w:ascii="Arial" w:hAnsi="Arial" w:cs="Arial"/>
          </w:rPr>
          <w:t>solutions</w:t>
        </w:r>
        <w:r w:rsidRPr="009D1B25">
          <w:rPr>
            <w:rStyle w:val="Hyperlink"/>
            <w:rFonts w:ascii="Arial" w:hAnsi="Arial" w:cs="Arial"/>
            <w:lang w:val="el-GR"/>
          </w:rPr>
          <w:t>/</w:t>
        </w:r>
        <w:r w:rsidRPr="009D1B25">
          <w:rPr>
            <w:rStyle w:val="Hyperlink"/>
            <w:rFonts w:ascii="Arial" w:hAnsi="Arial" w:cs="Arial"/>
          </w:rPr>
          <w:t>intelligent</w:t>
        </w:r>
        <w:r w:rsidRPr="009D1B25">
          <w:rPr>
            <w:rStyle w:val="Hyperlink"/>
            <w:rFonts w:ascii="Arial" w:hAnsi="Arial" w:cs="Arial"/>
            <w:lang w:val="el-GR"/>
          </w:rPr>
          <w:t>-</w:t>
        </w:r>
        <w:r w:rsidRPr="009D1B25">
          <w:rPr>
            <w:rStyle w:val="Hyperlink"/>
            <w:rFonts w:ascii="Arial" w:hAnsi="Arial" w:cs="Arial"/>
          </w:rPr>
          <w:t>utility</w:t>
        </w:r>
        <w:r w:rsidRPr="009D1B25">
          <w:rPr>
            <w:rStyle w:val="Hyperlink"/>
            <w:rFonts w:ascii="Arial" w:hAnsi="Arial" w:cs="Arial"/>
            <w:lang w:val="el-GR"/>
          </w:rPr>
          <w:t>/</w:t>
        </w:r>
        <w:r w:rsidRPr="009D1B25">
          <w:rPr>
            <w:rStyle w:val="Hyperlink"/>
            <w:rFonts w:ascii="Arial" w:hAnsi="Arial" w:cs="Arial"/>
          </w:rPr>
          <w:t>corning</w:t>
        </w:r>
        <w:r w:rsidRPr="009D1B25">
          <w:rPr>
            <w:rStyle w:val="Hyperlink"/>
            <w:rFonts w:ascii="Arial" w:hAnsi="Arial" w:cs="Arial"/>
            <w:lang w:val="el-GR"/>
          </w:rPr>
          <w:t>/</w:t>
        </w:r>
        <w:proofErr w:type="spellStart"/>
        <w:r w:rsidRPr="009D1B25">
          <w:rPr>
            <w:rStyle w:val="Hyperlink"/>
            <w:rFonts w:ascii="Arial" w:hAnsi="Arial" w:cs="Arial"/>
          </w:rPr>
          <w:t>ftth</w:t>
        </w:r>
        <w:proofErr w:type="spellEnd"/>
      </w:hyperlink>
    </w:p>
    <w:p w:rsidR="002B5125" w:rsidRPr="009D1B25" w:rsidRDefault="001540C3" w:rsidP="00FE3D8A">
      <w:pPr>
        <w:autoSpaceDE w:val="0"/>
        <w:autoSpaceDN w:val="0"/>
        <w:adjustRightInd w:val="0"/>
        <w:spacing w:after="0" w:line="240" w:lineRule="auto"/>
        <w:rPr>
          <w:rFonts w:ascii="Arial" w:hAnsi="Arial" w:cs="Arial"/>
          <w:lang w:val="el-GR"/>
        </w:rPr>
      </w:pPr>
      <w:r w:rsidRPr="009D1B25">
        <w:rPr>
          <w:rFonts w:ascii="Arial" w:hAnsi="Arial" w:cs="Arial"/>
          <w:lang w:val="el-GR"/>
        </w:rPr>
        <w:t xml:space="preserve">[13] </w:t>
      </w:r>
      <w:hyperlink r:id="rId66" w:history="1">
        <w:r w:rsidRPr="009D1B25">
          <w:rPr>
            <w:rStyle w:val="Hyperlink"/>
            <w:rFonts w:ascii="Arial" w:hAnsi="Arial" w:cs="Arial"/>
          </w:rPr>
          <w:t>http</w:t>
        </w:r>
        <w:r w:rsidRPr="009D1B25">
          <w:rPr>
            <w:rStyle w:val="Hyperlink"/>
            <w:rFonts w:ascii="Arial" w:hAnsi="Arial" w:cs="Arial"/>
            <w:lang w:val="el-GR"/>
          </w:rPr>
          <w:t>://</w:t>
        </w:r>
        <w:r w:rsidRPr="009D1B25">
          <w:rPr>
            <w:rStyle w:val="Hyperlink"/>
            <w:rFonts w:ascii="Arial" w:hAnsi="Arial" w:cs="Arial"/>
          </w:rPr>
          <w:t>www</w:t>
        </w:r>
        <w:r w:rsidRPr="009D1B25">
          <w:rPr>
            <w:rStyle w:val="Hyperlink"/>
            <w:rFonts w:ascii="Arial" w:hAnsi="Arial" w:cs="Arial"/>
            <w:lang w:val="el-GR"/>
          </w:rPr>
          <w:t>.</w:t>
        </w:r>
        <w:r w:rsidRPr="009D1B25">
          <w:rPr>
            <w:rStyle w:val="Hyperlink"/>
            <w:rFonts w:ascii="Arial" w:hAnsi="Arial" w:cs="Arial"/>
          </w:rPr>
          <w:t>ad</w:t>
        </w:r>
        <w:r w:rsidRPr="009D1B25">
          <w:rPr>
            <w:rStyle w:val="Hyperlink"/>
            <w:rFonts w:ascii="Arial" w:hAnsi="Arial" w:cs="Arial"/>
            <w:lang w:val="el-GR"/>
          </w:rPr>
          <w:t>-</w:t>
        </w:r>
        <w:r w:rsidRPr="009D1B25">
          <w:rPr>
            <w:rStyle w:val="Hyperlink"/>
            <w:rFonts w:ascii="Arial" w:hAnsi="Arial" w:cs="Arial"/>
          </w:rPr>
          <w:t>net</w:t>
        </w:r>
        <w:r w:rsidRPr="009D1B25">
          <w:rPr>
            <w:rStyle w:val="Hyperlink"/>
            <w:rFonts w:ascii="Arial" w:hAnsi="Arial" w:cs="Arial"/>
            <w:lang w:val="el-GR"/>
          </w:rPr>
          <w:t>.</w:t>
        </w:r>
        <w:r w:rsidRPr="009D1B25">
          <w:rPr>
            <w:rStyle w:val="Hyperlink"/>
            <w:rFonts w:ascii="Arial" w:hAnsi="Arial" w:cs="Arial"/>
          </w:rPr>
          <w:t>com</w:t>
        </w:r>
        <w:r w:rsidRPr="009D1B25">
          <w:rPr>
            <w:rStyle w:val="Hyperlink"/>
            <w:rFonts w:ascii="Arial" w:hAnsi="Arial" w:cs="Arial"/>
            <w:lang w:val="el-GR"/>
          </w:rPr>
          <w:t>.</w:t>
        </w:r>
        <w:proofErr w:type="spellStart"/>
        <w:r w:rsidRPr="009D1B25">
          <w:rPr>
            <w:rStyle w:val="Hyperlink"/>
            <w:rFonts w:ascii="Arial" w:hAnsi="Arial" w:cs="Arial"/>
          </w:rPr>
          <w:t>tw</w:t>
        </w:r>
        <w:proofErr w:type="spellEnd"/>
        <w:r w:rsidRPr="009D1B25">
          <w:rPr>
            <w:rStyle w:val="Hyperlink"/>
            <w:rFonts w:ascii="Arial" w:hAnsi="Arial" w:cs="Arial"/>
            <w:lang w:val="el-GR"/>
          </w:rPr>
          <w:t>/</w:t>
        </w:r>
        <w:r w:rsidRPr="009D1B25">
          <w:rPr>
            <w:rStyle w:val="Hyperlink"/>
            <w:rFonts w:ascii="Arial" w:hAnsi="Arial" w:cs="Arial"/>
          </w:rPr>
          <w:t>index</w:t>
        </w:r>
        <w:r w:rsidRPr="009D1B25">
          <w:rPr>
            <w:rStyle w:val="Hyperlink"/>
            <w:rFonts w:ascii="Arial" w:hAnsi="Arial" w:cs="Arial"/>
            <w:lang w:val="el-GR"/>
          </w:rPr>
          <w:t>.</w:t>
        </w:r>
        <w:proofErr w:type="spellStart"/>
        <w:r w:rsidRPr="009D1B25">
          <w:rPr>
            <w:rStyle w:val="Hyperlink"/>
            <w:rFonts w:ascii="Arial" w:hAnsi="Arial" w:cs="Arial"/>
          </w:rPr>
          <w:t>php</w:t>
        </w:r>
        <w:proofErr w:type="spellEnd"/>
        <w:r w:rsidRPr="009D1B25">
          <w:rPr>
            <w:rStyle w:val="Hyperlink"/>
            <w:rFonts w:ascii="Arial" w:hAnsi="Arial" w:cs="Arial"/>
            <w:lang w:val="el-GR"/>
          </w:rPr>
          <w:t>?</w:t>
        </w:r>
        <w:r w:rsidRPr="009D1B25">
          <w:rPr>
            <w:rStyle w:val="Hyperlink"/>
            <w:rFonts w:ascii="Arial" w:hAnsi="Arial" w:cs="Arial"/>
          </w:rPr>
          <w:t>id</w:t>
        </w:r>
        <w:r w:rsidRPr="009D1B25">
          <w:rPr>
            <w:rStyle w:val="Hyperlink"/>
            <w:rFonts w:ascii="Arial" w:hAnsi="Arial" w:cs="Arial"/>
            <w:lang w:val="el-GR"/>
          </w:rPr>
          <w:t>=601</w:t>
        </w:r>
      </w:hyperlink>
    </w:p>
    <w:p w:rsidR="00ED3B6B" w:rsidRPr="00ED3B6B" w:rsidRDefault="009D1B25" w:rsidP="00ED3B6B">
      <w:pPr>
        <w:spacing w:before="120" w:beforeAutospacing="0" w:after="0" w:afterAutospacing="0"/>
        <w:ind w:left="709" w:firstLine="0"/>
        <w:jc w:val="left"/>
        <w:rPr>
          <w:rFonts w:ascii="Arial" w:hAnsi="Arial" w:cs="Arial"/>
        </w:rPr>
      </w:pPr>
      <w:r w:rsidRPr="009D1B25">
        <w:rPr>
          <w:rFonts w:ascii="Arial" w:hAnsi="Arial" w:cs="Arial"/>
        </w:rPr>
        <w:t>[14]</w:t>
      </w:r>
      <w:r w:rsidR="00ED3B6B">
        <w:rPr>
          <w:rFonts w:ascii="Arial" w:hAnsi="Arial" w:cs="Arial"/>
        </w:rPr>
        <w:t>,[15]</w:t>
      </w:r>
      <w:r w:rsidRPr="009D1B25">
        <w:rPr>
          <w:rFonts w:ascii="Arial" w:hAnsi="Arial" w:cs="Arial"/>
        </w:rPr>
        <w:t xml:space="preserve">  </w:t>
      </w:r>
      <w:hyperlink r:id="rId67" w:history="1">
        <w:r w:rsidRPr="009D1B25">
          <w:rPr>
            <w:rStyle w:val="Hyperlink"/>
            <w:rFonts w:ascii="Arial" w:hAnsi="Arial" w:cs="Arial"/>
          </w:rPr>
          <w:t>http://www.ebusinessforum.gr/teams/teamsall/view/inner/index.php?language=el&amp;ctn=</w:t>
        </w:r>
        <w:r>
          <w:rPr>
            <w:rStyle w:val="Hyperlink"/>
            <w:rFonts w:ascii="Arial" w:hAnsi="Arial" w:cs="Arial"/>
          </w:rPr>
          <w:t xml:space="preserve">      </w:t>
        </w:r>
        <w:r w:rsidRPr="009D1B25">
          <w:rPr>
            <w:rStyle w:val="Hyperlink"/>
            <w:rFonts w:ascii="Arial" w:hAnsi="Arial" w:cs="Arial"/>
          </w:rPr>
          <w:t>115&amp;moduleid=-1&amp;label=0</w:t>
        </w:r>
      </w:hyperlink>
    </w:p>
    <w:p w:rsidR="002B5125" w:rsidRPr="009D1B25" w:rsidRDefault="002B5125" w:rsidP="00FE3D8A">
      <w:pPr>
        <w:autoSpaceDE w:val="0"/>
        <w:autoSpaceDN w:val="0"/>
        <w:adjustRightInd w:val="0"/>
        <w:spacing w:after="0" w:line="240" w:lineRule="auto"/>
      </w:pPr>
    </w:p>
    <w:p w:rsidR="002B5125" w:rsidRPr="009D1B25" w:rsidRDefault="002B5125" w:rsidP="00FE3D8A">
      <w:pPr>
        <w:autoSpaceDE w:val="0"/>
        <w:autoSpaceDN w:val="0"/>
        <w:adjustRightInd w:val="0"/>
        <w:spacing w:after="0" w:line="240" w:lineRule="auto"/>
      </w:pPr>
    </w:p>
    <w:p w:rsidR="000561D2" w:rsidRPr="009D1B25" w:rsidRDefault="00841948" w:rsidP="00FE3D8A">
      <w:pPr>
        <w:autoSpaceDE w:val="0"/>
        <w:autoSpaceDN w:val="0"/>
        <w:adjustRightInd w:val="0"/>
        <w:spacing w:after="0" w:line="240" w:lineRule="auto"/>
      </w:pPr>
      <w:hyperlink r:id="rId68" w:history="1"/>
    </w:p>
    <w:p w:rsidR="00411579" w:rsidRPr="00E43D9D" w:rsidRDefault="00411579" w:rsidP="0020435D">
      <w:pPr>
        <w:autoSpaceDE w:val="0"/>
        <w:autoSpaceDN w:val="0"/>
        <w:adjustRightInd w:val="0"/>
        <w:spacing w:line="240" w:lineRule="auto"/>
      </w:pPr>
    </w:p>
    <w:sectPr w:rsidR="00411579" w:rsidRPr="00E43D9D" w:rsidSect="00E43D9D">
      <w:footerReference w:type="default" r:id="rId69"/>
      <w:pgSz w:w="11907" w:h="16839" w:code="9"/>
      <w:pgMar w:top="1440" w:right="1080" w:bottom="1440" w:left="1080" w:header="68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47F" w:rsidRDefault="00F2247F" w:rsidP="008A6E13">
      <w:pPr>
        <w:spacing w:after="0" w:line="240" w:lineRule="auto"/>
      </w:pPr>
      <w:r>
        <w:separator/>
      </w:r>
    </w:p>
  </w:endnote>
  <w:endnote w:type="continuationSeparator" w:id="0">
    <w:p w:rsidR="00F2247F" w:rsidRDefault="00F2247F" w:rsidP="008A6E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A1"/>
    <w:family w:val="roman"/>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 w:name="Garamond-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36"/>
      <w:docPartObj>
        <w:docPartGallery w:val="Page Numbers (Bottom of Page)"/>
        <w:docPartUnique/>
      </w:docPartObj>
    </w:sdtPr>
    <w:sdtContent>
      <w:p w:rsidR="00F2247F" w:rsidRDefault="00841948">
        <w:pPr>
          <w:pStyle w:val="Footer"/>
          <w:jc w:val="right"/>
        </w:pPr>
        <w:fldSimple w:instr=" PAGE   \* MERGEFORMAT ">
          <w:r w:rsidR="00334ED7">
            <w:rPr>
              <w:noProof/>
            </w:rPr>
            <w:t>67</w:t>
          </w:r>
        </w:fldSimple>
      </w:p>
    </w:sdtContent>
  </w:sdt>
  <w:p w:rsidR="00F2247F" w:rsidRDefault="00F224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33"/>
      <w:docPartObj>
        <w:docPartGallery w:val="Page Numbers (Bottom of Page)"/>
        <w:docPartUnique/>
      </w:docPartObj>
    </w:sdtPr>
    <w:sdtContent>
      <w:p w:rsidR="00F2247F" w:rsidRDefault="00841948">
        <w:pPr>
          <w:pStyle w:val="Footer"/>
          <w:jc w:val="right"/>
        </w:pPr>
        <w:fldSimple w:instr=" PAGE   \* MERGEFORMAT ">
          <w:r w:rsidR="00334ED7">
            <w:rPr>
              <w:noProof/>
            </w:rPr>
            <w:t>1</w:t>
          </w:r>
        </w:fldSimple>
      </w:p>
    </w:sdtContent>
  </w:sdt>
  <w:p w:rsidR="00F2247F" w:rsidRDefault="00F224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135"/>
      <w:docPartObj>
        <w:docPartGallery w:val="Page Numbers (Bottom of Page)"/>
        <w:docPartUnique/>
      </w:docPartObj>
    </w:sdtPr>
    <w:sdtContent>
      <w:p w:rsidR="00F2247F" w:rsidRDefault="00841948">
        <w:pPr>
          <w:pStyle w:val="Footer"/>
          <w:jc w:val="right"/>
        </w:pPr>
        <w:fldSimple w:instr=" PAGE   \* MERGEFORMAT ">
          <w:r w:rsidR="00334ED7">
            <w:rPr>
              <w:noProof/>
            </w:rPr>
            <w:t>91</w:t>
          </w:r>
        </w:fldSimple>
      </w:p>
    </w:sdtContent>
  </w:sdt>
  <w:p w:rsidR="00F2247F" w:rsidRDefault="00F224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47F" w:rsidRDefault="00F2247F" w:rsidP="008A6E13">
      <w:pPr>
        <w:spacing w:after="0" w:line="240" w:lineRule="auto"/>
      </w:pPr>
      <w:r>
        <w:separator/>
      </w:r>
    </w:p>
  </w:footnote>
  <w:footnote w:type="continuationSeparator" w:id="0">
    <w:p w:rsidR="00F2247F" w:rsidRDefault="00F2247F" w:rsidP="008A6E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CC8"/>
    <w:multiLevelType w:val="hybridMultilevel"/>
    <w:tmpl w:val="1C1E17C2"/>
    <w:lvl w:ilvl="0" w:tplc="FFFFFFFF">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1A54F4D"/>
    <w:multiLevelType w:val="hybridMultilevel"/>
    <w:tmpl w:val="4524F202"/>
    <w:lvl w:ilvl="0" w:tplc="0408000F">
      <w:start w:val="1"/>
      <w:numFmt w:val="decimal"/>
      <w:lvlText w:val="%1."/>
      <w:lvlJc w:val="left"/>
      <w:pPr>
        <w:ind w:left="770" w:hanging="360"/>
      </w:pPr>
      <w:rPr>
        <w:rFonts w:hint="default"/>
      </w:rPr>
    </w:lvl>
    <w:lvl w:ilvl="1" w:tplc="04080003">
      <w:start w:val="1"/>
      <w:numFmt w:val="bullet"/>
      <w:lvlText w:val="o"/>
      <w:lvlJc w:val="left"/>
      <w:pPr>
        <w:ind w:left="1490" w:hanging="360"/>
      </w:pPr>
      <w:rPr>
        <w:rFonts w:ascii="Courier New" w:hAnsi="Courier New" w:cs="Courier New" w:hint="default"/>
      </w:rPr>
    </w:lvl>
    <w:lvl w:ilvl="2" w:tplc="04080005">
      <w:start w:val="1"/>
      <w:numFmt w:val="bullet"/>
      <w:lvlText w:val=""/>
      <w:lvlJc w:val="left"/>
      <w:pPr>
        <w:ind w:left="2210" w:hanging="360"/>
      </w:pPr>
      <w:rPr>
        <w:rFonts w:ascii="Wingdings" w:hAnsi="Wingdings" w:cs="Wingdings" w:hint="default"/>
      </w:rPr>
    </w:lvl>
    <w:lvl w:ilvl="3" w:tplc="04080001">
      <w:start w:val="1"/>
      <w:numFmt w:val="bullet"/>
      <w:lvlText w:val=""/>
      <w:lvlJc w:val="left"/>
      <w:pPr>
        <w:ind w:left="2930" w:hanging="360"/>
      </w:pPr>
      <w:rPr>
        <w:rFonts w:ascii="Symbol" w:hAnsi="Symbol" w:cs="Symbol" w:hint="default"/>
      </w:rPr>
    </w:lvl>
    <w:lvl w:ilvl="4" w:tplc="04080003">
      <w:start w:val="1"/>
      <w:numFmt w:val="bullet"/>
      <w:lvlText w:val="o"/>
      <w:lvlJc w:val="left"/>
      <w:pPr>
        <w:ind w:left="3650" w:hanging="360"/>
      </w:pPr>
      <w:rPr>
        <w:rFonts w:ascii="Courier New" w:hAnsi="Courier New" w:cs="Courier New" w:hint="default"/>
      </w:rPr>
    </w:lvl>
    <w:lvl w:ilvl="5" w:tplc="04080005">
      <w:start w:val="1"/>
      <w:numFmt w:val="bullet"/>
      <w:lvlText w:val=""/>
      <w:lvlJc w:val="left"/>
      <w:pPr>
        <w:ind w:left="4370" w:hanging="360"/>
      </w:pPr>
      <w:rPr>
        <w:rFonts w:ascii="Wingdings" w:hAnsi="Wingdings" w:cs="Wingdings" w:hint="default"/>
      </w:rPr>
    </w:lvl>
    <w:lvl w:ilvl="6" w:tplc="04080001">
      <w:start w:val="1"/>
      <w:numFmt w:val="bullet"/>
      <w:lvlText w:val=""/>
      <w:lvlJc w:val="left"/>
      <w:pPr>
        <w:ind w:left="5090" w:hanging="360"/>
      </w:pPr>
      <w:rPr>
        <w:rFonts w:ascii="Symbol" w:hAnsi="Symbol" w:cs="Symbol" w:hint="default"/>
      </w:rPr>
    </w:lvl>
    <w:lvl w:ilvl="7" w:tplc="04080003">
      <w:start w:val="1"/>
      <w:numFmt w:val="bullet"/>
      <w:lvlText w:val="o"/>
      <w:lvlJc w:val="left"/>
      <w:pPr>
        <w:ind w:left="5810" w:hanging="360"/>
      </w:pPr>
      <w:rPr>
        <w:rFonts w:ascii="Courier New" w:hAnsi="Courier New" w:cs="Courier New" w:hint="default"/>
      </w:rPr>
    </w:lvl>
    <w:lvl w:ilvl="8" w:tplc="04080005">
      <w:start w:val="1"/>
      <w:numFmt w:val="bullet"/>
      <w:lvlText w:val=""/>
      <w:lvlJc w:val="left"/>
      <w:pPr>
        <w:ind w:left="6530" w:hanging="360"/>
      </w:pPr>
      <w:rPr>
        <w:rFonts w:ascii="Wingdings" w:hAnsi="Wingdings" w:cs="Wingdings" w:hint="default"/>
      </w:rPr>
    </w:lvl>
  </w:abstractNum>
  <w:abstractNum w:abstractNumId="2">
    <w:nsid w:val="01E13B76"/>
    <w:multiLevelType w:val="hybridMultilevel"/>
    <w:tmpl w:val="15223E1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63C6BD8"/>
    <w:multiLevelType w:val="hybridMultilevel"/>
    <w:tmpl w:val="BB58A8E2"/>
    <w:lvl w:ilvl="0" w:tplc="0408001B">
      <w:start w:val="1"/>
      <w:numFmt w:val="lowerRoman"/>
      <w:lvlText w:val="%1."/>
      <w:lvlJc w:val="right"/>
      <w:pPr>
        <w:ind w:left="2736" w:hanging="360"/>
      </w:pPr>
    </w:lvl>
    <w:lvl w:ilvl="1" w:tplc="04090019" w:tentative="1">
      <w:start w:val="1"/>
      <w:numFmt w:val="lowerLetter"/>
      <w:lvlText w:val="%2."/>
      <w:lvlJc w:val="left"/>
      <w:pPr>
        <w:ind w:left="3456" w:hanging="360"/>
      </w:pPr>
    </w:lvl>
    <w:lvl w:ilvl="2" w:tplc="0409001B" w:tentative="1">
      <w:start w:val="1"/>
      <w:numFmt w:val="lowerRoman"/>
      <w:lvlText w:val="%3."/>
      <w:lvlJc w:val="right"/>
      <w:pPr>
        <w:ind w:left="4176" w:hanging="180"/>
      </w:pPr>
    </w:lvl>
    <w:lvl w:ilvl="3" w:tplc="0409000F" w:tentative="1">
      <w:start w:val="1"/>
      <w:numFmt w:val="decimal"/>
      <w:lvlText w:val="%4."/>
      <w:lvlJc w:val="left"/>
      <w:pPr>
        <w:ind w:left="4896" w:hanging="360"/>
      </w:pPr>
    </w:lvl>
    <w:lvl w:ilvl="4" w:tplc="04090019" w:tentative="1">
      <w:start w:val="1"/>
      <w:numFmt w:val="lowerLetter"/>
      <w:lvlText w:val="%5."/>
      <w:lvlJc w:val="left"/>
      <w:pPr>
        <w:ind w:left="5616" w:hanging="360"/>
      </w:pPr>
    </w:lvl>
    <w:lvl w:ilvl="5" w:tplc="0409001B" w:tentative="1">
      <w:start w:val="1"/>
      <w:numFmt w:val="lowerRoman"/>
      <w:lvlText w:val="%6."/>
      <w:lvlJc w:val="right"/>
      <w:pPr>
        <w:ind w:left="6336" w:hanging="180"/>
      </w:pPr>
    </w:lvl>
    <w:lvl w:ilvl="6" w:tplc="0409000F" w:tentative="1">
      <w:start w:val="1"/>
      <w:numFmt w:val="decimal"/>
      <w:lvlText w:val="%7."/>
      <w:lvlJc w:val="left"/>
      <w:pPr>
        <w:ind w:left="7056" w:hanging="360"/>
      </w:pPr>
    </w:lvl>
    <w:lvl w:ilvl="7" w:tplc="04090019" w:tentative="1">
      <w:start w:val="1"/>
      <w:numFmt w:val="lowerLetter"/>
      <w:lvlText w:val="%8."/>
      <w:lvlJc w:val="left"/>
      <w:pPr>
        <w:ind w:left="7776" w:hanging="360"/>
      </w:pPr>
    </w:lvl>
    <w:lvl w:ilvl="8" w:tplc="0409001B" w:tentative="1">
      <w:start w:val="1"/>
      <w:numFmt w:val="lowerRoman"/>
      <w:lvlText w:val="%9."/>
      <w:lvlJc w:val="right"/>
      <w:pPr>
        <w:ind w:left="8496" w:hanging="180"/>
      </w:pPr>
    </w:lvl>
  </w:abstractNum>
  <w:abstractNum w:abstractNumId="4">
    <w:nsid w:val="0E160996"/>
    <w:multiLevelType w:val="hybridMultilevel"/>
    <w:tmpl w:val="CABE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B3BEC"/>
    <w:multiLevelType w:val="multilevel"/>
    <w:tmpl w:val="DF80C7CE"/>
    <w:lvl w:ilvl="0">
      <w:start w:val="1"/>
      <w:numFmt w:val="decimal"/>
      <w:lvlText w:val="%1."/>
      <w:lvlJc w:val="left"/>
      <w:pPr>
        <w:ind w:left="787" w:hanging="360"/>
      </w:pPr>
    </w:lvl>
    <w:lvl w:ilvl="1">
      <w:start w:val="3"/>
      <w:numFmt w:val="decimal"/>
      <w:isLgl/>
      <w:lvlText w:val="%1.%2"/>
      <w:lvlJc w:val="left"/>
      <w:pPr>
        <w:ind w:left="1147" w:hanging="720"/>
      </w:pPr>
      <w:rPr>
        <w:rFonts w:hint="default"/>
        <w:color w:val="auto"/>
        <w:sz w:val="32"/>
        <w:szCs w:val="32"/>
      </w:rPr>
    </w:lvl>
    <w:lvl w:ilvl="2">
      <w:start w:val="1"/>
      <w:numFmt w:val="decimal"/>
      <w:isLgl/>
      <w:lvlText w:val="%1.%2.%3"/>
      <w:lvlJc w:val="left"/>
      <w:pPr>
        <w:ind w:left="1147" w:hanging="720"/>
      </w:pPr>
      <w:rPr>
        <w:rFonts w:hint="default"/>
      </w:rPr>
    </w:lvl>
    <w:lvl w:ilvl="3">
      <w:start w:val="1"/>
      <w:numFmt w:val="decimal"/>
      <w:isLgl/>
      <w:lvlText w:val="%1.%2.%3.%4"/>
      <w:lvlJc w:val="left"/>
      <w:pPr>
        <w:ind w:left="1507" w:hanging="1080"/>
      </w:pPr>
      <w:rPr>
        <w:rFonts w:hint="default"/>
      </w:rPr>
    </w:lvl>
    <w:lvl w:ilvl="4">
      <w:start w:val="1"/>
      <w:numFmt w:val="decimal"/>
      <w:isLgl/>
      <w:lvlText w:val="%1.%2.%3.%4.%5"/>
      <w:lvlJc w:val="left"/>
      <w:pPr>
        <w:ind w:left="1867" w:hanging="1440"/>
      </w:pPr>
      <w:rPr>
        <w:rFonts w:hint="default"/>
      </w:rPr>
    </w:lvl>
    <w:lvl w:ilvl="5">
      <w:start w:val="1"/>
      <w:numFmt w:val="decimal"/>
      <w:isLgl/>
      <w:lvlText w:val="%1.%2.%3.%4.%5.%6"/>
      <w:lvlJc w:val="left"/>
      <w:pPr>
        <w:ind w:left="2227" w:hanging="1800"/>
      </w:pPr>
      <w:rPr>
        <w:rFonts w:hint="default"/>
      </w:rPr>
    </w:lvl>
    <w:lvl w:ilvl="6">
      <w:start w:val="1"/>
      <w:numFmt w:val="decimal"/>
      <w:isLgl/>
      <w:lvlText w:val="%1.%2.%3.%4.%5.%6.%7"/>
      <w:lvlJc w:val="left"/>
      <w:pPr>
        <w:ind w:left="2227" w:hanging="1800"/>
      </w:pPr>
      <w:rPr>
        <w:rFonts w:hint="default"/>
      </w:rPr>
    </w:lvl>
    <w:lvl w:ilvl="7">
      <w:start w:val="1"/>
      <w:numFmt w:val="decimal"/>
      <w:isLgl/>
      <w:lvlText w:val="%1.%2.%3.%4.%5.%6.%7.%8"/>
      <w:lvlJc w:val="left"/>
      <w:pPr>
        <w:ind w:left="2587" w:hanging="2160"/>
      </w:pPr>
      <w:rPr>
        <w:rFonts w:hint="default"/>
      </w:rPr>
    </w:lvl>
    <w:lvl w:ilvl="8">
      <w:start w:val="1"/>
      <w:numFmt w:val="decimal"/>
      <w:isLgl/>
      <w:lvlText w:val="%1.%2.%3.%4.%5.%6.%7.%8.%9"/>
      <w:lvlJc w:val="left"/>
      <w:pPr>
        <w:ind w:left="2947" w:hanging="2520"/>
      </w:pPr>
      <w:rPr>
        <w:rFonts w:hint="default"/>
      </w:rPr>
    </w:lvl>
  </w:abstractNum>
  <w:abstractNum w:abstractNumId="6">
    <w:nsid w:val="102A4FC9"/>
    <w:multiLevelType w:val="hybridMultilevel"/>
    <w:tmpl w:val="E48A40CE"/>
    <w:lvl w:ilvl="0" w:tplc="FFFFFFFF">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3432F5F"/>
    <w:multiLevelType w:val="hybridMultilevel"/>
    <w:tmpl w:val="B46C0BAC"/>
    <w:lvl w:ilvl="0" w:tplc="0409000F">
      <w:start w:val="1"/>
      <w:numFmt w:val="decimal"/>
      <w:lvlText w:val="%1."/>
      <w:lvlJc w:val="left"/>
      <w:pPr>
        <w:ind w:left="720" w:hanging="360"/>
      </w:pPr>
    </w:lvl>
    <w:lvl w:ilvl="1" w:tplc="37E60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C03F3"/>
    <w:multiLevelType w:val="hybridMultilevel"/>
    <w:tmpl w:val="836C4226"/>
    <w:lvl w:ilvl="0" w:tplc="0408000B">
      <w:start w:val="1"/>
      <w:numFmt w:val="bullet"/>
      <w:lvlText w:val=""/>
      <w:lvlJc w:val="left"/>
      <w:pPr>
        <w:ind w:left="644" w:hanging="360"/>
      </w:pPr>
      <w:rPr>
        <w:rFonts w:ascii="Wingdings" w:hAnsi="Wingdings" w:cs="Wingdings" w:hint="default"/>
      </w:rPr>
    </w:lvl>
    <w:lvl w:ilvl="1" w:tplc="04080003">
      <w:start w:val="1"/>
      <w:numFmt w:val="bullet"/>
      <w:lvlText w:val="o"/>
      <w:lvlJc w:val="left"/>
      <w:pPr>
        <w:ind w:left="1364" w:hanging="360"/>
      </w:pPr>
      <w:rPr>
        <w:rFonts w:ascii="Courier New" w:hAnsi="Courier New" w:cs="Courier New" w:hint="default"/>
      </w:rPr>
    </w:lvl>
    <w:lvl w:ilvl="2" w:tplc="04080005">
      <w:start w:val="1"/>
      <w:numFmt w:val="bullet"/>
      <w:lvlText w:val=""/>
      <w:lvlJc w:val="left"/>
      <w:pPr>
        <w:ind w:left="2084" w:hanging="360"/>
      </w:pPr>
      <w:rPr>
        <w:rFonts w:ascii="Wingdings" w:hAnsi="Wingdings" w:cs="Wingdings" w:hint="default"/>
      </w:rPr>
    </w:lvl>
    <w:lvl w:ilvl="3" w:tplc="04080001">
      <w:start w:val="1"/>
      <w:numFmt w:val="bullet"/>
      <w:lvlText w:val=""/>
      <w:lvlJc w:val="left"/>
      <w:pPr>
        <w:ind w:left="2804" w:hanging="360"/>
      </w:pPr>
      <w:rPr>
        <w:rFonts w:ascii="Symbol" w:hAnsi="Symbol" w:cs="Symbol" w:hint="default"/>
      </w:rPr>
    </w:lvl>
    <w:lvl w:ilvl="4" w:tplc="04080003">
      <w:start w:val="1"/>
      <w:numFmt w:val="bullet"/>
      <w:lvlText w:val="o"/>
      <w:lvlJc w:val="left"/>
      <w:pPr>
        <w:ind w:left="3524" w:hanging="360"/>
      </w:pPr>
      <w:rPr>
        <w:rFonts w:ascii="Courier New" w:hAnsi="Courier New" w:cs="Courier New" w:hint="default"/>
      </w:rPr>
    </w:lvl>
    <w:lvl w:ilvl="5" w:tplc="04080005">
      <w:start w:val="1"/>
      <w:numFmt w:val="bullet"/>
      <w:lvlText w:val=""/>
      <w:lvlJc w:val="left"/>
      <w:pPr>
        <w:ind w:left="4244" w:hanging="360"/>
      </w:pPr>
      <w:rPr>
        <w:rFonts w:ascii="Wingdings" w:hAnsi="Wingdings" w:cs="Wingdings" w:hint="default"/>
      </w:rPr>
    </w:lvl>
    <w:lvl w:ilvl="6" w:tplc="04080001">
      <w:start w:val="1"/>
      <w:numFmt w:val="bullet"/>
      <w:lvlText w:val=""/>
      <w:lvlJc w:val="left"/>
      <w:pPr>
        <w:ind w:left="4964" w:hanging="360"/>
      </w:pPr>
      <w:rPr>
        <w:rFonts w:ascii="Symbol" w:hAnsi="Symbol" w:cs="Symbol" w:hint="default"/>
      </w:rPr>
    </w:lvl>
    <w:lvl w:ilvl="7" w:tplc="04080003">
      <w:start w:val="1"/>
      <w:numFmt w:val="bullet"/>
      <w:lvlText w:val="o"/>
      <w:lvlJc w:val="left"/>
      <w:pPr>
        <w:ind w:left="5684" w:hanging="360"/>
      </w:pPr>
      <w:rPr>
        <w:rFonts w:ascii="Courier New" w:hAnsi="Courier New" w:cs="Courier New" w:hint="default"/>
      </w:rPr>
    </w:lvl>
    <w:lvl w:ilvl="8" w:tplc="04080005">
      <w:start w:val="1"/>
      <w:numFmt w:val="bullet"/>
      <w:lvlText w:val=""/>
      <w:lvlJc w:val="left"/>
      <w:pPr>
        <w:ind w:left="6404" w:hanging="360"/>
      </w:pPr>
      <w:rPr>
        <w:rFonts w:ascii="Wingdings" w:hAnsi="Wingdings" w:cs="Wingdings" w:hint="default"/>
      </w:rPr>
    </w:lvl>
  </w:abstractNum>
  <w:abstractNum w:abstractNumId="9">
    <w:nsid w:val="180D57DF"/>
    <w:multiLevelType w:val="hybridMultilevel"/>
    <w:tmpl w:val="2572035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nsid w:val="1C035A2D"/>
    <w:multiLevelType w:val="hybridMultilevel"/>
    <w:tmpl w:val="75FEF42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1C4B0DA8"/>
    <w:multiLevelType w:val="hybridMultilevel"/>
    <w:tmpl w:val="3C5E4976"/>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FEF4FC4"/>
    <w:multiLevelType w:val="hybridMultilevel"/>
    <w:tmpl w:val="A444438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
    <w:nsid w:val="20D37D2C"/>
    <w:multiLevelType w:val="hybridMultilevel"/>
    <w:tmpl w:val="A9A469CA"/>
    <w:lvl w:ilvl="0" w:tplc="0409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25C6540E"/>
    <w:multiLevelType w:val="hybridMultilevel"/>
    <w:tmpl w:val="9544F2F4"/>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5">
    <w:nsid w:val="292E1512"/>
    <w:multiLevelType w:val="hybridMultilevel"/>
    <w:tmpl w:val="16704062"/>
    <w:lvl w:ilvl="0" w:tplc="2FA40102">
      <w:start w:val="1"/>
      <w:numFmt w:val="decimal"/>
      <w:lvlText w:val="%1."/>
      <w:lvlJc w:val="left"/>
      <w:pPr>
        <w:ind w:left="1080" w:hanging="360"/>
      </w:pPr>
      <w:rPr>
        <w:rFonts w:hint="default"/>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16">
    <w:nsid w:val="2E5401F9"/>
    <w:multiLevelType w:val="hybridMultilevel"/>
    <w:tmpl w:val="AB44DF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3435FB2"/>
    <w:multiLevelType w:val="hybridMultilevel"/>
    <w:tmpl w:val="E6307EBE"/>
    <w:lvl w:ilvl="0" w:tplc="0408000F">
      <w:start w:val="1"/>
      <w:numFmt w:val="decimal"/>
      <w:lvlText w:val="%1."/>
      <w:lvlJc w:val="left"/>
      <w:pPr>
        <w:ind w:left="1725" w:hanging="360"/>
      </w:pPr>
    </w:lvl>
    <w:lvl w:ilvl="1" w:tplc="04080019" w:tentative="1">
      <w:start w:val="1"/>
      <w:numFmt w:val="lowerLetter"/>
      <w:lvlText w:val="%2."/>
      <w:lvlJc w:val="left"/>
      <w:pPr>
        <w:ind w:left="2445" w:hanging="360"/>
      </w:pPr>
    </w:lvl>
    <w:lvl w:ilvl="2" w:tplc="0408001B" w:tentative="1">
      <w:start w:val="1"/>
      <w:numFmt w:val="lowerRoman"/>
      <w:lvlText w:val="%3."/>
      <w:lvlJc w:val="right"/>
      <w:pPr>
        <w:ind w:left="3165" w:hanging="180"/>
      </w:pPr>
    </w:lvl>
    <w:lvl w:ilvl="3" w:tplc="0408000F" w:tentative="1">
      <w:start w:val="1"/>
      <w:numFmt w:val="decimal"/>
      <w:lvlText w:val="%4."/>
      <w:lvlJc w:val="left"/>
      <w:pPr>
        <w:ind w:left="3885" w:hanging="360"/>
      </w:pPr>
    </w:lvl>
    <w:lvl w:ilvl="4" w:tplc="04080019" w:tentative="1">
      <w:start w:val="1"/>
      <w:numFmt w:val="lowerLetter"/>
      <w:lvlText w:val="%5."/>
      <w:lvlJc w:val="left"/>
      <w:pPr>
        <w:ind w:left="4605" w:hanging="360"/>
      </w:pPr>
    </w:lvl>
    <w:lvl w:ilvl="5" w:tplc="0408001B" w:tentative="1">
      <w:start w:val="1"/>
      <w:numFmt w:val="lowerRoman"/>
      <w:lvlText w:val="%6."/>
      <w:lvlJc w:val="right"/>
      <w:pPr>
        <w:ind w:left="5325" w:hanging="180"/>
      </w:pPr>
    </w:lvl>
    <w:lvl w:ilvl="6" w:tplc="0408000F" w:tentative="1">
      <w:start w:val="1"/>
      <w:numFmt w:val="decimal"/>
      <w:lvlText w:val="%7."/>
      <w:lvlJc w:val="left"/>
      <w:pPr>
        <w:ind w:left="6045" w:hanging="360"/>
      </w:pPr>
    </w:lvl>
    <w:lvl w:ilvl="7" w:tplc="04080019" w:tentative="1">
      <w:start w:val="1"/>
      <w:numFmt w:val="lowerLetter"/>
      <w:lvlText w:val="%8."/>
      <w:lvlJc w:val="left"/>
      <w:pPr>
        <w:ind w:left="6765" w:hanging="360"/>
      </w:pPr>
    </w:lvl>
    <w:lvl w:ilvl="8" w:tplc="0408001B" w:tentative="1">
      <w:start w:val="1"/>
      <w:numFmt w:val="lowerRoman"/>
      <w:lvlText w:val="%9."/>
      <w:lvlJc w:val="right"/>
      <w:pPr>
        <w:ind w:left="7485" w:hanging="180"/>
      </w:pPr>
    </w:lvl>
  </w:abstractNum>
  <w:abstractNum w:abstractNumId="18">
    <w:nsid w:val="35BD4659"/>
    <w:multiLevelType w:val="hybridMultilevel"/>
    <w:tmpl w:val="1F5ED78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3BA3109E"/>
    <w:multiLevelType w:val="hybridMultilevel"/>
    <w:tmpl w:val="8F5065E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nsid w:val="49E04F07"/>
    <w:multiLevelType w:val="hybridMultilevel"/>
    <w:tmpl w:val="3D401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F1376"/>
    <w:multiLevelType w:val="hybridMultilevel"/>
    <w:tmpl w:val="8D8CAAAA"/>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nsid w:val="4B6F14CF"/>
    <w:multiLevelType w:val="hybridMultilevel"/>
    <w:tmpl w:val="1E5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CD17F5"/>
    <w:multiLevelType w:val="hybridMultilevel"/>
    <w:tmpl w:val="93EA1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A11CC"/>
    <w:multiLevelType w:val="hybridMultilevel"/>
    <w:tmpl w:val="E52A2590"/>
    <w:lvl w:ilvl="0" w:tplc="4746966E">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F077E65"/>
    <w:multiLevelType w:val="multilevel"/>
    <w:tmpl w:val="969A3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0A42B0"/>
    <w:multiLevelType w:val="hybridMultilevel"/>
    <w:tmpl w:val="35427A2C"/>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05342AD"/>
    <w:multiLevelType w:val="hybridMultilevel"/>
    <w:tmpl w:val="E578D4CE"/>
    <w:lvl w:ilvl="0" w:tplc="0408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6C62B26"/>
    <w:multiLevelType w:val="hybridMultilevel"/>
    <w:tmpl w:val="353C8C94"/>
    <w:lvl w:ilvl="0" w:tplc="87E8606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87A7A63"/>
    <w:multiLevelType w:val="hybridMultilevel"/>
    <w:tmpl w:val="0D420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903408"/>
    <w:multiLevelType w:val="hybridMultilevel"/>
    <w:tmpl w:val="8348F650"/>
    <w:lvl w:ilvl="0" w:tplc="0409000F">
      <w:start w:val="1"/>
      <w:numFmt w:val="decimal"/>
      <w:lvlText w:val="%1."/>
      <w:lvlJc w:val="left"/>
      <w:pPr>
        <w:ind w:left="1730" w:hanging="360"/>
      </w:pPr>
    </w:lvl>
    <w:lvl w:ilvl="1" w:tplc="04080019" w:tentative="1">
      <w:start w:val="1"/>
      <w:numFmt w:val="lowerLetter"/>
      <w:lvlText w:val="%2."/>
      <w:lvlJc w:val="left"/>
      <w:pPr>
        <w:ind w:left="2450" w:hanging="360"/>
      </w:pPr>
    </w:lvl>
    <w:lvl w:ilvl="2" w:tplc="0408001B" w:tentative="1">
      <w:start w:val="1"/>
      <w:numFmt w:val="lowerRoman"/>
      <w:lvlText w:val="%3."/>
      <w:lvlJc w:val="right"/>
      <w:pPr>
        <w:ind w:left="3170" w:hanging="180"/>
      </w:pPr>
    </w:lvl>
    <w:lvl w:ilvl="3" w:tplc="0408000F" w:tentative="1">
      <w:start w:val="1"/>
      <w:numFmt w:val="decimal"/>
      <w:lvlText w:val="%4."/>
      <w:lvlJc w:val="left"/>
      <w:pPr>
        <w:ind w:left="3890" w:hanging="360"/>
      </w:pPr>
    </w:lvl>
    <w:lvl w:ilvl="4" w:tplc="04080019" w:tentative="1">
      <w:start w:val="1"/>
      <w:numFmt w:val="lowerLetter"/>
      <w:lvlText w:val="%5."/>
      <w:lvlJc w:val="left"/>
      <w:pPr>
        <w:ind w:left="4610" w:hanging="360"/>
      </w:pPr>
    </w:lvl>
    <w:lvl w:ilvl="5" w:tplc="0408001B" w:tentative="1">
      <w:start w:val="1"/>
      <w:numFmt w:val="lowerRoman"/>
      <w:lvlText w:val="%6."/>
      <w:lvlJc w:val="right"/>
      <w:pPr>
        <w:ind w:left="5330" w:hanging="180"/>
      </w:pPr>
    </w:lvl>
    <w:lvl w:ilvl="6" w:tplc="0408000F" w:tentative="1">
      <w:start w:val="1"/>
      <w:numFmt w:val="decimal"/>
      <w:lvlText w:val="%7."/>
      <w:lvlJc w:val="left"/>
      <w:pPr>
        <w:ind w:left="6050" w:hanging="360"/>
      </w:pPr>
    </w:lvl>
    <w:lvl w:ilvl="7" w:tplc="04080019" w:tentative="1">
      <w:start w:val="1"/>
      <w:numFmt w:val="lowerLetter"/>
      <w:lvlText w:val="%8."/>
      <w:lvlJc w:val="left"/>
      <w:pPr>
        <w:ind w:left="6770" w:hanging="360"/>
      </w:pPr>
    </w:lvl>
    <w:lvl w:ilvl="8" w:tplc="0408001B" w:tentative="1">
      <w:start w:val="1"/>
      <w:numFmt w:val="lowerRoman"/>
      <w:lvlText w:val="%9."/>
      <w:lvlJc w:val="right"/>
      <w:pPr>
        <w:ind w:left="7490" w:hanging="180"/>
      </w:pPr>
    </w:lvl>
  </w:abstractNum>
  <w:abstractNum w:abstractNumId="31">
    <w:nsid w:val="61CE607B"/>
    <w:multiLevelType w:val="hybridMultilevel"/>
    <w:tmpl w:val="2610ABA2"/>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2">
    <w:nsid w:val="6E7600CE"/>
    <w:multiLevelType w:val="hybridMultilevel"/>
    <w:tmpl w:val="011E2960"/>
    <w:lvl w:ilvl="0" w:tplc="0409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FC2274A"/>
    <w:multiLevelType w:val="hybridMultilevel"/>
    <w:tmpl w:val="17DA84F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nsid w:val="6FE86484"/>
    <w:multiLevelType w:val="hybridMultilevel"/>
    <w:tmpl w:val="C5E09D8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5">
    <w:nsid w:val="7063567A"/>
    <w:multiLevelType w:val="hybridMultilevel"/>
    <w:tmpl w:val="9C9EBF04"/>
    <w:lvl w:ilvl="0" w:tplc="0408000B">
      <w:start w:val="1"/>
      <w:numFmt w:val="bullet"/>
      <w:lvlText w:val=""/>
      <w:lvlJc w:val="left"/>
      <w:pPr>
        <w:ind w:left="786" w:hanging="360"/>
      </w:pPr>
      <w:rPr>
        <w:rFonts w:ascii="Wingdings" w:hAnsi="Wingdings" w:cs="Wingdings" w:hint="default"/>
      </w:rPr>
    </w:lvl>
    <w:lvl w:ilvl="1" w:tplc="04080003">
      <w:start w:val="1"/>
      <w:numFmt w:val="bullet"/>
      <w:lvlText w:val="o"/>
      <w:lvlJc w:val="left"/>
      <w:pPr>
        <w:ind w:left="1506" w:hanging="360"/>
      </w:pPr>
      <w:rPr>
        <w:rFonts w:ascii="Courier New" w:hAnsi="Courier New" w:cs="Courier New" w:hint="default"/>
      </w:rPr>
    </w:lvl>
    <w:lvl w:ilvl="2" w:tplc="04080005">
      <w:start w:val="1"/>
      <w:numFmt w:val="bullet"/>
      <w:lvlText w:val=""/>
      <w:lvlJc w:val="left"/>
      <w:pPr>
        <w:ind w:left="2226" w:hanging="360"/>
      </w:pPr>
      <w:rPr>
        <w:rFonts w:ascii="Wingdings" w:hAnsi="Wingdings" w:cs="Wingdings" w:hint="default"/>
      </w:rPr>
    </w:lvl>
    <w:lvl w:ilvl="3" w:tplc="04080001">
      <w:start w:val="1"/>
      <w:numFmt w:val="bullet"/>
      <w:lvlText w:val=""/>
      <w:lvlJc w:val="left"/>
      <w:pPr>
        <w:ind w:left="2946" w:hanging="360"/>
      </w:pPr>
      <w:rPr>
        <w:rFonts w:ascii="Symbol" w:hAnsi="Symbol" w:cs="Symbol" w:hint="default"/>
      </w:rPr>
    </w:lvl>
    <w:lvl w:ilvl="4" w:tplc="04080003">
      <w:start w:val="1"/>
      <w:numFmt w:val="bullet"/>
      <w:lvlText w:val="o"/>
      <w:lvlJc w:val="left"/>
      <w:pPr>
        <w:ind w:left="3666" w:hanging="360"/>
      </w:pPr>
      <w:rPr>
        <w:rFonts w:ascii="Courier New" w:hAnsi="Courier New" w:cs="Courier New" w:hint="default"/>
      </w:rPr>
    </w:lvl>
    <w:lvl w:ilvl="5" w:tplc="04080005">
      <w:start w:val="1"/>
      <w:numFmt w:val="bullet"/>
      <w:lvlText w:val=""/>
      <w:lvlJc w:val="left"/>
      <w:pPr>
        <w:ind w:left="4386" w:hanging="360"/>
      </w:pPr>
      <w:rPr>
        <w:rFonts w:ascii="Wingdings" w:hAnsi="Wingdings" w:cs="Wingdings" w:hint="default"/>
      </w:rPr>
    </w:lvl>
    <w:lvl w:ilvl="6" w:tplc="04080001">
      <w:start w:val="1"/>
      <w:numFmt w:val="bullet"/>
      <w:lvlText w:val=""/>
      <w:lvlJc w:val="left"/>
      <w:pPr>
        <w:ind w:left="5106" w:hanging="360"/>
      </w:pPr>
      <w:rPr>
        <w:rFonts w:ascii="Symbol" w:hAnsi="Symbol" w:cs="Symbol" w:hint="default"/>
      </w:rPr>
    </w:lvl>
    <w:lvl w:ilvl="7" w:tplc="04080003">
      <w:start w:val="1"/>
      <w:numFmt w:val="bullet"/>
      <w:lvlText w:val="o"/>
      <w:lvlJc w:val="left"/>
      <w:pPr>
        <w:ind w:left="5826" w:hanging="360"/>
      </w:pPr>
      <w:rPr>
        <w:rFonts w:ascii="Courier New" w:hAnsi="Courier New" w:cs="Courier New" w:hint="default"/>
      </w:rPr>
    </w:lvl>
    <w:lvl w:ilvl="8" w:tplc="04080005">
      <w:start w:val="1"/>
      <w:numFmt w:val="bullet"/>
      <w:lvlText w:val=""/>
      <w:lvlJc w:val="left"/>
      <w:pPr>
        <w:ind w:left="6546" w:hanging="360"/>
      </w:pPr>
      <w:rPr>
        <w:rFonts w:ascii="Wingdings" w:hAnsi="Wingdings" w:cs="Wingdings" w:hint="default"/>
      </w:rPr>
    </w:lvl>
  </w:abstractNum>
  <w:abstractNum w:abstractNumId="36">
    <w:nsid w:val="71C01FB9"/>
    <w:multiLevelType w:val="multilevel"/>
    <w:tmpl w:val="29D42E54"/>
    <w:lvl w:ilvl="0">
      <w:start w:val="1"/>
      <w:numFmt w:val="decimal"/>
      <w:lvlText w:val="%1."/>
      <w:lvlJc w:val="left"/>
      <w:pPr>
        <w:ind w:left="720" w:hanging="360"/>
      </w:pPr>
      <w:rPr>
        <w:rFonts w:hint="default"/>
      </w:rPr>
    </w:lvl>
    <w:lvl w:ilvl="1">
      <w:start w:val="4"/>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nsid w:val="77345ABE"/>
    <w:multiLevelType w:val="hybridMultilevel"/>
    <w:tmpl w:val="C4F0D6E2"/>
    <w:lvl w:ilvl="0" w:tplc="0408000F">
      <w:start w:val="1"/>
      <w:numFmt w:val="decimal"/>
      <w:lvlText w:val="%1."/>
      <w:lvlJc w:val="left"/>
      <w:pPr>
        <w:ind w:left="1485" w:hanging="360"/>
      </w:pPr>
    </w:lvl>
    <w:lvl w:ilvl="1" w:tplc="04080019" w:tentative="1">
      <w:start w:val="1"/>
      <w:numFmt w:val="lowerLetter"/>
      <w:lvlText w:val="%2."/>
      <w:lvlJc w:val="left"/>
      <w:pPr>
        <w:ind w:left="2205" w:hanging="360"/>
      </w:pPr>
    </w:lvl>
    <w:lvl w:ilvl="2" w:tplc="0408001B" w:tentative="1">
      <w:start w:val="1"/>
      <w:numFmt w:val="lowerRoman"/>
      <w:lvlText w:val="%3."/>
      <w:lvlJc w:val="right"/>
      <w:pPr>
        <w:ind w:left="2925" w:hanging="180"/>
      </w:pPr>
    </w:lvl>
    <w:lvl w:ilvl="3" w:tplc="0408000F" w:tentative="1">
      <w:start w:val="1"/>
      <w:numFmt w:val="decimal"/>
      <w:lvlText w:val="%4."/>
      <w:lvlJc w:val="left"/>
      <w:pPr>
        <w:ind w:left="3645" w:hanging="360"/>
      </w:pPr>
    </w:lvl>
    <w:lvl w:ilvl="4" w:tplc="04080019" w:tentative="1">
      <w:start w:val="1"/>
      <w:numFmt w:val="lowerLetter"/>
      <w:lvlText w:val="%5."/>
      <w:lvlJc w:val="left"/>
      <w:pPr>
        <w:ind w:left="4365" w:hanging="360"/>
      </w:pPr>
    </w:lvl>
    <w:lvl w:ilvl="5" w:tplc="0408001B" w:tentative="1">
      <w:start w:val="1"/>
      <w:numFmt w:val="lowerRoman"/>
      <w:lvlText w:val="%6."/>
      <w:lvlJc w:val="right"/>
      <w:pPr>
        <w:ind w:left="5085" w:hanging="180"/>
      </w:pPr>
    </w:lvl>
    <w:lvl w:ilvl="6" w:tplc="0408000F" w:tentative="1">
      <w:start w:val="1"/>
      <w:numFmt w:val="decimal"/>
      <w:lvlText w:val="%7."/>
      <w:lvlJc w:val="left"/>
      <w:pPr>
        <w:ind w:left="5805" w:hanging="360"/>
      </w:pPr>
    </w:lvl>
    <w:lvl w:ilvl="7" w:tplc="04080019" w:tentative="1">
      <w:start w:val="1"/>
      <w:numFmt w:val="lowerLetter"/>
      <w:lvlText w:val="%8."/>
      <w:lvlJc w:val="left"/>
      <w:pPr>
        <w:ind w:left="6525" w:hanging="360"/>
      </w:pPr>
    </w:lvl>
    <w:lvl w:ilvl="8" w:tplc="0408001B" w:tentative="1">
      <w:start w:val="1"/>
      <w:numFmt w:val="lowerRoman"/>
      <w:lvlText w:val="%9."/>
      <w:lvlJc w:val="right"/>
      <w:pPr>
        <w:ind w:left="7245" w:hanging="180"/>
      </w:pPr>
    </w:lvl>
  </w:abstractNum>
  <w:abstractNum w:abstractNumId="38">
    <w:nsid w:val="77B933C9"/>
    <w:multiLevelType w:val="multilevel"/>
    <w:tmpl w:val="45B6AF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sz w:val="32"/>
        <w:szCs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AB95645"/>
    <w:multiLevelType w:val="hybridMultilevel"/>
    <w:tmpl w:val="0B8A1EB0"/>
    <w:lvl w:ilvl="0" w:tplc="9CC6DEBC">
      <w:start w:val="1"/>
      <w:numFmt w:val="bullet"/>
      <w:lvlText w:val=""/>
      <w:lvlJc w:val="left"/>
      <w:pPr>
        <w:ind w:left="720" w:hanging="360"/>
      </w:pPr>
      <w:rPr>
        <w:rFonts w:ascii="Wingdings" w:hAnsi="Wingdings" w:cs="Wingdings" w:hint="default"/>
        <w:sz w:val="20"/>
        <w:szCs w:val="2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38"/>
  </w:num>
  <w:num w:numId="2">
    <w:abstractNumId w:val="25"/>
  </w:num>
  <w:num w:numId="3">
    <w:abstractNumId w:val="23"/>
  </w:num>
  <w:num w:numId="4">
    <w:abstractNumId w:val="4"/>
  </w:num>
  <w:num w:numId="5">
    <w:abstractNumId w:val="29"/>
  </w:num>
  <w:num w:numId="6">
    <w:abstractNumId w:val="22"/>
  </w:num>
  <w:num w:numId="7">
    <w:abstractNumId w:val="20"/>
  </w:num>
  <w:num w:numId="8">
    <w:abstractNumId w:val="7"/>
  </w:num>
  <w:num w:numId="9">
    <w:abstractNumId w:val="5"/>
  </w:num>
  <w:num w:numId="10">
    <w:abstractNumId w:val="21"/>
  </w:num>
  <w:num w:numId="11">
    <w:abstractNumId w:val="36"/>
  </w:num>
  <w:num w:numId="12">
    <w:abstractNumId w:val="3"/>
  </w:num>
  <w:num w:numId="13">
    <w:abstractNumId w:val="27"/>
  </w:num>
  <w:num w:numId="14">
    <w:abstractNumId w:val="26"/>
  </w:num>
  <w:num w:numId="15">
    <w:abstractNumId w:val="0"/>
  </w:num>
  <w:num w:numId="16">
    <w:abstractNumId w:val="6"/>
  </w:num>
  <w:num w:numId="17">
    <w:abstractNumId w:val="34"/>
  </w:num>
  <w:num w:numId="18">
    <w:abstractNumId w:val="2"/>
  </w:num>
  <w:num w:numId="19">
    <w:abstractNumId w:val="11"/>
  </w:num>
  <w:num w:numId="20">
    <w:abstractNumId w:val="16"/>
  </w:num>
  <w:num w:numId="21">
    <w:abstractNumId w:val="12"/>
  </w:num>
  <w:num w:numId="22">
    <w:abstractNumId w:val="9"/>
  </w:num>
  <w:num w:numId="23">
    <w:abstractNumId w:val="10"/>
  </w:num>
  <w:num w:numId="24">
    <w:abstractNumId w:val="1"/>
  </w:num>
  <w:num w:numId="25">
    <w:abstractNumId w:val="39"/>
  </w:num>
  <w:num w:numId="26">
    <w:abstractNumId w:val="35"/>
  </w:num>
  <w:num w:numId="27">
    <w:abstractNumId w:val="8"/>
  </w:num>
  <w:num w:numId="28">
    <w:abstractNumId w:val="19"/>
  </w:num>
  <w:num w:numId="29">
    <w:abstractNumId w:val="15"/>
  </w:num>
  <w:num w:numId="30">
    <w:abstractNumId w:val="31"/>
  </w:num>
  <w:num w:numId="31">
    <w:abstractNumId w:val="14"/>
  </w:num>
  <w:num w:numId="32">
    <w:abstractNumId w:val="33"/>
  </w:num>
  <w:num w:numId="33">
    <w:abstractNumId w:val="13"/>
  </w:num>
  <w:num w:numId="34">
    <w:abstractNumId w:val="18"/>
  </w:num>
  <w:num w:numId="35">
    <w:abstractNumId w:val="32"/>
  </w:num>
  <w:num w:numId="36">
    <w:abstractNumId w:val="30"/>
  </w:num>
  <w:num w:numId="37">
    <w:abstractNumId w:val="24"/>
  </w:num>
  <w:num w:numId="38">
    <w:abstractNumId w:val="17"/>
  </w:num>
  <w:num w:numId="39">
    <w:abstractNumId w:val="28"/>
  </w:num>
  <w:num w:numId="40">
    <w:abstractNumId w:val="3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gutterAtTop/>
  <w:proofState w:spelling="clean"/>
  <w:defaultTabStop w:val="1008"/>
  <w:drawingGridHorizontalSpacing w:val="110"/>
  <w:displayHorizontalDrawingGridEvery w:val="2"/>
  <w:characterSpacingControl w:val="doNotCompress"/>
  <w:hdrShapeDefaults>
    <o:shapedefaults v:ext="edit" spidmax="72705">
      <o:colormenu v:ext="edit" strokecolor="none [3212]"/>
    </o:shapedefaults>
  </w:hdrShapeDefaults>
  <w:footnotePr>
    <w:footnote w:id="-1"/>
    <w:footnote w:id="0"/>
  </w:footnotePr>
  <w:endnotePr>
    <w:endnote w:id="-1"/>
    <w:endnote w:id="0"/>
  </w:endnotePr>
  <w:compat/>
  <w:rsids>
    <w:rsidRoot w:val="000D4C9D"/>
    <w:rsid w:val="00003F67"/>
    <w:rsid w:val="00005761"/>
    <w:rsid w:val="00005EBB"/>
    <w:rsid w:val="0000624B"/>
    <w:rsid w:val="000202DC"/>
    <w:rsid w:val="00025F2F"/>
    <w:rsid w:val="00027018"/>
    <w:rsid w:val="0003290A"/>
    <w:rsid w:val="0004487A"/>
    <w:rsid w:val="0004702D"/>
    <w:rsid w:val="0005019C"/>
    <w:rsid w:val="000561D2"/>
    <w:rsid w:val="00056E45"/>
    <w:rsid w:val="00062CA5"/>
    <w:rsid w:val="000725E1"/>
    <w:rsid w:val="00073BC0"/>
    <w:rsid w:val="0007653B"/>
    <w:rsid w:val="000846F1"/>
    <w:rsid w:val="0009310D"/>
    <w:rsid w:val="00097F8F"/>
    <w:rsid w:val="000A4101"/>
    <w:rsid w:val="000B11D7"/>
    <w:rsid w:val="000B2FB5"/>
    <w:rsid w:val="000D4C9D"/>
    <w:rsid w:val="000D7A98"/>
    <w:rsid w:val="000E429A"/>
    <w:rsid w:val="000E67A5"/>
    <w:rsid w:val="000E7AE1"/>
    <w:rsid w:val="000F1677"/>
    <w:rsid w:val="00101ACC"/>
    <w:rsid w:val="00136836"/>
    <w:rsid w:val="00143313"/>
    <w:rsid w:val="001452B6"/>
    <w:rsid w:val="00147EC1"/>
    <w:rsid w:val="001540C3"/>
    <w:rsid w:val="001543A3"/>
    <w:rsid w:val="00164C72"/>
    <w:rsid w:val="001724BF"/>
    <w:rsid w:val="00174800"/>
    <w:rsid w:val="0018670D"/>
    <w:rsid w:val="00190D22"/>
    <w:rsid w:val="0019146D"/>
    <w:rsid w:val="001A16C1"/>
    <w:rsid w:val="001B12D4"/>
    <w:rsid w:val="001B3061"/>
    <w:rsid w:val="001B3DC8"/>
    <w:rsid w:val="001B608A"/>
    <w:rsid w:val="001D2673"/>
    <w:rsid w:val="001D3DBB"/>
    <w:rsid w:val="001D6C89"/>
    <w:rsid w:val="001E2A2E"/>
    <w:rsid w:val="001E679B"/>
    <w:rsid w:val="001F0429"/>
    <w:rsid w:val="001F0E17"/>
    <w:rsid w:val="001F4DE1"/>
    <w:rsid w:val="001F6537"/>
    <w:rsid w:val="0020435D"/>
    <w:rsid w:val="0020632A"/>
    <w:rsid w:val="00207159"/>
    <w:rsid w:val="00207D7F"/>
    <w:rsid w:val="00221890"/>
    <w:rsid w:val="00222951"/>
    <w:rsid w:val="00227113"/>
    <w:rsid w:val="00234C8D"/>
    <w:rsid w:val="00243B1D"/>
    <w:rsid w:val="002457B4"/>
    <w:rsid w:val="00245E56"/>
    <w:rsid w:val="002460A0"/>
    <w:rsid w:val="00246595"/>
    <w:rsid w:val="00250137"/>
    <w:rsid w:val="00254056"/>
    <w:rsid w:val="00266F78"/>
    <w:rsid w:val="00274C38"/>
    <w:rsid w:val="00277EB4"/>
    <w:rsid w:val="00287BC6"/>
    <w:rsid w:val="00291558"/>
    <w:rsid w:val="002A6AC5"/>
    <w:rsid w:val="002B095B"/>
    <w:rsid w:val="002B18B8"/>
    <w:rsid w:val="002B5125"/>
    <w:rsid w:val="002B5C2A"/>
    <w:rsid w:val="002B71A5"/>
    <w:rsid w:val="002B73A0"/>
    <w:rsid w:val="002B7594"/>
    <w:rsid w:val="002C1A25"/>
    <w:rsid w:val="002C5F54"/>
    <w:rsid w:val="002D1ECF"/>
    <w:rsid w:val="002D2DBC"/>
    <w:rsid w:val="002D4A7D"/>
    <w:rsid w:val="002E20B0"/>
    <w:rsid w:val="002E23B2"/>
    <w:rsid w:val="002F28CD"/>
    <w:rsid w:val="002F55EE"/>
    <w:rsid w:val="003137CC"/>
    <w:rsid w:val="003157B2"/>
    <w:rsid w:val="0032247C"/>
    <w:rsid w:val="00334ED7"/>
    <w:rsid w:val="00337668"/>
    <w:rsid w:val="00345A32"/>
    <w:rsid w:val="003618FD"/>
    <w:rsid w:val="00365AFC"/>
    <w:rsid w:val="003830E2"/>
    <w:rsid w:val="00390AA7"/>
    <w:rsid w:val="00396423"/>
    <w:rsid w:val="003A368A"/>
    <w:rsid w:val="003A53ED"/>
    <w:rsid w:val="003B1ED7"/>
    <w:rsid w:val="003B55C0"/>
    <w:rsid w:val="003B7519"/>
    <w:rsid w:val="003C45AE"/>
    <w:rsid w:val="003D23B5"/>
    <w:rsid w:val="004032DC"/>
    <w:rsid w:val="00411579"/>
    <w:rsid w:val="0041341C"/>
    <w:rsid w:val="004175F6"/>
    <w:rsid w:val="00420172"/>
    <w:rsid w:val="00423F37"/>
    <w:rsid w:val="004260EC"/>
    <w:rsid w:val="004362B4"/>
    <w:rsid w:val="00442769"/>
    <w:rsid w:val="00444F7D"/>
    <w:rsid w:val="0046265E"/>
    <w:rsid w:val="00483407"/>
    <w:rsid w:val="004870F5"/>
    <w:rsid w:val="00491D98"/>
    <w:rsid w:val="004A187F"/>
    <w:rsid w:val="004A1F0A"/>
    <w:rsid w:val="004A3813"/>
    <w:rsid w:val="004B31C9"/>
    <w:rsid w:val="004B74BB"/>
    <w:rsid w:val="004C013D"/>
    <w:rsid w:val="004C0CC6"/>
    <w:rsid w:val="004D2F69"/>
    <w:rsid w:val="004D5B2A"/>
    <w:rsid w:val="004E0278"/>
    <w:rsid w:val="004E75E4"/>
    <w:rsid w:val="004F306B"/>
    <w:rsid w:val="00516D8E"/>
    <w:rsid w:val="005219E1"/>
    <w:rsid w:val="00530635"/>
    <w:rsid w:val="005323FB"/>
    <w:rsid w:val="005434BC"/>
    <w:rsid w:val="00554921"/>
    <w:rsid w:val="00554BD2"/>
    <w:rsid w:val="00564884"/>
    <w:rsid w:val="00574AA6"/>
    <w:rsid w:val="0057693C"/>
    <w:rsid w:val="00591512"/>
    <w:rsid w:val="00595E5C"/>
    <w:rsid w:val="005B121B"/>
    <w:rsid w:val="005B27AC"/>
    <w:rsid w:val="005B42BA"/>
    <w:rsid w:val="005C0E24"/>
    <w:rsid w:val="005C7B44"/>
    <w:rsid w:val="005D13E2"/>
    <w:rsid w:val="005F040A"/>
    <w:rsid w:val="005F238F"/>
    <w:rsid w:val="00601F44"/>
    <w:rsid w:val="0060472C"/>
    <w:rsid w:val="00605341"/>
    <w:rsid w:val="00607AC7"/>
    <w:rsid w:val="006230CC"/>
    <w:rsid w:val="006342CD"/>
    <w:rsid w:val="006443A3"/>
    <w:rsid w:val="00651BF9"/>
    <w:rsid w:val="006602B5"/>
    <w:rsid w:val="00660362"/>
    <w:rsid w:val="0066062F"/>
    <w:rsid w:val="0066168E"/>
    <w:rsid w:val="00664465"/>
    <w:rsid w:val="00673917"/>
    <w:rsid w:val="0067448F"/>
    <w:rsid w:val="00675BAB"/>
    <w:rsid w:val="00681090"/>
    <w:rsid w:val="006857C1"/>
    <w:rsid w:val="006877A1"/>
    <w:rsid w:val="0069280F"/>
    <w:rsid w:val="00692936"/>
    <w:rsid w:val="0069581C"/>
    <w:rsid w:val="006B0CCC"/>
    <w:rsid w:val="006B26E3"/>
    <w:rsid w:val="006B31CC"/>
    <w:rsid w:val="006B5275"/>
    <w:rsid w:val="006C03F8"/>
    <w:rsid w:val="006D665B"/>
    <w:rsid w:val="006E548D"/>
    <w:rsid w:val="006F0CEC"/>
    <w:rsid w:val="00701019"/>
    <w:rsid w:val="007042E2"/>
    <w:rsid w:val="00710265"/>
    <w:rsid w:val="007217BF"/>
    <w:rsid w:val="00724B08"/>
    <w:rsid w:val="00735364"/>
    <w:rsid w:val="007452EA"/>
    <w:rsid w:val="00752DE9"/>
    <w:rsid w:val="00754E08"/>
    <w:rsid w:val="00755711"/>
    <w:rsid w:val="007570AC"/>
    <w:rsid w:val="0076560A"/>
    <w:rsid w:val="00771E40"/>
    <w:rsid w:val="007732E7"/>
    <w:rsid w:val="00773346"/>
    <w:rsid w:val="007809B6"/>
    <w:rsid w:val="0079419D"/>
    <w:rsid w:val="007B0DB8"/>
    <w:rsid w:val="007C04BC"/>
    <w:rsid w:val="007D433A"/>
    <w:rsid w:val="007E162F"/>
    <w:rsid w:val="007E192B"/>
    <w:rsid w:val="007E3ECF"/>
    <w:rsid w:val="007E7B34"/>
    <w:rsid w:val="007E7DD7"/>
    <w:rsid w:val="007E7E58"/>
    <w:rsid w:val="007F4F47"/>
    <w:rsid w:val="008042B6"/>
    <w:rsid w:val="0081230E"/>
    <w:rsid w:val="00830BB7"/>
    <w:rsid w:val="008366A8"/>
    <w:rsid w:val="00841948"/>
    <w:rsid w:val="008419AB"/>
    <w:rsid w:val="008478D4"/>
    <w:rsid w:val="00857903"/>
    <w:rsid w:val="00864003"/>
    <w:rsid w:val="00871C53"/>
    <w:rsid w:val="00874706"/>
    <w:rsid w:val="00876AC1"/>
    <w:rsid w:val="00876C3F"/>
    <w:rsid w:val="008826F3"/>
    <w:rsid w:val="008844B9"/>
    <w:rsid w:val="008870B8"/>
    <w:rsid w:val="00887B89"/>
    <w:rsid w:val="00895CA7"/>
    <w:rsid w:val="00897751"/>
    <w:rsid w:val="008A146F"/>
    <w:rsid w:val="008A490B"/>
    <w:rsid w:val="008A6E13"/>
    <w:rsid w:val="008B2AB6"/>
    <w:rsid w:val="008B55AF"/>
    <w:rsid w:val="008C1D74"/>
    <w:rsid w:val="008C2717"/>
    <w:rsid w:val="008D2E5E"/>
    <w:rsid w:val="008D52FA"/>
    <w:rsid w:val="008E0A2B"/>
    <w:rsid w:val="008E4398"/>
    <w:rsid w:val="008E617A"/>
    <w:rsid w:val="008F281A"/>
    <w:rsid w:val="008F3191"/>
    <w:rsid w:val="00902AA5"/>
    <w:rsid w:val="00930129"/>
    <w:rsid w:val="00931F79"/>
    <w:rsid w:val="00933366"/>
    <w:rsid w:val="0094342F"/>
    <w:rsid w:val="00945E79"/>
    <w:rsid w:val="00951690"/>
    <w:rsid w:val="009537FE"/>
    <w:rsid w:val="00956F98"/>
    <w:rsid w:val="009639B5"/>
    <w:rsid w:val="009674A7"/>
    <w:rsid w:val="00981A71"/>
    <w:rsid w:val="0098481E"/>
    <w:rsid w:val="0098570C"/>
    <w:rsid w:val="009862F0"/>
    <w:rsid w:val="009965A3"/>
    <w:rsid w:val="009A0543"/>
    <w:rsid w:val="009A52D4"/>
    <w:rsid w:val="009A620E"/>
    <w:rsid w:val="009A7E08"/>
    <w:rsid w:val="009B2FDB"/>
    <w:rsid w:val="009D145D"/>
    <w:rsid w:val="009D1B25"/>
    <w:rsid w:val="009D235A"/>
    <w:rsid w:val="009D602C"/>
    <w:rsid w:val="009F3413"/>
    <w:rsid w:val="009F6237"/>
    <w:rsid w:val="00A07471"/>
    <w:rsid w:val="00A211CE"/>
    <w:rsid w:val="00A24395"/>
    <w:rsid w:val="00A278D4"/>
    <w:rsid w:val="00A302F8"/>
    <w:rsid w:val="00A37A43"/>
    <w:rsid w:val="00A430A2"/>
    <w:rsid w:val="00A43214"/>
    <w:rsid w:val="00A43CA6"/>
    <w:rsid w:val="00A44E7D"/>
    <w:rsid w:val="00A47F74"/>
    <w:rsid w:val="00A5448F"/>
    <w:rsid w:val="00A55229"/>
    <w:rsid w:val="00A6046C"/>
    <w:rsid w:val="00A61BFE"/>
    <w:rsid w:val="00A72F38"/>
    <w:rsid w:val="00A7526A"/>
    <w:rsid w:val="00A75444"/>
    <w:rsid w:val="00A759BA"/>
    <w:rsid w:val="00A814AC"/>
    <w:rsid w:val="00A967F6"/>
    <w:rsid w:val="00A96968"/>
    <w:rsid w:val="00AA5EEB"/>
    <w:rsid w:val="00AB004A"/>
    <w:rsid w:val="00AB5A2F"/>
    <w:rsid w:val="00AC1999"/>
    <w:rsid w:val="00AC31F1"/>
    <w:rsid w:val="00AD7050"/>
    <w:rsid w:val="00AF5B6E"/>
    <w:rsid w:val="00B01D02"/>
    <w:rsid w:val="00B05B88"/>
    <w:rsid w:val="00B14B24"/>
    <w:rsid w:val="00B20AD3"/>
    <w:rsid w:val="00B2253E"/>
    <w:rsid w:val="00B23289"/>
    <w:rsid w:val="00B23E2A"/>
    <w:rsid w:val="00B31440"/>
    <w:rsid w:val="00B31F05"/>
    <w:rsid w:val="00B3293D"/>
    <w:rsid w:val="00B4479B"/>
    <w:rsid w:val="00B46657"/>
    <w:rsid w:val="00B477C0"/>
    <w:rsid w:val="00B502FA"/>
    <w:rsid w:val="00B51EEF"/>
    <w:rsid w:val="00B53FEE"/>
    <w:rsid w:val="00B54873"/>
    <w:rsid w:val="00B57C28"/>
    <w:rsid w:val="00B6376F"/>
    <w:rsid w:val="00B648DC"/>
    <w:rsid w:val="00B90AE2"/>
    <w:rsid w:val="00B960E6"/>
    <w:rsid w:val="00BB0BA3"/>
    <w:rsid w:val="00BB1B42"/>
    <w:rsid w:val="00BB5613"/>
    <w:rsid w:val="00BB7EE9"/>
    <w:rsid w:val="00BC2174"/>
    <w:rsid w:val="00BC3D02"/>
    <w:rsid w:val="00BD19F3"/>
    <w:rsid w:val="00BD5225"/>
    <w:rsid w:val="00BD593C"/>
    <w:rsid w:val="00BE09F1"/>
    <w:rsid w:val="00BE3F16"/>
    <w:rsid w:val="00BE4725"/>
    <w:rsid w:val="00C1119F"/>
    <w:rsid w:val="00C15488"/>
    <w:rsid w:val="00C16DBA"/>
    <w:rsid w:val="00C30251"/>
    <w:rsid w:val="00C36FB3"/>
    <w:rsid w:val="00C557EE"/>
    <w:rsid w:val="00C67A8A"/>
    <w:rsid w:val="00C71ED6"/>
    <w:rsid w:val="00C74E0C"/>
    <w:rsid w:val="00C8790E"/>
    <w:rsid w:val="00C93EED"/>
    <w:rsid w:val="00C94DE0"/>
    <w:rsid w:val="00CA2DB7"/>
    <w:rsid w:val="00CA3064"/>
    <w:rsid w:val="00CA43FA"/>
    <w:rsid w:val="00CA4994"/>
    <w:rsid w:val="00CA6E4F"/>
    <w:rsid w:val="00CB0EDE"/>
    <w:rsid w:val="00CB1433"/>
    <w:rsid w:val="00CB3281"/>
    <w:rsid w:val="00CB44F6"/>
    <w:rsid w:val="00CC0F2D"/>
    <w:rsid w:val="00CC21F6"/>
    <w:rsid w:val="00CC4605"/>
    <w:rsid w:val="00CD4FE9"/>
    <w:rsid w:val="00CE12A0"/>
    <w:rsid w:val="00CE136D"/>
    <w:rsid w:val="00D01FB1"/>
    <w:rsid w:val="00D0564D"/>
    <w:rsid w:val="00D20921"/>
    <w:rsid w:val="00D25D7B"/>
    <w:rsid w:val="00D2782E"/>
    <w:rsid w:val="00D35499"/>
    <w:rsid w:val="00D37716"/>
    <w:rsid w:val="00D41C9E"/>
    <w:rsid w:val="00D476C5"/>
    <w:rsid w:val="00D61DB6"/>
    <w:rsid w:val="00D62E42"/>
    <w:rsid w:val="00D62F21"/>
    <w:rsid w:val="00D71A2B"/>
    <w:rsid w:val="00D745AB"/>
    <w:rsid w:val="00D77116"/>
    <w:rsid w:val="00D81A65"/>
    <w:rsid w:val="00D867CF"/>
    <w:rsid w:val="00D91D26"/>
    <w:rsid w:val="00D94BD0"/>
    <w:rsid w:val="00DA62F9"/>
    <w:rsid w:val="00DA72D0"/>
    <w:rsid w:val="00DB6E0A"/>
    <w:rsid w:val="00DC2A26"/>
    <w:rsid w:val="00DC58B7"/>
    <w:rsid w:val="00DC5EBE"/>
    <w:rsid w:val="00DC7EEF"/>
    <w:rsid w:val="00DD0A3B"/>
    <w:rsid w:val="00DD4191"/>
    <w:rsid w:val="00DE02A0"/>
    <w:rsid w:val="00DE1810"/>
    <w:rsid w:val="00DE5EC5"/>
    <w:rsid w:val="00DF246B"/>
    <w:rsid w:val="00DF7D78"/>
    <w:rsid w:val="00E00D4A"/>
    <w:rsid w:val="00E17B45"/>
    <w:rsid w:val="00E3692E"/>
    <w:rsid w:val="00E43D9D"/>
    <w:rsid w:val="00E47E64"/>
    <w:rsid w:val="00E66B4D"/>
    <w:rsid w:val="00E673F8"/>
    <w:rsid w:val="00E72F4E"/>
    <w:rsid w:val="00E75F7B"/>
    <w:rsid w:val="00E776C3"/>
    <w:rsid w:val="00E835D4"/>
    <w:rsid w:val="00E86C49"/>
    <w:rsid w:val="00E8748B"/>
    <w:rsid w:val="00EA0730"/>
    <w:rsid w:val="00EA3043"/>
    <w:rsid w:val="00EB0747"/>
    <w:rsid w:val="00EB3187"/>
    <w:rsid w:val="00EC01D3"/>
    <w:rsid w:val="00EC7500"/>
    <w:rsid w:val="00ED2DCD"/>
    <w:rsid w:val="00ED3B6B"/>
    <w:rsid w:val="00EE2CE6"/>
    <w:rsid w:val="00EE4D98"/>
    <w:rsid w:val="00EE658E"/>
    <w:rsid w:val="00EE75AB"/>
    <w:rsid w:val="00EF50A2"/>
    <w:rsid w:val="00F10290"/>
    <w:rsid w:val="00F14339"/>
    <w:rsid w:val="00F15C5D"/>
    <w:rsid w:val="00F21F76"/>
    <w:rsid w:val="00F2247F"/>
    <w:rsid w:val="00F22F0C"/>
    <w:rsid w:val="00F24148"/>
    <w:rsid w:val="00F272FA"/>
    <w:rsid w:val="00F30A2F"/>
    <w:rsid w:val="00F322C4"/>
    <w:rsid w:val="00F40A4E"/>
    <w:rsid w:val="00F447D6"/>
    <w:rsid w:val="00F74470"/>
    <w:rsid w:val="00F74808"/>
    <w:rsid w:val="00F748F7"/>
    <w:rsid w:val="00F77712"/>
    <w:rsid w:val="00F81E25"/>
    <w:rsid w:val="00FA28F5"/>
    <w:rsid w:val="00FA7CE2"/>
    <w:rsid w:val="00FB214A"/>
    <w:rsid w:val="00FB655F"/>
    <w:rsid w:val="00FC002C"/>
    <w:rsid w:val="00FC571C"/>
    <w:rsid w:val="00FD62DF"/>
    <w:rsid w:val="00FD76C5"/>
    <w:rsid w:val="00FE04F5"/>
    <w:rsid w:val="00FE3D8A"/>
    <w:rsid w:val="00FE484E"/>
    <w:rsid w:val="00FE68E1"/>
    <w:rsid w:val="00FF3BF0"/>
    <w:rsid w:val="00FF445D"/>
    <w:rsid w:val="00FF668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270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470"/>
  </w:style>
  <w:style w:type="paragraph" w:styleId="Heading1">
    <w:name w:val="heading 1"/>
    <w:basedOn w:val="Normal"/>
    <w:next w:val="Normal"/>
    <w:link w:val="Heading1Char"/>
    <w:qFormat/>
    <w:rsid w:val="000D4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260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43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7D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7D7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F7D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260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43A3"/>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D235A"/>
    <w:pPr>
      <w:pBdr>
        <w:bottom w:val="single" w:sz="8" w:space="4" w:color="4F81BD" w:themeColor="accent1"/>
      </w:pBdr>
      <w:tabs>
        <w:tab w:val="left" w:pos="9180"/>
      </w:tabs>
      <w:spacing w:after="300"/>
      <w:ind w:right="630"/>
      <w:contextualSpacing/>
      <w:jc w:val="right"/>
    </w:pPr>
    <w:rPr>
      <w:rFonts w:ascii="Arial" w:eastAsiaTheme="majorEastAsia" w:hAnsi="Arial" w:cs="Arial"/>
      <w:color w:val="632423" w:themeColor="accent2" w:themeShade="80"/>
      <w:spacing w:val="5"/>
      <w:kern w:val="28"/>
      <w:sz w:val="32"/>
      <w:szCs w:val="32"/>
      <w:lang w:val="el-GR"/>
    </w:rPr>
  </w:style>
  <w:style w:type="character" w:customStyle="1" w:styleId="TitleChar">
    <w:name w:val="Title Char"/>
    <w:basedOn w:val="DefaultParagraphFont"/>
    <w:link w:val="Title"/>
    <w:uiPriority w:val="10"/>
    <w:rsid w:val="009D235A"/>
    <w:rPr>
      <w:rFonts w:ascii="Arial" w:eastAsiaTheme="majorEastAsia" w:hAnsi="Arial" w:cs="Arial"/>
      <w:color w:val="632423" w:themeColor="accent2" w:themeShade="80"/>
      <w:spacing w:val="5"/>
      <w:kern w:val="28"/>
      <w:sz w:val="32"/>
      <w:szCs w:val="32"/>
      <w:lang w:val="el-GR"/>
    </w:rPr>
  </w:style>
  <w:style w:type="paragraph" w:styleId="NormalWeb">
    <w:name w:val="Normal (Web)"/>
    <w:basedOn w:val="Normal"/>
    <w:uiPriority w:val="99"/>
    <w:unhideWhenUsed/>
    <w:rsid w:val="004A3813"/>
    <w:pPr>
      <w:spacing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E86C49"/>
    <w:pPr>
      <w:ind w:left="720"/>
      <w:contextualSpacing/>
    </w:pPr>
  </w:style>
  <w:style w:type="paragraph" w:styleId="NoSpacing">
    <w:name w:val="No Spacing"/>
    <w:link w:val="NoSpacingChar"/>
    <w:uiPriority w:val="1"/>
    <w:qFormat/>
    <w:rsid w:val="006B0CCC"/>
    <w:pPr>
      <w:spacing w:after="0" w:line="240" w:lineRule="auto"/>
    </w:pPr>
  </w:style>
  <w:style w:type="paragraph" w:styleId="Header">
    <w:name w:val="header"/>
    <w:basedOn w:val="Normal"/>
    <w:link w:val="HeaderChar"/>
    <w:uiPriority w:val="99"/>
    <w:semiHidden/>
    <w:unhideWhenUsed/>
    <w:rsid w:val="008A6E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6E13"/>
  </w:style>
  <w:style w:type="paragraph" w:styleId="Footer">
    <w:name w:val="footer"/>
    <w:basedOn w:val="Normal"/>
    <w:link w:val="FooterChar"/>
    <w:uiPriority w:val="99"/>
    <w:unhideWhenUsed/>
    <w:rsid w:val="008A6E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13"/>
  </w:style>
  <w:style w:type="character" w:styleId="CommentReference">
    <w:name w:val="annotation reference"/>
    <w:basedOn w:val="DefaultParagraphFont"/>
    <w:uiPriority w:val="99"/>
    <w:semiHidden/>
    <w:unhideWhenUsed/>
    <w:rsid w:val="00C93EED"/>
    <w:rPr>
      <w:sz w:val="16"/>
      <w:szCs w:val="16"/>
    </w:rPr>
  </w:style>
  <w:style w:type="paragraph" w:styleId="CommentText">
    <w:name w:val="annotation text"/>
    <w:basedOn w:val="Normal"/>
    <w:link w:val="CommentTextChar"/>
    <w:uiPriority w:val="99"/>
    <w:semiHidden/>
    <w:unhideWhenUsed/>
    <w:rsid w:val="00C93EED"/>
    <w:pPr>
      <w:spacing w:line="240" w:lineRule="auto"/>
    </w:pPr>
    <w:rPr>
      <w:sz w:val="20"/>
      <w:szCs w:val="20"/>
    </w:rPr>
  </w:style>
  <w:style w:type="character" w:customStyle="1" w:styleId="CommentTextChar">
    <w:name w:val="Comment Text Char"/>
    <w:basedOn w:val="DefaultParagraphFont"/>
    <w:link w:val="CommentText"/>
    <w:uiPriority w:val="99"/>
    <w:semiHidden/>
    <w:rsid w:val="00C93EED"/>
    <w:rPr>
      <w:sz w:val="20"/>
      <w:szCs w:val="20"/>
    </w:rPr>
  </w:style>
  <w:style w:type="paragraph" w:styleId="CommentSubject">
    <w:name w:val="annotation subject"/>
    <w:basedOn w:val="CommentText"/>
    <w:next w:val="CommentText"/>
    <w:link w:val="CommentSubjectChar"/>
    <w:uiPriority w:val="99"/>
    <w:semiHidden/>
    <w:unhideWhenUsed/>
    <w:rsid w:val="00C93EED"/>
    <w:rPr>
      <w:b/>
      <w:bCs/>
    </w:rPr>
  </w:style>
  <w:style w:type="character" w:customStyle="1" w:styleId="CommentSubjectChar">
    <w:name w:val="Comment Subject Char"/>
    <w:basedOn w:val="CommentTextChar"/>
    <w:link w:val="CommentSubject"/>
    <w:uiPriority w:val="99"/>
    <w:semiHidden/>
    <w:rsid w:val="00C93EED"/>
    <w:rPr>
      <w:b/>
      <w:bCs/>
    </w:rPr>
  </w:style>
  <w:style w:type="paragraph" w:styleId="BalloonText">
    <w:name w:val="Balloon Text"/>
    <w:basedOn w:val="Normal"/>
    <w:link w:val="BalloonTextChar"/>
    <w:uiPriority w:val="99"/>
    <w:semiHidden/>
    <w:unhideWhenUsed/>
    <w:rsid w:val="00C93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ED"/>
    <w:rPr>
      <w:rFonts w:ascii="Tahoma" w:hAnsi="Tahoma" w:cs="Tahoma"/>
      <w:sz w:val="16"/>
      <w:szCs w:val="16"/>
    </w:rPr>
  </w:style>
  <w:style w:type="paragraph" w:styleId="Revision">
    <w:name w:val="Revision"/>
    <w:hidden/>
    <w:uiPriority w:val="99"/>
    <w:semiHidden/>
    <w:rsid w:val="00190D22"/>
    <w:pPr>
      <w:spacing w:after="0" w:line="240" w:lineRule="auto"/>
    </w:pPr>
  </w:style>
  <w:style w:type="character" w:customStyle="1" w:styleId="apple-converted-space">
    <w:name w:val="apple-converted-space"/>
    <w:basedOn w:val="DefaultParagraphFont"/>
    <w:rsid w:val="00895CA7"/>
  </w:style>
  <w:style w:type="paragraph" w:styleId="TOCHeading">
    <w:name w:val="TOC Heading"/>
    <w:basedOn w:val="Heading1"/>
    <w:next w:val="Normal"/>
    <w:uiPriority w:val="39"/>
    <w:semiHidden/>
    <w:unhideWhenUsed/>
    <w:qFormat/>
    <w:rsid w:val="002E20B0"/>
    <w:pPr>
      <w:outlineLvl w:val="9"/>
    </w:pPr>
  </w:style>
  <w:style w:type="paragraph" w:styleId="TOC1">
    <w:name w:val="toc 1"/>
    <w:basedOn w:val="Normal"/>
    <w:next w:val="Normal"/>
    <w:autoRedefine/>
    <w:uiPriority w:val="39"/>
    <w:unhideWhenUsed/>
    <w:qFormat/>
    <w:rsid w:val="008826F3"/>
    <w:pPr>
      <w:tabs>
        <w:tab w:val="left" w:pos="1320"/>
        <w:tab w:val="right" w:leader="dot" w:pos="9498"/>
      </w:tabs>
    </w:pPr>
  </w:style>
  <w:style w:type="character" w:styleId="Hyperlink">
    <w:name w:val="Hyperlink"/>
    <w:basedOn w:val="DefaultParagraphFont"/>
    <w:uiPriority w:val="99"/>
    <w:unhideWhenUsed/>
    <w:rsid w:val="002E20B0"/>
    <w:rPr>
      <w:color w:val="0000FF" w:themeColor="hyperlink"/>
      <w:u w:val="single"/>
    </w:rPr>
  </w:style>
  <w:style w:type="paragraph" w:styleId="TOC2">
    <w:name w:val="toc 2"/>
    <w:basedOn w:val="Normal"/>
    <w:next w:val="Normal"/>
    <w:autoRedefine/>
    <w:uiPriority w:val="39"/>
    <w:unhideWhenUsed/>
    <w:qFormat/>
    <w:rsid w:val="006230CC"/>
    <w:pPr>
      <w:ind w:left="220"/>
    </w:pPr>
    <w:rPr>
      <w:rFonts w:eastAsiaTheme="minorEastAsia"/>
    </w:rPr>
  </w:style>
  <w:style w:type="paragraph" w:styleId="TOC3">
    <w:name w:val="toc 3"/>
    <w:basedOn w:val="Normal"/>
    <w:next w:val="Normal"/>
    <w:autoRedefine/>
    <w:uiPriority w:val="39"/>
    <w:unhideWhenUsed/>
    <w:qFormat/>
    <w:rsid w:val="006230CC"/>
    <w:pPr>
      <w:ind w:left="440"/>
    </w:pPr>
    <w:rPr>
      <w:rFonts w:eastAsiaTheme="minorEastAsia"/>
    </w:rPr>
  </w:style>
  <w:style w:type="paragraph" w:customStyle="1" w:styleId="CM52">
    <w:name w:val="CM52"/>
    <w:basedOn w:val="Normal"/>
    <w:next w:val="Normal"/>
    <w:rsid w:val="001543A3"/>
    <w:pPr>
      <w:widowControl w:val="0"/>
      <w:autoSpaceDE w:val="0"/>
      <w:autoSpaceDN w:val="0"/>
      <w:adjustRightInd w:val="0"/>
      <w:spacing w:before="0" w:beforeAutospacing="0" w:after="260" w:afterAutospacing="0" w:line="240" w:lineRule="auto"/>
      <w:ind w:firstLine="0"/>
      <w:jc w:val="left"/>
    </w:pPr>
    <w:rPr>
      <w:rFonts w:ascii="Book Antiqua" w:eastAsia="Times New Roman" w:hAnsi="Book Antiqua" w:cs="Times New Roman"/>
      <w:sz w:val="20"/>
      <w:szCs w:val="24"/>
    </w:rPr>
  </w:style>
  <w:style w:type="paragraph" w:customStyle="1" w:styleId="Default">
    <w:name w:val="Default"/>
    <w:rsid w:val="001543A3"/>
    <w:pPr>
      <w:widowControl w:val="0"/>
      <w:autoSpaceDE w:val="0"/>
      <w:autoSpaceDN w:val="0"/>
      <w:adjustRightInd w:val="0"/>
      <w:spacing w:before="0" w:beforeAutospacing="0" w:after="0" w:afterAutospacing="0" w:line="240" w:lineRule="auto"/>
      <w:ind w:firstLine="0"/>
      <w:jc w:val="left"/>
    </w:pPr>
    <w:rPr>
      <w:rFonts w:ascii="Arial" w:eastAsia="Times New Roman" w:hAnsi="Arial" w:cs="Arial"/>
      <w:color w:val="000000"/>
      <w:sz w:val="24"/>
      <w:szCs w:val="24"/>
    </w:rPr>
  </w:style>
  <w:style w:type="paragraph" w:styleId="DocumentMap">
    <w:name w:val="Document Map"/>
    <w:basedOn w:val="Normal"/>
    <w:link w:val="DocumentMapChar"/>
    <w:uiPriority w:val="99"/>
    <w:semiHidden/>
    <w:unhideWhenUsed/>
    <w:rsid w:val="0066168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6168E"/>
    <w:rPr>
      <w:rFonts w:ascii="Tahoma" w:hAnsi="Tahoma" w:cs="Tahoma"/>
      <w:sz w:val="16"/>
      <w:szCs w:val="16"/>
    </w:rPr>
  </w:style>
  <w:style w:type="paragraph" w:customStyle="1" w:styleId="Image">
    <w:name w:val="Image"/>
    <w:basedOn w:val="Normal"/>
    <w:link w:val="ImageChar"/>
    <w:qFormat/>
    <w:rsid w:val="00274C38"/>
    <w:pPr>
      <w:keepNext/>
      <w:spacing w:before="480" w:beforeAutospacing="0" w:after="180" w:afterAutospacing="0" w:line="240" w:lineRule="auto"/>
      <w:ind w:firstLine="0"/>
      <w:jc w:val="left"/>
    </w:pPr>
    <w:rPr>
      <w:rFonts w:ascii="Cambria" w:eastAsia="Times New Roman" w:hAnsi="Cambria" w:cs="Arial"/>
      <w:lang w:val="el-GR" w:eastAsia="el-GR"/>
    </w:rPr>
  </w:style>
  <w:style w:type="character" w:customStyle="1" w:styleId="ImageChar">
    <w:name w:val="Image Char"/>
    <w:link w:val="Image"/>
    <w:rsid w:val="00274C38"/>
    <w:rPr>
      <w:rFonts w:ascii="Cambria" w:eastAsia="Times New Roman" w:hAnsi="Cambria" w:cs="Arial"/>
      <w:lang w:val="el-GR" w:eastAsia="el-GR"/>
    </w:rPr>
  </w:style>
  <w:style w:type="paragraph" w:styleId="Caption">
    <w:name w:val="caption"/>
    <w:basedOn w:val="Normal"/>
    <w:next w:val="Normal"/>
    <w:link w:val="CaptionChar"/>
    <w:autoRedefine/>
    <w:qFormat/>
    <w:rsid w:val="00D35499"/>
    <w:pPr>
      <w:keepNext/>
      <w:spacing w:before="0" w:beforeAutospacing="0" w:after="480" w:afterAutospacing="0" w:line="240" w:lineRule="auto"/>
      <w:ind w:firstLine="0"/>
      <w:jc w:val="left"/>
    </w:pPr>
    <w:rPr>
      <w:rFonts w:ascii="Arial" w:eastAsia="Times New Roman" w:hAnsi="Arial" w:cs="Arial"/>
      <w:b/>
      <w:bCs/>
      <w:noProof/>
      <w:szCs w:val="20"/>
      <w:lang w:val="el-GR" w:eastAsia="el-GR"/>
    </w:rPr>
  </w:style>
  <w:style w:type="character" w:customStyle="1" w:styleId="CaptionChar">
    <w:name w:val="Caption Char"/>
    <w:link w:val="Caption"/>
    <w:rsid w:val="00D35499"/>
    <w:rPr>
      <w:rFonts w:ascii="Arial" w:eastAsia="Times New Roman" w:hAnsi="Arial" w:cs="Arial"/>
      <w:b/>
      <w:bCs/>
      <w:noProof/>
      <w:szCs w:val="20"/>
      <w:lang w:val="el-GR" w:eastAsia="el-GR"/>
    </w:rPr>
  </w:style>
  <w:style w:type="table" w:styleId="TableClassic3">
    <w:name w:val="Table Classic 3"/>
    <w:basedOn w:val="TableNormal"/>
    <w:rsid w:val="00274C38"/>
    <w:pPr>
      <w:spacing w:before="0" w:beforeAutospacing="0" w:after="0" w:afterAutospacing="0" w:line="240" w:lineRule="auto"/>
      <w:ind w:firstLine="0"/>
      <w:jc w:val="left"/>
    </w:pPr>
    <w:rPr>
      <w:rFonts w:ascii="Times New Roman" w:eastAsia="Times New Roman" w:hAnsi="Times New Roman" w:cs="Times New Roman"/>
      <w:color w:val="000080"/>
      <w:sz w:val="20"/>
      <w:szCs w:val="20"/>
      <w:lang w:val="el-GR" w:eastAsia="el-G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itleParagraphs">
    <w:name w:val="TitleParagraphs"/>
    <w:basedOn w:val="Normal"/>
    <w:link w:val="TitleParagraphsChar"/>
    <w:qFormat/>
    <w:rsid w:val="00274C38"/>
    <w:pPr>
      <w:spacing w:before="240" w:beforeAutospacing="0" w:after="120" w:afterAutospacing="0" w:line="240" w:lineRule="auto"/>
      <w:ind w:firstLine="0"/>
    </w:pPr>
    <w:rPr>
      <w:rFonts w:ascii="Cambria" w:eastAsia="Times New Roman" w:hAnsi="Cambria" w:cs="Arial"/>
      <w:b/>
      <w:bCs/>
      <w:lang w:val="el-GR" w:eastAsia="el-GR"/>
    </w:rPr>
  </w:style>
  <w:style w:type="character" w:customStyle="1" w:styleId="TitleParagraphsChar">
    <w:name w:val="TitleParagraphs Char"/>
    <w:link w:val="TitleParagraphs"/>
    <w:rsid w:val="00274C38"/>
    <w:rPr>
      <w:rFonts w:ascii="Cambria" w:eastAsia="Times New Roman" w:hAnsi="Cambria" w:cs="Arial"/>
      <w:b/>
      <w:bCs/>
      <w:lang w:val="el-GR" w:eastAsia="el-GR"/>
    </w:rPr>
  </w:style>
  <w:style w:type="character" w:styleId="PlaceholderText">
    <w:name w:val="Placeholder Text"/>
    <w:basedOn w:val="DefaultParagraphFont"/>
    <w:uiPriority w:val="99"/>
    <w:semiHidden/>
    <w:rsid w:val="00D62F21"/>
    <w:rPr>
      <w:color w:val="808080"/>
    </w:rPr>
  </w:style>
  <w:style w:type="table" w:styleId="TableGrid">
    <w:name w:val="Table Grid"/>
    <w:basedOn w:val="TableNormal"/>
    <w:uiPriority w:val="99"/>
    <w:rsid w:val="009D145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60362"/>
    <w:rPr>
      <w:color w:val="800080" w:themeColor="followedHyperlink"/>
      <w:u w:val="single"/>
    </w:rPr>
  </w:style>
  <w:style w:type="character" w:styleId="Emphasis">
    <w:name w:val="Emphasis"/>
    <w:basedOn w:val="DefaultParagraphFont"/>
    <w:uiPriority w:val="20"/>
    <w:qFormat/>
    <w:rsid w:val="009965A3"/>
    <w:rPr>
      <w:i/>
      <w:iCs/>
    </w:rPr>
  </w:style>
  <w:style w:type="character" w:customStyle="1" w:styleId="Heading4Char">
    <w:name w:val="Heading 4 Char"/>
    <w:basedOn w:val="DefaultParagraphFont"/>
    <w:link w:val="Heading4"/>
    <w:uiPriority w:val="9"/>
    <w:rsid w:val="00DF7D7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F7D7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F7D78"/>
    <w:rPr>
      <w:rFonts w:asciiTheme="majorHAnsi" w:eastAsiaTheme="majorEastAsia" w:hAnsiTheme="majorHAnsi" w:cstheme="majorBidi"/>
      <w:i/>
      <w:iCs/>
      <w:color w:val="243F60" w:themeColor="accent1" w:themeShade="7F"/>
    </w:rPr>
  </w:style>
  <w:style w:type="character" w:customStyle="1" w:styleId="NoSpacingChar">
    <w:name w:val="No Spacing Char"/>
    <w:basedOn w:val="DefaultParagraphFont"/>
    <w:link w:val="NoSpacing"/>
    <w:uiPriority w:val="1"/>
    <w:rsid w:val="004E0278"/>
  </w:style>
</w:styles>
</file>

<file path=word/webSettings.xml><?xml version="1.0" encoding="utf-8"?>
<w:webSettings xmlns:r="http://schemas.openxmlformats.org/officeDocument/2006/relationships" xmlns:w="http://schemas.openxmlformats.org/wordprocessingml/2006/main">
  <w:divs>
    <w:div w:id="1212159440">
      <w:bodyDiv w:val="1"/>
      <w:marLeft w:val="0"/>
      <w:marRight w:val="0"/>
      <w:marTop w:val="0"/>
      <w:marBottom w:val="0"/>
      <w:divBdr>
        <w:top w:val="none" w:sz="0" w:space="0" w:color="auto"/>
        <w:left w:val="none" w:sz="0" w:space="0" w:color="auto"/>
        <w:bottom w:val="none" w:sz="0" w:space="0" w:color="auto"/>
        <w:right w:val="none" w:sz="0" w:space="0" w:color="auto"/>
      </w:divBdr>
    </w:div>
    <w:div w:id="18983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images.yourdictionary.com/fiber-optics-glossary" TargetMode="External"/><Relationship Id="rId63" Type="http://schemas.openxmlformats.org/officeDocument/2006/relationships/hyperlink" Target="http://broadband.cti.gr/el/news/read_news.php?id=3127" TargetMode="External"/><Relationship Id="rId68" Type="http://schemas.openxmlformats.org/officeDocument/2006/relationships/hyperlink" Target="http://images.yourdictionary.com/fiber-optics-glossary"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users.sch.gr/moikonom/tesyd/index.html" TargetMode="External"/><Relationship Id="rId66" Type="http://schemas.openxmlformats.org/officeDocument/2006/relationships/hyperlink" Target="http://www.ad-net.com.tw/index.php?id=601"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broadband.cti.gr/el/evrizonikotita/fiber_optics.php" TargetMode="External"/><Relationship Id="rId61" Type="http://schemas.openxmlformats.org/officeDocument/2006/relationships/hyperlink" Target="http://www.adslgr.com/forum/attachment.php?attachmentid=77473&amp;d=1285337420"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sharpconcretecutters.co.nz/microtrenching.html" TargetMode="External"/><Relationship Id="rId65" Type="http://schemas.openxmlformats.org/officeDocument/2006/relationships/hyperlink" Target="http://www.graybar.com/applications/energy-solutions/intelligent-utility/corning/ftth"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images.yourdictionary.com/fiber-optics-glossary" TargetMode="External"/><Relationship Id="rId64" Type="http://schemas.openxmlformats.org/officeDocument/2006/relationships/hyperlink" Target="http://www.fiberoptics.gr/diafora/ThessPolis2005Mic.JPG" TargetMode="Externa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mainpump.com/news/roadbuilding/3377.htm" TargetMode="External"/><Relationship Id="rId67" Type="http://schemas.openxmlformats.org/officeDocument/2006/relationships/hyperlink" Target="http://www.ebusinessforum.gr/teams/teamsall/view/inner/index.php?language=el&amp;ctn=115&amp;moduleid=-1&amp;label=0"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yperlink" Target="http://www.adslgr.com/forum/attachment.php?attachmentid=77471&amp;d=1285337420"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2DC260-C052-48AB-AA99-7E1E8666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TotalTime>
  <Pages>92</Pages>
  <Words>14575</Words>
  <Characters>78710</Characters>
  <Application>Microsoft Office Word</Application>
  <DocSecurity>0</DocSecurity>
  <Lines>655</Lines>
  <Paragraphs>186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ΜΗΤΡΟΠΟΛΙΤΙΚΑ ΔΙΚΤΥΑ ΟΠΤΙΚΩΝ ΙΝΩΝ</vt:lpstr>
      <vt:lpstr>ΜΗΤΡΟΠΟΛΙΤΙΚΑ ΔΙΚΤΥΑ ΟΠΤΙΚΩΝ ΙΝΩΝ</vt:lpstr>
    </vt:vector>
  </TitlesOfParts>
  <Company>Grizli777</Company>
  <LinksUpToDate>false</LinksUpToDate>
  <CharactersWithSpaces>93099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ΜΗΤΡΟΠΟΛΙΤΙΚΑ ΔΙΚΤΥΑ ΟΠΤΙΚΩΝ ΙΝΩΝ</dc:title>
  <dc:creator>Παπανδρέου Προκόπης</dc:creator>
  <cp:lastModifiedBy>prokopis</cp:lastModifiedBy>
  <cp:revision>32</cp:revision>
  <cp:lastPrinted>2012-04-20T10:15:00Z</cp:lastPrinted>
  <dcterms:created xsi:type="dcterms:W3CDTF">2012-03-26T18:43:00Z</dcterms:created>
  <dcterms:modified xsi:type="dcterms:W3CDTF">2012-04-21T21:47:00Z</dcterms:modified>
</cp:coreProperties>
</file>